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t4aik9eon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2: API Endpoints for Content Moderation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gzbm697vx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details the </w:t>
      </w: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 exposed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including their functionality, request/response formats, and error handling. These endpoints allow external services (e.g., project submission, user profile updates) to interact with the moderation system for real-time validation.</w:t>
        <w:br w:type="textWrapping"/>
        <w:br w:type="textWrapping"/>
        <w:t xml:space="preserve">By using these endpoints, external services can interact with the moderation system, submitting content for validation, fetching moderation logs, and taking actions on flagged content.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g411etskq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Endpoint: POST /api/moderate/content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  <w:br w:type="textWrapping"/>
        <w:t xml:space="preserve"> This endpoint is used to submit content for moderation. It will validate the content (title, description, tags, etc.) and return a status indicating whether the content passes moderation.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Required</w:t>
      </w:r>
      <w:r w:rsidDel="00000000" w:rsidR="00000000" w:rsidRPr="00000000">
        <w:rPr>
          <w:rtl w:val="0"/>
        </w:rPr>
        <w:t xml:space="preserve">: Yes (JWT token in headers)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JSON (content DTO)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"language":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 (Success):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(approved,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flagged,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 (Failure):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'./content-validation.service';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@Controller('api/moderate')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ContentValidationService)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@Post('content')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moderateContent(@Body()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this.contentValidationService.validateContent(contentDto.content);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onow8vrnh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Endpoint: POST /api/moderate/media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  <w:br w:type="textWrapping"/>
        <w:t xml:space="preserve"> This endpoint is used to submit media content (e.g., images, videos) for moderation. The system scans the media to check for explicit or inappropriate content.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Required</w:t>
      </w:r>
      <w:r w:rsidDel="00000000" w:rsidR="00000000" w:rsidRPr="00000000">
        <w:rPr>
          <w:rtl w:val="0"/>
        </w:rPr>
        <w:t xml:space="preserve">: Yes (JWT token in headers)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JSON (media submission DTO)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"media_url":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"http://path-to-media.com/image.jpg"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 (Success):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 (Failure):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"rejected",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'cloudflare-media-mod';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moderateMedia(mediaUrl: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(mediaType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cloudflare.scanImage(mediaUrl);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(scanResult.containsInappropriateContent)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h76afnlzf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Endpoint: GET /api/moderate/logs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  <w:br w:type="textWrapping"/>
        <w:t xml:space="preserve"> This endpoint allows admins to fetch moderation logs, providing transparency on all content moderation actions. Logs can be filtered by content type, status, or other parameters.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Required</w:t>
      </w:r>
      <w:r w:rsidDel="00000000" w:rsidR="00000000" w:rsidRPr="00000000">
        <w:rPr>
          <w:rtl w:val="0"/>
        </w:rPr>
        <w:t xml:space="preserve">: Yes (Admin access required)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(string): Filter by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content_type</w:t>
      </w:r>
      <w:r w:rsidDel="00000000" w:rsidR="00000000" w:rsidRPr="00000000">
        <w:rPr>
          <w:rtl w:val="0"/>
        </w:rPr>
        <w:t xml:space="preserve"> (string): Filter by content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 (int): Page number (default is 1)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per_page</w:t>
      </w:r>
      <w:r w:rsidDel="00000000" w:rsidR="00000000" w:rsidRPr="00000000">
        <w:rPr>
          <w:rtl w:val="0"/>
        </w:rPr>
        <w:t xml:space="preserve"> (int): Items per page (default is 20)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"moderator_id":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"2025-05-28T12:34:56Z"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"67890",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"content_type":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"flagged",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"moderator_id":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"2025-05-28T12:35:00Z"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'./moderation-log.service';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@Controller('api/moderate')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@Get('logs')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getLogs(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@Query('status')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@Query('content_type')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@Query('page')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@Query('per_page')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this.moderationLogService.getLogs(status,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217z4vgfc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Endpoint: POST /api/moderate/content/{id}/approve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  <w:br w:type="textWrapping"/>
        <w:t xml:space="preserve"> This endpoint allows admins to approve flagged content after manual review.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Required</w:t>
      </w:r>
      <w:r w:rsidDel="00000000" w:rsidR="00000000" w:rsidRPr="00000000">
        <w:rPr>
          <w:rtl w:val="0"/>
        </w:rPr>
        <w:t xml:space="preserve">: Yes (Admin access required)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: JSON (optional for additional notes)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Body</w:t>
      </w:r>
      <w:r w:rsidDel="00000000" w:rsidR="00000000" w:rsidRPr="00000000">
        <w:rPr>
          <w:rtl w:val="0"/>
        </w:rPr>
        <w:t xml:space="preserve"> (Success):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'./content-moderation.service';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@Controller('api/moderate')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@Post('content/:id/approve')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approveContent(@Param('id')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this.contentModerationService.approveContent(contentId,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body.reason);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