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k1em5lby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Security &amp; Permissions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awymul67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Contracts Service manages sensitive operations: starting contracts (financial implications), ending contracts (affects payments/reviews), and accepting/rejecting offers.</w:t>
        <w:br w:type="textWrapping"/>
        <w:t xml:space="preserve"> Security ensures: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authorized users perform actions.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(client vs talent) are respected.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action is auditable for compliance.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07k1kxnhs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JWT Integration with API Gateway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requests flow through the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issues a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token after user authentication.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Service validates JWT on every request.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contains: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"user-123",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"client|talent",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1696159200,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1696166400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bv08qqgbb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/src/middleware/jwt-auth.guard.ts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'jsonwebtoken';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req.headers['authorization'];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(!authHeader)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authHeader.split('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')[1];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jwt.verify(token,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'changeme');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0d0gstg3qb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Guard Globally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app.useGlobalGuards(new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cm4i5tlsp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Role Rules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rw3b8d2h1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</w:t>
      </w:r>
      <w:r w:rsidDel="00000000" w:rsidR="00000000" w:rsidRPr="00000000">
        <w:rPr>
          <w:b w:val="1"/>
          <w:bCs w:val="1"/>
          <w:rtl w:val="0"/>
        </w:rPr>
        <w:t xml:space="preserve">start new contracts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/contract-groups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</w:t>
      </w:r>
      <w:r w:rsidDel="00000000" w:rsidR="00000000" w:rsidRPr="00000000">
        <w:rPr>
          <w:b w:val="1"/>
          <w:bCs w:val="1"/>
          <w:rtl w:val="0"/>
        </w:rPr>
        <w:t xml:space="preserve">end contracts</w:t>
      </w:r>
      <w:r w:rsidDel="00000000" w:rsidR="00000000" w:rsidRPr="00000000">
        <w:rPr>
          <w:rtl w:val="0"/>
        </w:rPr>
        <w:t xml:space="preserve"> they 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/contracts/:id/end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accept/reject offers (not their role).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tkusm0jgb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</w:t>
      </w:r>
      <w:r w:rsidDel="00000000" w:rsidR="00000000" w:rsidRPr="00000000">
        <w:rPr>
          <w:b w:val="1"/>
          <w:bCs w:val="1"/>
          <w:rtl w:val="0"/>
        </w:rPr>
        <w:t xml:space="preserve">accept or reject</w:t>
      </w:r>
      <w:r w:rsidDel="00000000" w:rsidR="00000000" w:rsidRPr="00000000">
        <w:rPr>
          <w:rtl w:val="0"/>
        </w:rPr>
        <w:t xml:space="preserve"> contract offers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/contracts/:id/respond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end contracts.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start contracts.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ggnlu3gh5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/src/middleware/roles.guard.ts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allowedRoles: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(!this.allowedRoles.includes(user.role))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ForbiddenException(`Role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${user.role}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v7cm9i5oyg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Usage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RolesGuard(['client']))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@Post('contract-groups')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this.groupsService.createGroup(dto);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m6ao4p6cj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 Logging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contract changes must be recorded for compliance: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did it (userId + role).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was taken.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which contract/group.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happened.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bj17t00wt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Table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/src/entities/audit.entity.ts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@Entity('contract_audits')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ContractAudit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"CONTRACT_ENDED"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@Column('jsonb',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adj4ocehq1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Logger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/src/services/audit-logger.service.ts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ContractAudit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'../entities/audit.entity';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AuditLoggerService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log(user: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ContractAudit();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user.sub;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audit.contractId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details.contractId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repo.save(audit);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console.log('AUDIT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1e2i8ztb62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Integration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this.auditLogger.log(req.user,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'CONTRACT_ENDED',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dto.reasonCode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d4hu7q0k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Developer Notes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validate 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unauthenticated requests.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enforce role guards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clients vs talent.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any lifecycle change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must include enough metadata for compliance investigations.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a developer can: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JWT from API Gateway.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role-based access control (RBAC).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every contract action into an </w:t>
      </w: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 for compliance.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