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rnrzmez7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Heroku → Render Migration Plan for Backend Microservices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mudngiuc6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migrating from Heroku to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b w:val="1"/>
          <w:bCs w:val="1"/>
          <w:rtl w:val="0"/>
        </w:rPr>
        <w:t xml:space="preserve">single app</w:t>
      </w:r>
      <w:r w:rsidDel="00000000" w:rsidR="00000000" w:rsidRPr="00000000">
        <w:rPr>
          <w:rtl w:val="0"/>
        </w:rPr>
        <w:t xml:space="preserve"> on Render that contains </w:t>
      </w:r>
      <w:r w:rsidDel="00000000" w:rsidR="00000000" w:rsidRPr="00000000">
        <w:rPr>
          <w:b w:val="1"/>
          <w:bCs w:val="1"/>
          <w:rtl w:val="0"/>
        </w:rPr>
        <w:t xml:space="preserve">multiple Docker containers</w:t>
      </w:r>
      <w:r w:rsidDel="00000000" w:rsidR="00000000" w:rsidRPr="00000000">
        <w:rPr>
          <w:rtl w:val="0"/>
        </w:rPr>
        <w:t xml:space="preserve">, each corresponding to a backend microservice. This avoids billing confusion and over-provisioning caused by Heroku’s “one-app-per-service” model. Your project uses a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nqsoi8ev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Assumptions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 working NestJS monorepo with microservices.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has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already created a Render account (Free plan is sufficient for MVP).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remains hosted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run </w:t>
      </w:r>
      <w:r w:rsidDel="00000000" w:rsidR="00000000" w:rsidRPr="00000000">
        <w:rPr>
          <w:b w:val="1"/>
          <w:bCs w:val="1"/>
          <w:rtl w:val="0"/>
        </w:rPr>
        <w:t xml:space="preserve">all microservices in a single Render app</w:t>
      </w:r>
      <w:r w:rsidDel="00000000" w:rsidR="00000000" w:rsidRPr="00000000">
        <w:rPr>
          <w:rtl w:val="0"/>
        </w:rPr>
        <w:t xml:space="preserve"> using separate containers.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co1lucos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Step 1: Prepare Each Microservice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each microservice directory contains: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.dockerignore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(excluded from Git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, but referenced for local dev)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 environment variable per service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Dockerfile (basic):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["npm",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"run",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"start:prod"]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9u9jjfb81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Step 2: Update Your Monorepo Layout (if needed)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/marketeq-projects-nestjs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8cq84l5ui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Step 3: Create a New "Web Service" on Render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Render Dashboard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"New +" &gt; Web Service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to your GitHub repo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marketeq-backend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Environment: </w:t>
      </w:r>
      <w:r w:rsidDel="00000000" w:rsidR="00000000" w:rsidRPr="00000000">
        <w:rPr>
          <w:b w:val="1"/>
          <w:bCs w:val="1"/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Region: Closest to your users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Oregon</w:t>
      </w:r>
      <w:r w:rsidDel="00000000" w:rsidR="00000000" w:rsidRPr="00000000">
        <w:rPr>
          <w:rtl w:val="0"/>
        </w:rPr>
        <w:t xml:space="preserve"> for lowest latency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branch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7794ug30d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Step 4: Configure Docker Multi-Service Setup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doesn’t natively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for production, so instead: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Render Blueprint Spec (render.yaml)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at the root of your repo: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https://github.com/your-org/marketeq-projects-nestjs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https://github.com/your-org/marketeq-projects-nestjs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./apps/auth-service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envVars: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can repeat this for each service. This still appears as </w:t>
      </w:r>
      <w:r w:rsidDel="00000000" w:rsidR="00000000" w:rsidRPr="00000000">
        <w:rPr>
          <w:b w:val="1"/>
          <w:bCs w:val="1"/>
          <w:rtl w:val="0"/>
        </w:rPr>
        <w:t xml:space="preserve">one "app"</w:t>
      </w:r>
      <w:r w:rsidDel="00000000" w:rsidR="00000000" w:rsidRPr="00000000">
        <w:rPr>
          <w:rtl w:val="0"/>
        </w:rPr>
        <w:t xml:space="preserve"> on Render, just with multiple containers.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Render technically provisions one "service" per container even within one project dashboard — this is not the same as Heroku's separate apps per container.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5ji890v52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Step 5: Set Environment Variables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microservice, define: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 (must be unique per container)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service-specific secrets (e.g., STRIPE_KEY, PLAID_CLIENT_ID, etc.)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locally. Render provides a UI for production vars.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q734ed5sw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Step 6: Enable Automatic Deploys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Render dashboard: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"Auto-Deploy"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Whenever you push to GitHub → it builds and redeploys.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dbo2ir97v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Step 7: Test Your Containers on Render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Render logs tab to verify container health.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/ping</w:t>
      </w:r>
      <w:r w:rsidDel="00000000" w:rsidR="00000000" w:rsidRPr="00000000">
        <w:rPr>
          <w:rtl w:val="0"/>
        </w:rPr>
        <w:t xml:space="preserve"> routes if implemented.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service-to-service communication (via REST).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p6lqqzl7d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Step 8: Decommission Heroku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you're confident: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your Heroku apps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old Heroku Git remotes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.git/config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any paid Heroku dynos/add-ons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8m04eygu1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Notes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multiple Render projects — one is fine.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microservice is still isolated by container, but billed under the same app.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scale individual containers up/down as needed later.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shboard.render.com/" TargetMode="External"/><Relationship Id="rId7" Type="http://schemas.openxmlformats.org/officeDocument/2006/relationships/hyperlink" Target="https://dashboard.rend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