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bbl8v37n4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&amp; Business Rules Matrix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Backend-only validation for </w:t>
      </w:r>
      <w:r w:rsidDel="00000000" w:rsidR="00000000" w:rsidRPr="00000000">
        <w:rPr>
          <w:b w:val="1"/>
          <w:bCs w:val="1"/>
          <w:rtl w:val="0"/>
        </w:rPr>
        <w:t xml:space="preserve">About, Skills, Work Experience, Education, Job Title &amp; Rate, Portfolio, Progress</w:t>
      </w:r>
      <w:r w:rsidDel="00000000" w:rsidR="00000000" w:rsidRPr="00000000">
        <w:rPr>
          <w:rtl w:val="0"/>
        </w:rPr>
        <w:t xml:space="preserve">. JSON-only; no file uploads.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nxfgymba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Global Rules (apply to all endpoints)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7445"/>
        <w:tblGridChange w:id="0">
          <w:tblGrid>
            <w:gridCol w:w="1790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Owner-only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:userId</w:t>
            </w:r>
            <w:r w:rsidDel="00000000" w:rsidR="00000000" w:rsidRPr="00000000">
              <w:rPr>
                <w:rtl w:val="0"/>
              </w:rPr>
              <w:t xml:space="preserve"> must equal 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), admin override allowed. Errors: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FORBIDDEN_NOT_OWNER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only for POST/PATCH; non-JSON 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(“content-type: UNSUPPORTED”).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Whitelisting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DTOs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class-validator</w:t>
            </w:r>
            <w:r w:rsidDel="00000000" w:rsidR="00000000" w:rsidRPr="00000000">
              <w:rPr>
                <w:rtl w:val="0"/>
              </w:rPr>
              <w:t xml:space="preserve"> + global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ValidationPipe({whitelist:true, forbidNonWhitelisted:true, transform:true})</w:t>
            </w:r>
            <w:r w:rsidDel="00000000" w:rsidR="00000000" w:rsidRPr="00000000">
              <w:rPr>
                <w:rtl w:val="0"/>
              </w:rPr>
              <w:t xml:space="preserve">. Unknown fields rejected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Trimming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Services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trim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collapse internal whitespace</w:t>
            </w:r>
            <w:r w:rsidDel="00000000" w:rsidR="00000000" w:rsidRPr="00000000">
              <w:rPr>
                <w:rtl w:val="0"/>
              </w:rPr>
              <w:t xml:space="preserve"> for user-entered strings prior to persistence and checks.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Soft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Lists exclude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 IS 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only. Get-by-ID hides soft-deleted rows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 &gt;= 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pageSize: 1..100</w:t>
            </w:r>
            <w:r w:rsidDel="00000000" w:rsidR="00000000" w:rsidRPr="00000000">
              <w:rPr>
                <w:rtl w:val="0"/>
              </w:rPr>
              <w:t xml:space="preserve">. Response includes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meta.page/pageSize/total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Error 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code, message, details[] }</w:t>
            </w:r>
            <w:r w:rsidDel="00000000" w:rsidR="00000000" w:rsidRPr="00000000">
              <w:rPr>
                <w:rtl w:val="0"/>
              </w:rPr>
              <w:t xml:space="preserve">. Typical codes: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FORBIDDEN_NOT_OWNER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 strings.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  <w:t xml:space="preserve"> is present, it 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 startDate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*Html</w:t>
            </w:r>
            <w:r w:rsidDel="00000000" w:rsidR="00000000" w:rsidRPr="00000000">
              <w:rPr>
                <w:rtl w:val="0"/>
              </w:rPr>
              <w:t xml:space="preserve"> field is sanitized to safe HTML;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sanitized-blank</w:t>
            </w:r>
            <w:r w:rsidDel="00000000" w:rsidR="00000000" w:rsidRPr="00000000">
              <w:rPr>
                <w:rtl w:val="0"/>
              </w:rPr>
              <w:t xml:space="preserve"> counts as empty. Scripts/styles/event handlers removed.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Normalization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unique constraints use normalized forms: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*_norm</w:t>
            </w:r>
            <w:r w:rsidDel="00000000" w:rsidR="00000000" w:rsidRPr="00000000">
              <w:rPr>
                <w:rtl w:val="0"/>
              </w:rPr>
              <w:t xml:space="preserve"> (lowercased + single spaces), or canonical URL for portfolio.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Money as string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"^\d+(\.\d{1,2})?$"</w:t>
            </w:r>
            <w:r w:rsidDel="00000000" w:rsidR="00000000" w:rsidRPr="00000000">
              <w:rPr>
                <w:rtl w:val="0"/>
              </w:rPr>
              <w:t xml:space="preserve">, positive, 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sr8rhs6vl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About Me (Doc 04A)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about_me</w:t>
      </w:r>
      <w:r w:rsidDel="00000000" w:rsidR="00000000" w:rsidRPr="00000000">
        <w:rPr>
          <w:rtl w:val="0"/>
        </w:rPr>
        <w:t xml:space="preserve"> (1 row per user)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.390728476821"/>
        <w:gridCol w:w="829.0728476821192"/>
        <w:gridCol w:w="922.0529801324503"/>
        <w:gridCol w:w="1108.0132450331125"/>
        <w:gridCol w:w="1328.8410596026488"/>
        <w:gridCol w:w="2340"/>
        <w:gridCol w:w="1735.6291390728475"/>
        <w:tblGridChange w:id="0">
          <w:tblGrid>
            <w:gridCol w:w="1096.390728476821"/>
            <w:gridCol w:w="829.0728476821192"/>
            <w:gridCol w:w="922.0529801324503"/>
            <w:gridCol w:w="1108.0132450331125"/>
            <w:gridCol w:w="1328.8410596026488"/>
            <w:gridCol w:w="2340"/>
            <w:gridCol w:w="1735.6291390728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string (HTML)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After sanitize: non-empty text;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max length 2600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Sanitize HTML; use stripped-text to assert non-blank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(char_length(content_html) &lt;= 2600)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about.contentHtml: EMPTY_OR_TOO_LONG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semantics (conflict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Blank after sanitize → incomplete for progress.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hguu9qt8w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Skills (Doc 04B)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user_skill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1165048543689"/>
        <w:gridCol w:w="636.1165048543689"/>
        <w:gridCol w:w="983.089143865843"/>
        <w:gridCol w:w="1181.3592233009708"/>
        <w:gridCol w:w="2841.8711385701677"/>
        <w:gridCol w:w="1168.9673433362755"/>
        <w:gridCol w:w="1912.480141218005"/>
        <w:tblGridChange w:id="0">
          <w:tblGrid>
            <w:gridCol w:w="636.1165048543689"/>
            <w:gridCol w:w="636.1165048543689"/>
            <w:gridCol w:w="983.089143865843"/>
            <w:gridCol w:w="1181.3592233009708"/>
            <w:gridCol w:w="2841.8711385701677"/>
            <w:gridCol w:w="1168.9673433362755"/>
            <w:gridCol w:w="1912.4801412180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Trimmed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1..100</w:t>
            </w:r>
            <w:r w:rsidDel="00000000" w:rsidR="00000000" w:rsidRPr="00000000">
              <w:rPr>
                <w:rtl w:val="0"/>
              </w:rPr>
              <w:t xml:space="preserve">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value_norm = toLower(collapseSpaces(value))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Unique: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(user_id, value_norm)</w:t>
            </w:r>
            <w:r w:rsidDel="00000000" w:rsidR="00000000" w:rsidRPr="00000000">
              <w:rPr>
                <w:rtl w:val="0"/>
              </w:rPr>
              <w:t xml:space="preserve">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value: EMPTY_OR_LENGTH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— cap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100 skills</w:t>
            </w:r>
            <w:r w:rsidDel="00000000" w:rsidR="00000000" w:rsidRPr="00000000">
              <w:rPr>
                <w:rtl w:val="0"/>
              </w:rPr>
              <w:t xml:space="preserve"> per user (active)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(service count check)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MAX_SKILLS_REACHED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Case-insensitive de-dupe.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Soft-delete removes from active count.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zwyzjzs6p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Work Experience (Doc 04C)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4662689307022"/>
        <w:gridCol w:w="919.2473611748508"/>
        <w:gridCol w:w="1022.3405231757687"/>
        <w:gridCol w:w="1228.5268471776044"/>
        <w:gridCol w:w="1473.3731069297844"/>
        <w:gridCol w:w="1396.0532354290958"/>
        <w:gridCol w:w="1743.9926571821936"/>
        <w:tblGridChange w:id="0">
          <w:tblGrid>
            <w:gridCol w:w="1576.4662689307022"/>
            <w:gridCol w:w="919.2473611748508"/>
            <w:gridCol w:w="1022.3405231757687"/>
            <w:gridCol w:w="1228.5268471776044"/>
            <w:gridCol w:w="1473.3731069297844"/>
            <w:gridCol w:w="1396.0532354290958"/>
            <w:gridCol w:w="1743.99265718219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trim/collapse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employer: EMPTY_OR_LENGTH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1..200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trim/collapse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title: EMPTY_OR_LENGTH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ISO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startDate: INVALID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ISO date |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if present: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 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(end_date IS NULL OR end_date &gt;= start_date)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endDate: BEFORE_START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string (HTML)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sanitized; max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  <w:t xml:space="preserve">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sanitize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descriptionHtml: TOO_LONG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valid active</w:t>
      </w:r>
      <w:r w:rsidDel="00000000" w:rsidR="00000000" w:rsidRPr="00000000">
        <w:rPr>
          <w:rtl w:val="0"/>
        </w:rPr>
        <w:t xml:space="preserve"> experience to mark step complete.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additions (e.g., </w:t>
      </w:r>
      <w:r w:rsidDel="00000000" w:rsidR="00000000" w:rsidRPr="00000000">
        <w:rPr>
          <w:i w:val="1"/>
          <w:iCs w:val="1"/>
          <w:rtl w:val="0"/>
        </w:rPr>
        <w:t xml:space="preserve">skills inside experience</w:t>
      </w:r>
      <w:r w:rsidDel="00000000" w:rsidR="00000000" w:rsidRPr="00000000">
        <w:rPr>
          <w:rtl w:val="0"/>
        </w:rPr>
        <w:t xml:space="preserve">) are </w:t>
      </w:r>
      <w:r w:rsidDel="00000000" w:rsidR="00000000" w:rsidRPr="00000000">
        <w:rPr>
          <w:b w:val="1"/>
          <w:bCs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 for completion.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33bjg9ddz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Education (Doc 04D)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4662689307022"/>
        <w:gridCol w:w="919.2473611748508"/>
        <w:gridCol w:w="1022.3405231757687"/>
        <w:gridCol w:w="1228.5268471776044"/>
        <w:gridCol w:w="1473.3731069297844"/>
        <w:gridCol w:w="1396.0532354290958"/>
        <w:gridCol w:w="1743.9926571821936"/>
        <w:tblGridChange w:id="0">
          <w:tblGrid>
            <w:gridCol w:w="1576.4662689307022"/>
            <w:gridCol w:w="919.2473611748508"/>
            <w:gridCol w:w="1022.3405231757687"/>
            <w:gridCol w:w="1228.5268471776044"/>
            <w:gridCol w:w="1473.3731069297844"/>
            <w:gridCol w:w="1396.0532354290958"/>
            <w:gridCol w:w="1743.99265718219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1..200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trim/collapse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institution: EMPTY_OR_LENGTH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1..200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trim/collapse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degree: EMPTY_OR_LENGTH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ISO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startDate: INVALID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ISO date |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if present: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 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(end_date IS NULL OR end_date &gt;= start_date)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endDate: BEFORE_START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string (HTML)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sanitized; max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  <w:t xml:space="preserve">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sanitize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descriptionHtml: TOO_LONG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valid active</w:t>
      </w:r>
      <w:r w:rsidDel="00000000" w:rsidR="00000000" w:rsidRPr="00000000">
        <w:rPr>
          <w:rtl w:val="0"/>
        </w:rPr>
        <w:t xml:space="preserve"> education to mark step complete.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y99o9n3n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Job Title &amp; Rate (Doc 04E)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rate_title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.1903485254692"/>
        <w:gridCol w:w="1154.3163538873996"/>
        <w:gridCol w:w="853.1903485254692"/>
        <w:gridCol w:w="1165.0708540788971"/>
        <w:gridCol w:w="2466.3653772500957"/>
        <w:gridCol w:w="1315.633856759862"/>
        <w:gridCol w:w="1552.2328609728074"/>
        <w:tblGridChange w:id="0">
          <w:tblGrid>
            <w:gridCol w:w="853.1903485254692"/>
            <w:gridCol w:w="1154.3163538873996"/>
            <w:gridCol w:w="853.1903485254692"/>
            <w:gridCol w:w="1165.0708540788971"/>
            <w:gridCol w:w="2466.3653772500957"/>
            <w:gridCol w:w="1315.633856759862"/>
            <w:gridCol w:w="1552.23286097280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1..160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title_norm = toLower(collapseSpaces(title))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Unique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(user_id, title_norm)</w:t>
            </w:r>
            <w:r w:rsidDel="00000000" w:rsidR="00000000" w:rsidRPr="00000000">
              <w:rPr>
                <w:rtl w:val="0"/>
              </w:rPr>
              <w:t xml:space="preserve">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title: EMPTY_OR_LENGTH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^[A-Z]{3}$</w:t>
            </w:r>
            <w:r w:rsidDel="00000000" w:rsidR="00000000" w:rsidRPr="00000000">
              <w:rPr>
                <w:rtl w:val="0"/>
              </w:rPr>
              <w:t xml:space="preserve"> (ISO-4217)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uppercase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currency: ISO4217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string/decimal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^\d+(\.\d{1,2})?$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0</w:t>
            </w:r>
            <w:r w:rsidDel="00000000" w:rsidR="00000000" w:rsidRPr="00000000">
              <w:rPr>
                <w:rtl w:val="0"/>
              </w:rPr>
              <w:t xml:space="preserve">, max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9999999999.99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string-in DTO; convert to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NUMERIC(12,2) CHECK (amount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amount: FORMAT_OR_RANGE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if true,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unset all others</w:t>
            </w:r>
            <w:r w:rsidDel="00000000" w:rsidR="00000000" w:rsidRPr="00000000">
              <w:rPr>
                <w:rtl w:val="0"/>
              </w:rPr>
              <w:t xml:space="preserve"> for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single-primary partial unique index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(user_id) WHERE is_primary=true AND deleted_at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isPrimary: MULTIPLE_PRIMARY</w:t>
            </w:r>
            <w:r w:rsidDel="00000000" w:rsidR="00000000" w:rsidRPr="00000000">
              <w:rPr>
                <w:rtl w:val="0"/>
              </w:rPr>
              <w:t xml:space="preserve"> on race)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3</w:t>
      </w:r>
      <w:r w:rsidDel="00000000" w:rsidR="00000000" w:rsidRPr="00000000">
        <w:rPr>
          <w:rtl w:val="0"/>
        </w:rPr>
        <w:t xml:space="preserve"> active titles per user (service enforced).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primary among active rows for step completion.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yyvzvsf1g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Portfolio (Doc 04F)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portfolio_item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3967317294598"/>
        <w:gridCol w:w="1023.9491602360418"/>
        <w:gridCol w:w="1011.202905129369"/>
        <w:gridCol w:w="1215.1429868361326"/>
        <w:gridCol w:w="1699.500680889696"/>
        <w:gridCol w:w="1559.291874716296"/>
        <w:gridCol w:w="1648.5156604630051"/>
        <w:tblGridChange w:id="0">
          <w:tblGrid>
            <w:gridCol w:w="1202.3967317294598"/>
            <w:gridCol w:w="1023.9491602360418"/>
            <w:gridCol w:w="1011.202905129369"/>
            <w:gridCol w:w="1215.1429868361326"/>
            <w:gridCol w:w="1699.500680889696"/>
            <w:gridCol w:w="1559.291874716296"/>
            <w:gridCol w:w="1648.51566046300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(details)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1..200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trim/collapse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title: EMPTY_OR_LENGTH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string|null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0..2000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trim or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varchar(2000)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description: TOO_LONG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must parse;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protocol http/https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Normalize: lower host, strip default ports, drop fragment, drop UTM/fbclid/gclid, stabilize path/query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Unique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(user_id, url_normalized)</w:t>
            </w:r>
            <w:r w:rsidDel="00000000" w:rsidR="00000000" w:rsidRPr="00000000">
              <w:rPr>
                <w:rtl w:val="0"/>
              </w:rPr>
              <w:t xml:space="preserve">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  <w:t xml:space="preserve"> (`url: PARSE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url_raw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; echo normalized URL in API responses.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URL re-normalizes and may hit duplicate check.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fbnh8hsq2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Progress (Doc 04G)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entity; computed.</w:t>
      </w:r>
      <w:r w:rsidDel="00000000" w:rsidR="00000000" w:rsidRPr="00000000">
        <w:rPr>
          <w:rtl w:val="0"/>
        </w:rPr>
        <w:t xml:space="preserve"> Equal-weight steps for this sprint: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8.8038277511962"/>
        <w:gridCol w:w="4080.3827751196172"/>
        <w:gridCol w:w="3990.8133971291863"/>
        <w:tblGridChange w:id="0">
          <w:tblGrid>
            <w:gridCol w:w="1288.8038277511962"/>
            <w:gridCol w:w="4080.3827751196172"/>
            <w:gridCol w:w="3990.81339712918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keys (examples)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about_me.content_html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sanitized, non-blank, ≤ 2600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about.contentHtml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active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skills[0].value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active row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employer, title, startDate</w:t>
            </w:r>
            <w:r w:rsidDel="00000000" w:rsidR="00000000" w:rsidRPr="00000000">
              <w:rPr>
                <w:rtl w:val="0"/>
              </w:rPr>
              <w:t xml:space="preserve"> present and valid date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experience: none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experience[0].title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experience[0].startDate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active row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institution, degree, startDate</w:t>
            </w:r>
            <w:r w:rsidDel="00000000" w:rsidR="00000000" w:rsidRPr="00000000">
              <w:rPr>
                <w:rtl w:val="0"/>
              </w:rPr>
              <w:t xml:space="preserve"> valid, date order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education: none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education[0].degree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active row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exactly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 primary; fields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rates: none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rates.primary: none-or-multiple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round(completedSteps / totalSteps * 100)</w:t>
      </w:r>
      <w:r w:rsidDel="00000000" w:rsidR="00000000" w:rsidRPr="00000000">
        <w:rPr>
          <w:rtl w:val="0"/>
        </w:rPr>
        <w:t xml:space="preserve">; FE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computes locally.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w7fzefms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Error Mapping (standardized)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716371220021"/>
        <w:gridCol w:w="868.6548488008343"/>
        <w:gridCol w:w="2215.5578727841503"/>
        <w:gridCol w:w="4148.070907194995"/>
        <w:tblGridChange w:id="0">
          <w:tblGrid>
            <w:gridCol w:w="2127.716371220021"/>
            <w:gridCol w:w="868.6548488008343"/>
            <w:gridCol w:w="2215.5578727841503"/>
            <w:gridCol w:w="4148.070907194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Empty/too long 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"title", reason: "EMPTY_OR_LENGTH"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Bad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"startDate", reason: "INVALID"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End before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"endDate", reason: "BEFORE_START"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Bad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"currency", reason: "ISO4217"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Bad amount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"amount", reason: "FORMAT"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Amount ≤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"amount", reason: "RANGE"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Duplicate skill/title/url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`{ field: "value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Too many titles/skills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`{ field: "title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Non-owner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FORBIDDEN_NOT_OWNER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Missing id / soft-deleted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Non-JSON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"content-type", reason: "UNSUPPORTED"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svk9yx2w6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Ordering, Caps, and Limits Summary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3.7320574162682"/>
        <w:gridCol w:w="3199.6172248803828"/>
        <w:gridCol w:w="4856.650717703349"/>
        <w:tblGridChange w:id="0">
          <w:tblGrid>
            <w:gridCol w:w="1303.7320574162682"/>
            <w:gridCol w:w="3199.6172248803828"/>
            <w:gridCol w:w="4856.6507177033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Caps/Limits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n/a (single row)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2600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Max 100 active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 DESC, 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≤ 5000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 DESC, 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≤ 5000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is_primary DESC, 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 3 active; amount 2dp; title ≤ 160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title ≤ 200; description ≤ 2000; URL normalized unique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sw4iiwm4g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Examples (good vs rejected)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Amount (good)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Amount (reject)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"125.999"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  // details: { field: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"FORMAT"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 (good)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 (reject)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    // details: { field: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"currency"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"ISO4217"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Portfolio URL (good → normalized)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"https://Example.com:443/case?utm_source=li#frag"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// stored normalized: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"https://example.com/case"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URL (reject)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"ftp://example.com/file"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// PROTOCOL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dates (reject)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"2024-05-01"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"2024-04-30"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// BEFORE_START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(reject after sanitize)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"&lt;script&gt;alert(1)&lt;/script&gt;"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// becomes blank → EMPTY_OR_TOO_LONG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bm4sy7q61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 Checklist (per module)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DTO:</w:t>
      </w:r>
      <w:r w:rsidDel="00000000" w:rsidR="00000000" w:rsidRPr="00000000">
        <w:rPr>
          <w:rtl w:val="0"/>
        </w:rPr>
        <w:t xml:space="preserve"> length/format/date validations fire with precise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normalization works (case-insensitive, spaces collapsed).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unique + check constraints mirror DTO rules (no gaps).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Soft-delete:</w:t>
      </w:r>
      <w:r w:rsidDel="00000000" w:rsidR="00000000" w:rsidRPr="00000000">
        <w:rPr>
          <w:rtl w:val="0"/>
        </w:rPr>
        <w:t xml:space="preserve"> excluded from lists, blocked on get-by-id.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Caps:</w:t>
      </w:r>
      <w:r w:rsidDel="00000000" w:rsidR="00000000" w:rsidRPr="00000000">
        <w:rPr>
          <w:rtl w:val="0"/>
        </w:rPr>
        <w:t xml:space="preserve"> 100 skills / 3 titles enforced with correct errors.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Progress:</w:t>
      </w:r>
      <w:r w:rsidDel="00000000" w:rsidR="00000000" w:rsidRPr="00000000">
        <w:rPr>
          <w:rtl w:val="0"/>
        </w:rPr>
        <w:t xml:space="preserve"> completion toggles correctly across combinations.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No-files:</w:t>
      </w:r>
      <w:r w:rsidDel="00000000" w:rsidR="00000000" w:rsidRPr="00000000">
        <w:rPr>
          <w:rtl w:val="0"/>
        </w:rPr>
        <w:t xml:space="preserve"> multipart requests rejected with 415.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