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ES-16  —  QA &amp; Testing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ES-16 — QA &amp; Testing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Test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Jest (unit/integration), Supertest (E2E), k6 (performance)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Coverage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80% line coverage minimum per module; 100% on balance mutation paths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Performance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API &lt;100ms P95 | Earnings list &lt;200ms P95 | Export sync &lt;3s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ES-01 through ES-15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Unit Test Coverage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1600"/>
        <w:gridCol w:w="4160"/>
        <w:tblGridChange w:id="0">
          <w:tblGrid>
            <w:gridCol w:w="2200"/>
            <w:gridCol w:w="1400"/>
            <w:gridCol w:w="16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Min line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Min branch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Critical paths — must be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getBalance() cache-hit path, cache-miss path, $0 response, 404 new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mapRowWithCurrency(), feePercent derivation, all three view modes (daily/weekly/monthly)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CurrencyService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5 fallback chain steps, cross-rate derivation, emergency rate path, rounding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Private IP guard, unknown country fallback to DEFAULT_CURRENCY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getBalance() miss→null, version mismatch→null, Redis error→null, setBalance() Redis error swallowed, invalidateBalance() Redis error swallowed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ConsumersModule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Idempotency guard (duplicate → skip), retry backoff, DLQ routing after max retries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PublishersModule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publishBalanceUpdated() confirm=true path, threshold Redis guard (SET NX win + lose)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ExportService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Sync path (&lt;5000 rows), async path (&gt;=5000), row limit rejection (&gt;500000)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CsvBuilder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RFC 4180 escaping (comma, quote, newline in field), legacy entry (no fee data), zero-fee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GlobalExceptionFilter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errorCode extraction from EarningsError, fallback ERR_EARNINGS_INTERNAL, 500 stack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Coverage enforcement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Jest coverage thresholds are set in jest.config.ts per module using coverageThreshold.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CI pipeline blocks merge if any module falls below its threshold.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Coverage reports are published to the internal dashboard after every main branch push.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Unit Test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2.1  CurrencyService — fallback chain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__tests__/currency.service.spec.ts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describe('CurrencyService.getRate()',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it('returns Redis hit without calling FX API',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redisMock.get.mockResolvedValue('83.42000000');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result = await svc.getRate('USD', 'INR');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expect(result.source).toBe('redis');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expect(fetchMock).not.toHaveBeenCalled();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it('calls primary API on Redis miss, writes to Redis',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redisMock.get.mockResolvedValue(null);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fetchMock.mockResolvedValueOnce(primaryResponse);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result = await svc.getRate('USD', 'INR');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expect(result.source).toBe('primary');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expect(redisMock.setex).toHaveBeenCalledWith('fx:USD:INR', expect.any(Number), expect.any(String));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it('falls through to Frankfurter when primary is down',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redisMock.get.mockResolvedValue(null);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fetchMock.mockRejectedValueOnce(new Error('ECONNREFUSED')); // primary fails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fetchMock.mockResolvedValueOnce(frankfurterResponse);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result = await svc.getRate('USD', 'INR');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expect(result.source).toBe('fallback');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it('serves stale DB rate when both APIs are down',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redisMock.get.mockResolvedValue(null);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fetchMock.mockRejectedValue(new Error('timeout'));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dbMock.findOne.mockResolvedValue({ rate: '82.5', fetchedAt: recentDate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result = await svc.getRate('USD', 'INR');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expect(result.source).toBe('db_cache');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expect(result.stale).toBe(true);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it('applies emergency rate 1.0 when all sources exhausted',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redisMock.get.mockResolvedValue(null);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fetchMock.mockRejectedValue(new Error('timeout'));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dbMock.findOne.mockResolvedValue(null);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result = await svc.getRate('USD', 'INR');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expect(result.source).toBe('emergency');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expect(result.rate).toBe(1.0);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it('rounds display amounts to whole integer',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 = await svc.convertFromUsd('80.00', 'INR'); // rate = 83.42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expect(r.amount).toBe('6674');  // Math.round(80 * 83.42)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expect(r.amount).not.toContain('.');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2.2  CacheService — Redis unavailability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describe('CacheService',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it('returns null on Redis GET error — does not throw',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redisMock.get.mockRejectedValue(new Error('ECONNREFUSED'));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result = await svc.getBalance('contractor-uuid');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expect(result).toBeNull();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it('treats version mismatch as cache miss',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redisMock.get.mockResolvedValue(JSON.stringify({ ...entry, cacheVersion: 0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result = await svc.getBalance('contractor-uuid');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expect(result).toBeNull();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it('swallows Redis error in setBalance — does not throw',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redisMock.setex.mockRejectedValue(new Error('OOM'));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expect(svc.setBalance('contractor-uuid', entry)).resolves.not.toThrow();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it('swallows Redis error in invalidateBalance — does not throw',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redisMock.del.mockRejectedValue(new Error('ECONNREFUSED'));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expect(svc.invalidateBalance('contractor-uuid')).resolves.not.toThrow();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Integration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Integration tests use a real PostgreSQL and Redis instance (Docker Compose test profile). RabbitMQ is simulated using the RabbitMQ simulator described in §5. Tests run against a real NestJS application instance via Supertest.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mallCaps w:val="0"/>
          <w:color w:val="2e75b6"/>
          <w:sz w:val="26"/>
          <w:szCs w:val="26"/>
          <w:rtl w:val="0"/>
        </w:rPr>
        <w:t xml:space="preserve">3.1  Event → balance update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describe('transaction.created → balance update',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it('creates balance_snapshots row and updates Redis on first transaction',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Arrange: no balance_snapshots row exists for contractor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contractorId = uuidv4();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event = buildTransactionCreatedEvent({ contractorId, netAmountUsd: '80.00'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Act: publish event to consumer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consumer.process(event);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Assert: DB row created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snap = await db.findOne(BalanceSnapshot, { where: { contractorId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expect(snap.availableBalance).toBe('80.00000000');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expect(snap.totalEarnedUsd).toBe('80.00000000');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Assert: Redis invalidated (key deleted after write)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expect(redisSpy.del).toHaveBeenCalledWith(`balance:${contractorId}`);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Assert: balance.updated event published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expect(publisherSpy.publishBalanceUpdated).toHaveBeenCalledWith(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expect.objectContaining({ contractorId, delta: '80.00'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it('does not duplicate on replay of same eventId',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event = buildTransactionCreatedEvent({ eventId: 'fixed-uuid'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consumer.process(event); // first 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consumer.process(event); // duplicate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rows = await db.find(EarningsCache, { where: { eventId: 'fixed-uuid'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expect(rows).toHaveLength(1); // idempotent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it('fires threshold event exactly once when YTD crosses $600',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Seed existing earnings: $560 YTD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seedEarnings(contractorId, { netAmountUsd: '560.00', year: currentYear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Trigger: new $80 entry pushes YTD to $640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consumer.process(buildTransactionCreatedEvent({ contractorId, netAmountUsd: '80.00'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expect(publisherSpy.publishThresholdReached).toHaveBeenCalledTimes(1);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expect(publisherSpy.publishThresholdReached).toHaveBeenCalledWith(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expect.objectContaining({ contractorId, ytdTotalUsd: expect.any(String)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Second transaction same year — threshold not fired again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consumer.process(buildTransactionCreatedEvent({ contractorId, netAmountUsd: '50.00'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expect(publisherSpy.publishThresholdReached).toHaveBeenCalledTimes(1);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it('payout.completed decrements balance and invalidates cache',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seedBalance(contractorId, { availableBalance: '200.00'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redisClient.set(`balance:${contractorId}`, JSON.stringify(cachedEntry));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payoutConsumer.process(buildPayoutCompletedEvent({ contractorId, amount: '150.00'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snap = await db.findOne(BalanceSnapshot, { where: { contractorId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expect(snap.availableBalance).toBe('50.00000000');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expect(await redisClient.get(`balance:${contractorId}`)).toBeNull(); // cache invalidated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it('balance never goes below zero on payout.completed',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seedBalance(contractorId, { availableBalance: '20.00'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payoutConsumer.process(buildPayoutCompletedEvent({ contractorId, amount: '150.00'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snap = await db.findOne(BalanceSnapshot, { where: { contractorId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expect(parseFloat(snap.availableBalance)).toBeGreaterThanOrEqual(0);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Balance API integration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4000"/>
        <w:tblGridChange w:id="0">
          <w:tblGrid>
            <w:gridCol w:w="2400"/>
            <w:gridCol w:w="30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Expected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Seed balance_snapshots. Seed Redis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200. cachedAt matches Redis entry. No DB query fired (verify via query spy).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 miss → DB read → cache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Seed balance_snapshots. No Redis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200. Redis key exists after response. Next call is a cache hit.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New contractor (no 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balance_snapshots 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404. errorCode=ERR_EARNINGS_BALANCE_NOT_FOUND.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Redis down, DB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Stop Redis container.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200. Balance from DB. WARN log emitted. No 500.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Redis down, DB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Stop both.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503. errorCode=ERR_EARNINGS_DB_UNAVAILABLE.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Expired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Send request with expired JWT.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401. errorCode=ERR_EARNINGS_AUTH_TOKEN_EXPIRED.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Wrong role (client 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Send JWT with role=client.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403. errorCode=ERR_EARNINGS_WRONG_ROLE.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E2E Test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E2E tests run against the full Docker Compose stack: PostgreSQL, Redis, RabbitMQ, fx-api container, earnings-service. They test complete user journeys from HTTP request to DB state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3560"/>
        <w:tblGridChange w:id="0">
          <w:tblGrid>
            <w:gridCol w:w="2200"/>
            <w:gridCol w:w="36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New contractor first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 GET /v1/earnings/balance → 4042. Publish transaction.created3. GET /v1/earnings/balance →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shows netAmountUsd from event. Redis key exists. earnings.balance.updated published.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Full payout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 Seed $200 balance2. Publish payout.completed ($150)3. GET /v1/earnings/balance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= $50. Cache invalidated. earnings.balance.updated published with delta="-150.00".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YTD threshold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 Seed $560 YTD2. Publish transaction.created ($80)3. Check published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Exactly one earnings.threshold.reached published. Redis guard key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Sync CSV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 Seed 100 earnings rows2. GET /v1/earnings/export?format=csv3. Parse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 200. Content-Type: text/csv. 21 columns. Date format YYYY-MM-DD. No decimals in display column.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Async export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 Seed 6000 rows2. GET /v1/earnings/export3. Poll Bull queue4. Wait for job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 202. Bull job created. R2 key exists after job. earnings.export.ready published with presigned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FX fallback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 Stop fx-api container2. GET /v1/earnings/balance with displayCurrency=INR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Response stale:true or uses Frankfurter rate. No 500. WARN log emitted.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RabbitMQ Event Simulation in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Tests use a lightweight in-process RabbitMQ simulator for unit and integration tests. Full RabbitMQ is used only for E2E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5.1  In-process simulator for unit/integration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test/helpers/rabbitmq-simulator.ts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Simulates RabbitMQ channel for consumer tests — no real broker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RabbitMQSimulator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handlers: Map&lt;string, Function&gt; = new Map();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Register a consumer handler (called by BaseConsumer on init).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registerConsumer(routingKey: string, handler: Function)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this.handlers.set(routingKey, handler);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Publish a message to a routing key and await processing.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publish(routingKey: string, payload: object):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handler = this.handlers.get(routingKey);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(!handler) throw new Error(`No consumer registered for ${routingKey}`);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msg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content: Buffer.from(JSON.stringify(payload)),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fields:  { routingKey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properties: { messageId: uuidv4()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handler(msg);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Publish and expect DLQ routing (nack after max retries).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publishExpectDlq(routingKey: string, payload: object):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Override consumer to always throw, then publish.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Verify the message is nacked after MAX_RETRIES attempts.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Usage in integration tests: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mq = new RabbitMQSimulator();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await mq.publish('transaction.created', { contractorId, netAmountUsd: '80.00', ...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5.2  Event payload builders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test/helpers/event-builders.ts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Canonical event payloads. Tests use these — never hardcode payloads in test files.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function buildTransactionCreatedEvent(overrides = {}): TransactionCreatedPayload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eventId:       uuidv4(),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contractorId:  uuidv4(),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contractId:    uuidv4(),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grossAmount:   '100.00',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feeAmount:     '20.00',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netAmount:     '80.00',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netAmountUsd:  '80.00',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currency:     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fxRateToUsd:   '1.00000000',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entryType:     'screenshot',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workStartAt:   new Date().toISOString(),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workEndAt:     new Date(Date.now() + 3600000).toISOString(),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durationMinutes: 60,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...overrides,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function buildPayoutCompletedEvent(overrides = {})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 eventId: uuidv4(), contractorId: uuidv4(), amount: '100.00', currency: 'USD', ...overrides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function buildPayoutFailedEvent(overrides = {})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 eventId: uuidv4(), contractorId: uuidv4(), amount: '100.00', ...overrides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function buildTransactionReversedEvent(overrides = {})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 eventId: uuidv4(), contractorId: uuidv4(), originalEventId: uuidv4(), netAmountUsd: '80.00', ...overrides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5.3  Test data seeding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test/helpers/seed.ts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async function seedBalance(ds: DataSource, contractorId: string, overrides = {})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ds.getRepository(BalanceSnapshot).save({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availableBalance: '0.00',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pendingHoldUsd:   '0.00',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totalEarnedUsd:   '0.00',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totalPaidOutUsd:  '0.00',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displayCurrency: 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localCurrency:   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...overrides,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async function seedEarnings(ds: DataSource, contractorId: string, count: number, overrides = {})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rows = Array.from({ length: count }, (_, i)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grossAmount:    '100.00',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feeAmount:      '20.00',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netAmount:      '80.00',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netAmountUsd:   '80.00',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currency:      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fxRateToUsd:    '1.00000000',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entryType:      'screenshot',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status:         'confirmed',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workStartAt:    new Date(Date.now() - i * 86400000),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workEndAt:      new Date(Date.now() - i * 86400000 + 3600000),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durationMinutes: 60,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...overrides,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ds.getRepository(EarningsCache).save(rows);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Seed for large export / performance tests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async function seedLargeHistory(ds: DataSource, contractorId: string, count: number)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Insert in batches of 500 to avoid statement size limits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batchSize = 500;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for (let i = 0; i &lt; count; i += batchSize)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batch = Array.from({ length: Math.min(batchSize, count - i) }, (_, j) =&gt; ({ contractorId, ...minimalRow(i+j)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ds.createQueryBuilder().insert().into(EarningsCache).values(batch).execute();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Edge Case Test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Maps each ES-11 edge case to specific test assertions. Every cell is a required test — mark as covered in the test plan tracker.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800"/>
        <w:gridCol w:w="1960"/>
        <w:tblGridChange w:id="0">
          <w:tblGrid>
            <w:gridCol w:w="2200"/>
            <w:gridCol w:w="2400"/>
            <w:gridCol w:w="28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Edge case (ES-11)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Unit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E2E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01 — $0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BalanceService returns 200 with "0.00"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Seed $0 balance. GET /balance → 200, not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02 — No earnings (new contractor)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BalanceService throws NotFoundException when no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row → GET /balance → 404 ERR_EARNINGS_BALANCE_NOT_FOUND. Internal GET → 200 zeros.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flow: new user, no events → 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03 — FX thundering herd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CurrencyService: concurrent calls resolve to same value. Redis written once per pair.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 parallel GET /balance calls on cold cache → all 200, same display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04 — 50k+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ExportService: rows above EXPORT_SYNC_ROW_LIMIT → 202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Seed 6000 rows → GET /export → 202. Seed 600001 rows → GET /export → 400.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Seed 6000, trigger async job, verify R2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05 — Currency change mid-session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CacheService: old displayCurrency served from cache after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/balance with INR JWT → cache written. GET /balance with GBP JWT before TTL → cache hit returns 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06 — Concurrent reads during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Seed $200. Publish payout.completed. Immediate GET /balance → may show stale. After 500ms → shows $50.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07 — YTD threshold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TransactionCreatedConsumer: two concurrent calls with same contractor → SET NX atomic → exactly one publishThresholdReached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Parallel publish of two events crossing $600 → exactly one threshold event in published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08 — Geo currency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BalanceService: localCurrency from JWT applied to availableBalanceLocal, displayCurrency applied to availableBalanceDisplay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with localCurrency=GBP, displayCurrency=INR → GET /balance → both fields present and non-zero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Performance Targets &amp; Load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200"/>
        <w:gridCol w:w="1200"/>
        <w:gridCol w:w="2960"/>
        <w:tblGridChange w:id="0">
          <w:tblGrid>
            <w:gridCol w:w="2800"/>
            <w:gridCol w:w="1200"/>
            <w:gridCol w:w="1200"/>
            <w:gridCol w:w="1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P50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P95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P99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/v1/earnings/balance (cache hit)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10ms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100ms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100 VUs, 60s, all requests hit warm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/v1/earnings/balance (cache miss)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100ms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200ms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100 VUs, 60s, Redis flushed before each 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 (list, page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200ms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400ms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 VUs, 60s, 1000 rows seeded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80ms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200ms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350ms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 VUs, 60s, 10,000 rows seeded per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/v1/earnings/:id (detail)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80ms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150ms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100 VUs, 60s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/v1/earnings/export (sync, 100 rows)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 VUs, 60s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/v1/earnings/export (async, 6000 rows)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202 &lt; 100ms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202 &lt; 200ms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202 &lt;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 VUs — measures time to 202 only, not job completion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7.1  k6 load test — balance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tests/performance/balance.k6.js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http from 'k6/http';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check, sleep } from 'k6';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Rate, Trend } from 'k6/metrics';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errorRate = new Rate('errors');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cacheHitRate = new Rate('cache_hits');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const options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stages: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duration: '10s', target: 100 }, // ramp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duration: '60s', target: 100 }, // steady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duration: '10s', target: 0   }, // ramp 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thresholds: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http_req_duration:        ['p(95)&lt;100'],  // P95 &lt; 100ms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http_req_duration:        ['p(99)&lt;200'],  // P99 &lt; 200ms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errors:                   ['rate&lt;0.01'],  // &lt; 1% error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http_req_failed:          ['rate&lt;0.01'],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default function 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res = http.get(`${__ENV.BASE_URL}/v1/earnings/balance`,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headers: { Authorization: `Bearer ${__ENV.TEST_JWT}`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check(res,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'status 200':     r =&gt; r.status ===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'has balance':    r =&gt; JSON.parse(r.body).availableBalance !== undefined,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'no decimals':    r =&gt; !JSON.parse(r.body).availableBalanceDisplay.includes('.'),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errorRate.add(res.status !== 200);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cacheHitRate.add(res.headers['X-Cache'] === 'HIT');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sleep(0.1);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7.2  Performance test data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 seed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Seed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 cache hit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contractor with balance_snapshots row + warm Redis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npm run seed:balance -- --count 1 --warm-cache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 list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contractor with 1,000 confirmed earnings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npm run seed:earnings -- --count 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Summary card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contractor with 10,000 earnings rows across 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npm run seed:earnings -- --count 10000 --spread-years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Export sync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contractor with exactly 100 rows (stays under sync threshold)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npm run seed:earnings -- --count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Export async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contractor with exactly 6,000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npm run seed:earnings -- --count 6000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CI Pipeline Test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400"/>
        <w:gridCol w:w="2160"/>
        <w:tblGridChange w:id="0">
          <w:tblGrid>
            <w:gridCol w:w="2000"/>
            <w:gridCol w:w="2800"/>
            <w:gridCol w:w="24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Tests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Failure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Approx.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ESLint + TypeScript tsc --noEmit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Block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30s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Jest unit tests — all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Block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60s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Jest --coverage — enforce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Block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90s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Jest integration tests — real PG + Redis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Block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3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Supertest E2E — full Docker Compose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Block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k6 smoke test (10 VUs, 30s) — not full load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Warn only — does not block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2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load (scheduled)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k6 full load test — runs nightly on main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Creates ticket if thresholds breached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 15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ES-04 — RabbitMQ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Event payload shapes used by event builders in §5.2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ES-07 — Redis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Cache-aside test scenarios, version mismatch test, invalidation ordering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ES-11 — 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Edge case test matrix in §6 — one row per documented edge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ES-14 —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Acceptance criteria in ES-14 map 1:1 to E2E test flows in §4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ES-15 —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Metrics validated in integration tests — assert prom-client counters increment correctly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ES-16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8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ES-16 — QA &amp; Testing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