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g3x6tdie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04 – AUTH GUARDS &amp; PERMISSIONS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 Secure all endpoints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favorites-service</w:t>
      </w:r>
      <w:r w:rsidDel="00000000" w:rsidR="00000000" w:rsidRPr="00000000">
        <w:rPr>
          <w:rtl w:val="0"/>
        </w:rPr>
        <w:t xml:space="preserve"> with industry-standard JWT authentication (Passport-JWT) and add a simple service-to-service token guard. You’ll set up an AuthModule, Passport strategy,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@Auth()</w:t>
      </w:r>
      <w:r w:rsidDel="00000000" w:rsidR="00000000" w:rsidRPr="00000000">
        <w:rPr>
          <w:rtl w:val="0"/>
        </w:rPr>
        <w:t xml:space="preserve"> decorator, and register guards globally.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PREREQUISITES</w:t>
        <w:br w:type="textWrapping"/>
        <w:t xml:space="preserve"> • Documents 01–03 complete</w:t>
        <w:br w:type="textWrapping"/>
        <w:t xml:space="preserve"> 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nestjs/passport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nestjs/jwt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passport-jwt</w:t>
      </w:r>
      <w:r w:rsidDel="00000000" w:rsidR="00000000" w:rsidRPr="00000000">
        <w:rPr>
          <w:rtl w:val="0"/>
        </w:rPr>
        <w:t xml:space="preserve"> installed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  <w:br w:type="textWrapping"/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</w:t>
      </w:r>
      <w:r w:rsidDel="00000000" w:rsidR="00000000" w:rsidRPr="00000000">
        <w:rPr>
          <w:rtl w:val="0"/>
        </w:rPr>
        <w:t xml:space="preserve"> run: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@nestjs/passport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@nestjs/jwt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passport-jwt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1dq0mgirtf" w:id="1"/>
      <w:bookmarkEnd w:id="1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STRUCTURE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apps/favorites-service/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jwt.strategy.ts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jwt-auth.guard.ts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service-auth.guard.ts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decorators/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user.decorator.ts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(existing)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auth.decorator.ts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1 – Create AuthModule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src/auth/auth.module.ts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'@nestjs/passport';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'./jwt.strategy';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PassportModule.register({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defaultStrategy: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'jwt'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JwtModule.registerAsync({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useFactory: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cs.get&lt;string&gt;('JWT_SECRET'),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signOptions: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'1h'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[ConfigService],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[JwtStrategy],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[PassportModule,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JwtModule],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2 – Implement JwtStrategy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src/auth/jwt.strategy.ts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'@nestjs/passport';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ExtractJwt,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'passport-jwt';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JwtStrategy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PassportStrategy(Strategy)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jwtFromRequest: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ExtractJwt.fromAuthHeaderAsBearerToken(),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ignoreExpiration: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secretOrKey: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cs.get&lt;string&gt;('JWT_SECRET'),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payload.sub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3 – Create JwtAuthGuard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src/auth/jwt-auth.guard.ts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'@nestjs/passport';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AuthGuard('jwt')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4 – Create @Auth() Decorator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src/decorators/auth.decorator.ts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applyDecorators,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'../auth/jwt-auth.guard';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applyDecorators(UseGuards(JwtAuthGuard));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STEP 5 – Service-to-Service Guard</w:t>
        <w:br w:type="textWrapping"/>
        <w:t xml:space="preserve">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src/guards/service-auth.guard.ts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'express';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canActivate(context: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ExecutionContext):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context.switchToHttp().getRequest();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req.headers['x-service-token']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process.env.SERVICE_TOKEN)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UnauthorizedException('Invalid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SERVICE_TOKEN=&lt;your_service_token&gt;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 – Register AuthModule and Global Guard</w:t>
        <w:br w:type="textWrapping"/>
        <w:t xml:space="preserve"> Edit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src/app.module.ts</w:t>
      </w:r>
      <w:r w:rsidDel="00000000" w:rsidR="00000000" w:rsidRPr="00000000">
        <w:rPr>
          <w:rtl w:val="0"/>
        </w:rPr>
        <w:t xml:space="preserve"> to 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</w:t>
      </w:r>
      <w:r w:rsidDel="00000000" w:rsidR="00000000" w:rsidRPr="00000000">
        <w:rPr>
          <w:rtl w:val="0"/>
        </w:rPr>
        <w:t xml:space="preserve"> and add global guard: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'./auth/auth.module';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'@nestjs/core';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'./auth/jwt-auth.guard';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'./controllers/favorites.controller';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'./ai/ai.module';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'./groups/groups.module';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@Module({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isGlobal: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TypeOrmModule.forRoot({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GroupsModule,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[FavoritesController],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APP_GUARD,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useClass: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7 – Apply Service Auth Where Needed</w:t>
        <w:br w:type="textWrapping"/>
        <w:t xml:space="preserve"> In any controller needing service-level access (e.g. webhook handlers), add: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'../guards/service-auth.guard';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@UseGuards(ServiceAuthGuard)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@Post('sync')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syncData()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8 – Update Controllers to Use @Auth()</w:t>
        <w:br w:type="textWrapping"/>
        <w:t xml:space="preserve">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@UseGuards(JwtAuthGuard)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@Auth()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'../decorators/auth.decorator';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@Controller('favorites')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STEP 9 – Verify Authentication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the service:</w:t>
        <w:br w:type="textWrapping"/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Test unauthorized access:</w:t>
        <w:br w:type="textWrapping"/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Test valid token:</w:t>
        <w:br w:type="textWrapping"/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&lt;valid_jwt&gt;"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http://localhost:4003/favorites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(empty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AUTH GUARDS &amp; PERMISSIONS IMPLEMENTED</w:t>
        <w:br w:type="textWrapping"/>
        <w:t xml:space="preserve"> All routes now require a valid JWT. You have a reusable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@Auth()</w:t>
      </w:r>
      <w:r w:rsidDel="00000000" w:rsidR="00000000" w:rsidRPr="00000000">
        <w:rPr>
          <w:rtl w:val="0"/>
        </w:rPr>
        <w:t xml:space="preserve"> decorator and a separate guard for service-to-service calls.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