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2cecerbz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 14.1 – SEARCH &amp; FILTER BEHAVIOR ACROSS ALL FAVORITES SCREENS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v65vytdj3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exactly how the search box and filtering should behave on every “My Favorites” screen—main page, projects grid/list, and talent grid/list—so users can always find saved items.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4i0m8b9ny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favorites screens share a single search bar that filters in two dimensions: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Group-level</w:t>
      </w:r>
      <w:r w:rsidDel="00000000" w:rsidR="00000000" w:rsidRPr="00000000">
        <w:rPr>
          <w:rtl w:val="0"/>
        </w:rPr>
        <w:t xml:space="preserve"> (by group name)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Item-level</w:t>
      </w:r>
      <w:r w:rsidDel="00000000" w:rsidR="00000000" w:rsidRPr="00000000">
        <w:rPr>
          <w:rtl w:val="0"/>
        </w:rPr>
        <w:t xml:space="preserve"> (by each favorite’s metadata)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logic applies across: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Favorites page</w:t>
      </w:r>
      <w:r w:rsidDel="00000000" w:rsidR="00000000" w:rsidRPr="00000000">
        <w:rPr>
          <w:rtl w:val="0"/>
        </w:rPr>
        <w:t xml:space="preserve"> (shows all group cards)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Projects view</w:t>
      </w:r>
      <w:r w:rsidDel="00000000" w:rsidR="00000000" w:rsidRPr="00000000">
        <w:rPr>
          <w:rtl w:val="0"/>
        </w:rPr>
        <w:t xml:space="preserve"> (grid and list)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Talent view</w:t>
      </w:r>
      <w:r w:rsidDel="00000000" w:rsidR="00000000" w:rsidRPr="00000000">
        <w:rPr>
          <w:rtl w:val="0"/>
        </w:rPr>
        <w:t xml:space="preserve"> (grid and list)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z3qmdn044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Main “My Favorites” Page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hzfhg2d2u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Layout &amp; Placeholder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bar</w:t>
      </w:r>
      <w:r w:rsidDel="00000000" w:rsidR="00000000" w:rsidRPr="00000000">
        <w:rPr>
          <w:rtl w:val="0"/>
        </w:rPr>
        <w:t xml:space="preserve"> sits at the top-left, placeholder text: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“Search by skills or project type”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Grid/List toggle</w:t>
      </w:r>
      <w:r w:rsidDel="00000000" w:rsidR="00000000" w:rsidRPr="00000000">
        <w:rPr>
          <w:rtl w:val="0"/>
        </w:rPr>
        <w:t xml:space="preserve"> to the right, followed by </w:t>
      </w:r>
      <w:r w:rsidDel="00000000" w:rsidR="00000000" w:rsidRPr="00000000">
        <w:rPr>
          <w:b w:val="1"/>
          <w:bCs w:val="1"/>
          <w:rtl w:val="0"/>
        </w:rPr>
        <w:t xml:space="preserve">“New group”</w:t>
      </w:r>
      <w:r w:rsidDel="00000000" w:rsidR="00000000" w:rsidRPr="00000000">
        <w:rPr>
          <w:rtl w:val="0"/>
        </w:rPr>
        <w:t xml:space="preserve"> button.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2gn5iv39c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Filter Logic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filteredGroups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group’s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metadata.title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.map(g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g.favorites.filter(item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item.metadata.title.toLowerCase().includes(searchTerm.toLowerCase())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.filter(g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g.name.toLowerCase().includes(searchTerm.toLowerCase())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g.favorites.length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Group-level match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g.name.includes(searchTerm)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Item-level match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item.metadata.title.includes(searchTerm)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Empty-group removal</w:t>
      </w:r>
      <w:r w:rsidDel="00000000" w:rsidR="00000000" w:rsidRPr="00000000">
        <w:rPr>
          <w:rtl w:val="0"/>
        </w:rPr>
        <w:t xml:space="preserve">: any group with zero items after item‑filtering is hidden.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iemoz48tt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No‑Results State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filteredGroups.length === 0</w:t>
      </w:r>
      <w:r w:rsidDel="00000000" w:rsidR="00000000" w:rsidRPr="00000000">
        <w:rPr>
          <w:rtl w:val="0"/>
        </w:rPr>
        <w:t xml:space="preserve">, show a full‑width message: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favorites match ‘{searchTerm}’. [Clear search]”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opdh7r238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Projects View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“Projects” favorites screens include both </w:t>
      </w:r>
      <w:r w:rsidDel="00000000" w:rsidR="00000000" w:rsidRPr="00000000">
        <w:rPr>
          <w:b w:val="1"/>
          <w:bCs w:val="1"/>
          <w:rtl w:val="0"/>
        </w:rPr>
        <w:t xml:space="preserve">Grid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layouts.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7mjjoaw34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Search Bar Placement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Grid</w:t>
      </w:r>
      <w:r w:rsidDel="00000000" w:rsidR="00000000" w:rsidRPr="00000000">
        <w:rPr>
          <w:rtl w:val="0"/>
        </w:rPr>
        <w:t xml:space="preserve">: above the grid of project cards, same placeholder.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: above the list of project entries, same placeholder.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09y2q7tjv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Filter Fields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 against: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Title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metadata.title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Category/Subcategory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metadata.tags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metadata.category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metadata.skills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filteredProjects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allProjects.filter(p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[p.metadata.title,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...p.metadata.tags,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...p.metadata.skills]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.some(field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field.toLowerCase().includes(searchTerm.toLowerCase())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Keep the same two‑step logic if grouping by category within projects; otherwise, just filter the flat list.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gnp6rov9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No‑Results State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Grid</w:t>
      </w:r>
      <w:r w:rsidDel="00000000" w:rsidR="00000000" w:rsidRPr="00000000">
        <w:rPr>
          <w:rtl w:val="0"/>
        </w:rPr>
        <w:t xml:space="preserve">: show a centered card: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projects match ‘{searchTerm}’. Try another keyword.”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: full‑width row: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projects found. [Clear search]”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hcr0r7tjm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Talent View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“Talent” favorites screens also offer Grid and List.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usc9ikbcm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Search Bar Placement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Above the talent profiles grid/list.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Placeholder text: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“Search by name, role, or skill”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xudhx1568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Filter Fields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 against: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Talent Name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metadata.name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metadata.role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metadata.company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metadata.skills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filteredTalent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allTalent.filter(t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[t.metadata.name,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t.metadata.role,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t.metadata.company,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...t.metadata.skills]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.some(field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field?.toLowerCase().includes(searchTerm.toLowerCase())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e6tzj3oc0l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No‑Results State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Grid</w:t>
      </w:r>
      <w:r w:rsidDel="00000000" w:rsidR="00000000" w:rsidRPr="00000000">
        <w:rPr>
          <w:rtl w:val="0"/>
        </w:rPr>
        <w:t xml:space="preserve">: display a message in place of cards: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talent profiles match ‘{searchTerm}’.”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: show a placeholder row: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talent found. [Clear search]”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t5ahrpqr5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Performance &amp; UX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Debounce input</w:t>
      </w:r>
      <w:r w:rsidDel="00000000" w:rsidR="00000000" w:rsidRPr="00000000">
        <w:rPr>
          <w:rtl w:val="0"/>
        </w:rPr>
        <w:t xml:space="preserve"> by ~150 ms to prevent excessive re‑renders.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 matches</w:t>
      </w:r>
      <w:r w:rsidDel="00000000" w:rsidR="00000000" w:rsidRPr="00000000">
        <w:rPr>
          <w:rtl w:val="0"/>
        </w:rPr>
        <w:t xml:space="preserve"> (optional): wrap matched substring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&lt;strong&gt;</w:t>
      </w:r>
      <w:r w:rsidDel="00000000" w:rsidR="00000000" w:rsidRPr="00000000">
        <w:rPr>
          <w:rtl w:val="0"/>
        </w:rPr>
        <w:t xml:space="preserve"> within titles.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search</w:t>
      </w:r>
      <w:r w:rsidDel="00000000" w:rsidR="00000000" w:rsidRPr="00000000">
        <w:rPr>
          <w:rtl w:val="0"/>
        </w:rPr>
        <w:t xml:space="preserve"> button: an “×” icon inside the input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searchTerm.length &gt; 0</w:t>
      </w:r>
      <w:r w:rsidDel="00000000" w:rsidR="00000000" w:rsidRPr="00000000">
        <w:rPr>
          <w:rtl w:val="0"/>
        </w:rPr>
        <w:t xml:space="preserve"> to reset immediately.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Keyboard navigation</w:t>
      </w:r>
      <w:r w:rsidDel="00000000" w:rsidR="00000000" w:rsidRPr="00000000">
        <w:rPr>
          <w:rtl w:val="0"/>
        </w:rPr>
        <w:t xml:space="preserve">: Up/Down to cycle suggestions if you’ve implemented autocomplete.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x0sritr1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Implementation Notes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source of truth</w:t>
      </w:r>
      <w:r w:rsidDel="00000000" w:rsidR="00000000" w:rsidRPr="00000000">
        <w:rPr>
          <w:rtl w:val="0"/>
        </w:rPr>
        <w:t xml:space="preserve">: Reuse your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useFavorites</w:t>
      </w:r>
      <w:r w:rsidDel="00000000" w:rsidR="00000000" w:rsidRPr="00000000">
        <w:rPr>
          <w:rtl w:val="0"/>
        </w:rPr>
        <w:t xml:space="preserve"> (or equivalent) hook for the main page, and similar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useProjectsFavorites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useTalentFavorites</w:t>
      </w:r>
      <w:r w:rsidDel="00000000" w:rsidR="00000000" w:rsidRPr="00000000">
        <w:rPr>
          <w:rtl w:val="0"/>
        </w:rPr>
        <w:t xml:space="preserve"> hooks for the other screens.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Consistent UX</w:t>
      </w:r>
      <w:r w:rsidDel="00000000" w:rsidR="00000000" w:rsidRPr="00000000">
        <w:rPr>
          <w:rtl w:val="0"/>
        </w:rPr>
        <w:t xml:space="preserve">: the same search‑and‑filter snippet above powers every screen’s filtering logic.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Styling‑agnostic</w:t>
      </w:r>
      <w:r w:rsidDel="00000000" w:rsidR="00000000" w:rsidRPr="00000000">
        <w:rPr>
          <w:rtl w:val="0"/>
        </w:rPr>
        <w:t xml:space="preserve">: class names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.search-bar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.no-results</w:t>
      </w:r>
      <w:r w:rsidDel="00000000" w:rsidR="00000000" w:rsidRPr="00000000">
        <w:rPr>
          <w:rtl w:val="0"/>
        </w:rPr>
        <w:t xml:space="preserve">) should be mapped to your CSS framework or custom styles.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