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6vqbw1hm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 17 – FAVORITES MODULE DEPENDENCY INJECTION SETUP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oyngeg864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the runtime DI error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 ( ?, FavoriteRepository )</w:t>
      </w:r>
      <w:r w:rsidDel="00000000" w:rsidR="00000000" w:rsidRPr="00000000">
        <w:rPr>
          <w:rtl w:val="0"/>
        </w:rPr>
        <w:t xml:space="preserve"> by ensuring every constructor parameter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tl w:val="0"/>
        </w:rPr>
        <w:t xml:space="preserve"> is backed by a provider. This doc shows the complete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</w:t>
      </w:r>
      <w:r w:rsidDel="00000000" w:rsidR="00000000" w:rsidRPr="00000000">
        <w:rPr>
          <w:rtl w:val="0"/>
        </w:rPr>
        <w:t xml:space="preserve"> and the exact injection setup your service needs.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epnhx213l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FavoritesService Constructor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service should only ask Nest for tokens you’ve registered: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src/services/favorites.service.ts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'cache-manager';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@Inject(CACHE_MANAGER)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cacheManager: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favoriteRepository: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…methods…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Param 0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CACHE_MANAGER</w:t>
      </w:r>
      <w:r w:rsidDel="00000000" w:rsidR="00000000" w:rsidRPr="00000000">
        <w:rPr>
          <w:rtl w:val="0"/>
        </w:rPr>
        <w:t xml:space="preserve"> token.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 1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InjectRepository(Favorite)</w:t>
      </w:r>
      <w:r w:rsidDel="00000000" w:rsidR="00000000" w:rsidRPr="00000000">
        <w:rPr>
          <w:rtl w:val="0"/>
        </w:rPr>
        <w:t xml:space="preserve"> token.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additional constructor parameters (e.g. ConfigService, other repos), each must be decorated or implicit (i.e.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readonly foo: FooService</w:t>
      </w:r>
      <w:r w:rsidDel="00000000" w:rsidR="00000000" w:rsidRPr="00000000">
        <w:rPr>
          <w:rtl w:val="0"/>
        </w:rPr>
        <w:t xml:space="preserve"> for a provider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FooService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okumxmni2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FavoritesModule Definition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src/favorites/favorites.module.ts</w:t>
      </w:r>
      <w:r w:rsidDel="00000000" w:rsidR="00000000" w:rsidRPr="00000000">
        <w:rPr>
          <w:rtl w:val="0"/>
        </w:rPr>
        <w:t xml:space="preserve"> as follows: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'@nestjs/cache-manager';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'../controllers/favorites.controller';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'../controllers/groups.controller';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'../services/favorites.service';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CacheModule.registerAsync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CacheModule.register(),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s9m1atayjp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did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CacheModule.registerAsync({ isGlobal: true, … })</w:t>
      </w:r>
      <w:r w:rsidDel="00000000" w:rsidR="00000000" w:rsidRPr="00000000">
        <w:rPr>
          <w:rtl w:val="0"/>
        </w:rPr>
        <w:t xml:space="preserve"> in your </w:t>
      </w:r>
      <w:r w:rsidDel="00000000" w:rsidR="00000000" w:rsidRPr="00000000">
        <w:rPr>
          <w:b w:val="1"/>
          <w:bCs w:val="1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, you can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CacheModule.register()</w:t>
      </w:r>
      <w:r w:rsidDel="00000000" w:rsidR="00000000" w:rsidRPr="00000000">
        <w:rPr>
          <w:rtl w:val="0"/>
        </w:rPr>
        <w:t xml:space="preserve"> here. If not,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module that 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list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entity repository you inject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@InjectRepository(...)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forFeature()</w:t>
      </w:r>
      <w:r w:rsidDel="00000000" w:rsidR="00000000" w:rsidRPr="00000000">
        <w:rPr>
          <w:rtl w:val="0"/>
        </w:rPr>
        <w:t xml:space="preserve"> call.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kh4x5xdfu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AppModule Wiring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 (or service entry module) imports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'@nestjs/cache-manager';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'./favorites/favorites.module';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CacheModule.registerAsync({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…redis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in‑memory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sjjygh26d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Verify &amp; Rebuild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Rebuild</w:t>
      </w:r>
      <w:r w:rsidDel="00000000" w:rsidR="00000000" w:rsidRPr="00000000">
        <w:rPr>
          <w:rtl w:val="0"/>
        </w:rPr>
        <w:t xml:space="preserve"> from your monorepo root:</w:t>
        <w:br w:type="textWrapping"/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favorites-service:build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service:</w:t>
        <w:br w:type="textWrapping"/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favorites-service:serve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The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 can't resolve dependencies of the FavoritesService (?, FavoriteRepository)</w:t>
      </w:r>
      <w:r w:rsidDel="00000000" w:rsidR="00000000" w:rsidRPr="00000000">
        <w:rPr>
          <w:rtl w:val="0"/>
        </w:rPr>
        <w:t xml:space="preserve"> should no longer appear.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matching the </w:t>
      </w:r>
      <w:r w:rsidDel="00000000" w:rsidR="00000000" w:rsidRPr="00000000">
        <w:rPr>
          <w:b w:val="1"/>
          <w:bCs w:val="1"/>
          <w:rtl w:val="0"/>
        </w:rPr>
        <w:t xml:space="preserve">constructor tokens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CACHE_MANAGER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b w:val="1"/>
          <w:bCs w:val="1"/>
          <w:rtl w:val="0"/>
        </w:rPr>
        <w:t xml:space="preserve">module imports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</w:t>
      </w:r>
      <w:r w:rsidDel="00000000" w:rsidR="00000000" w:rsidRPr="00000000">
        <w:rPr>
          <w:rtl w:val="0"/>
        </w:rPr>
        <w:t xml:space="preserve">), NestJS can now satisfy every dependency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