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q3r4d8v3sty" w:id="0"/>
      <w:bookmarkEnd w:id="0"/>
      <w:r w:rsidDel="00000000" w:rsidR="00000000" w:rsidRPr="00000000">
        <w:rPr>
          <w:rtl w:val="0"/>
        </w:rPr>
        <w:t xml:space="preserve">Data Fetching Strategy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outlines the required approach for data fetching within our Next.js application.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ynk93dayuhf" w:id="1"/>
      <w:bookmarkEnd w:id="1"/>
      <w:r w:rsidDel="00000000" w:rsidR="00000000" w:rsidRPr="00000000">
        <w:rPr>
          <w:rtl w:val="0"/>
        </w:rPr>
        <w:t xml:space="preserve">Core Requirement: Use Tanstack Query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native data fetching methods provided by Next.js must be avoided.</w:t>
      </w:r>
      <w:r w:rsidDel="00000000" w:rsidR="00000000" w:rsidRPr="00000000">
        <w:rPr>
          <w:rtl w:val="0"/>
        </w:rPr>
        <w:t xml:space="preserve"> Instead, all data fetching, state management, caching, and synchronization with the server must be handled exclusively using </w:t>
      </w:r>
      <w:r w:rsidDel="00000000" w:rsidR="00000000" w:rsidRPr="00000000">
        <w:rPr>
          <w:rtl w:val="0"/>
        </w:rPr>
        <w:t xml:space="preserve">Tanstack Query</w:t>
      </w:r>
      <w:r w:rsidDel="00000000" w:rsidR="00000000" w:rsidRPr="00000000">
        <w:rPr>
          <w:rtl w:val="0"/>
        </w:rPr>
        <w:t xml:space="preserve"> (formally React Query).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Avoid fetching data in server components using the native 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fetch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hd w:fill="f0f4f9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// src/app/profile/page.js - A Server Component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69a"/>
                <w:shd w:fill="f0f0f0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getProfileData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response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'https://api.example.com/profile’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(!response.ok)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c9a9a"/>
                <w:shd w:fill="f0f0f0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'Failed to fetch profile data'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response.json();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async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69a"/>
                <w:shd w:fill="f0f0f0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ProfilePage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data = await getProfileData();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</w:t>
              <w:br w:type="textWrapping"/>
              <w:t xml:space="preserve">     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&gt;User Profile&lt;/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</w:t>
              <w:br w:type="textWrapping"/>
              <w:t xml:space="preserve">     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&gt;Name: {data.name}&lt;/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</w:t>
              <w:br w:type="textWrapping"/>
              <w:t xml:space="preserve">     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&gt;Email: {data.email}&lt;/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</w:t>
              <w:br w:type="textWrapping"/>
              <w:t xml:space="preserve">    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 using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44444"/>
          <w:shd w:fill="f0f0f0" w:val="clear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hook API in client components as well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// src/app/users/page.js - A Server Component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69a"/>
                <w:shd w:fill="f0f0f0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getUsersData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response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fetch(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'https://api.example.com/users’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(!response.ok)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c9a9a"/>
                <w:shd w:fill="f0f0f0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'Failed to fetch profile data'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response.json();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async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69a"/>
                <w:shd w:fill="f0f0f0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UsersPage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&lt;Suspense fallback={null} &gt;</w:t>
              <w:br w:type="textWrapping"/>
              <w:t xml:space="preserve">        &lt;Users fetchUsers={getProfileData} /&gt;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&lt;/Suspense&gt;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&gt;</w:t>
              <w:br w:type="textWrapping"/>
              <w:t xml:space="preserve">  );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// components/users.js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'use client'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Users = </w:t>
            </w:r>
            <w:r w:rsidDel="00000000" w:rsidR="00000000" w:rsidRPr="00000000">
              <w:rPr>
                <w:rFonts w:ascii="Consolas" w:cs="Consolas" w:eastAsia="Consolas" w:hAnsi="Consolas"/>
                <w:color w:val="99069a"/>
                <w:shd w:fill="f0f0f0" w:val="clear"/>
                <w:rtl w:val="0"/>
              </w:rPr>
              <w:t xml:space="preserve">({ fetchUsers }) =&gt;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users = use(fetchUsers);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</w:t>
              <w:br w:type="textWrapping"/>
              <w:t xml:space="preserve">    &lt;pre&gt;</w:t>
              <w:br w:type="textWrapping"/>
              <w:t xml:space="preserve">      {</w:t>
            </w:r>
            <w:r w:rsidDel="00000000" w:rsidR="00000000" w:rsidRPr="00000000">
              <w:rPr>
                <w:rFonts w:ascii="Consolas" w:cs="Consolas" w:eastAsia="Consolas" w:hAnsi="Consolas"/>
                <w:color w:val="0c9a9a"/>
                <w:shd w:fill="f0f0f0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.stringify(users,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8a960"/>
                <w:shd w:fill="f0f0f0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)}</w:t>
              <w:br w:type="textWrapping"/>
              <w:t xml:space="preserve">    &lt;</w:t>
            </w:r>
            <w:r w:rsidDel="00000000" w:rsidR="00000000" w:rsidRPr="00000000">
              <w:rPr>
                <w:rFonts w:ascii="Consolas" w:cs="Consolas" w:eastAsia="Consolas" w:hAnsi="Consolas"/>
                <w:color w:val="bc6060"/>
                <w:shd w:fill="f0f0f0" w:val="clear"/>
                <w:rtl w:val="0"/>
              </w:rPr>
              <w:t xml:space="preserve">/pre&gt;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