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jy2vkxos4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Invite Window Implementation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Multiple Email Invitation Handling: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logic to parse and validate multiple emails entered simultaneously.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should be parsed correctly when separated by commas or spaces.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emails should be visually marked with immediate feedback.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Validation Example (React):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input.split(/[\s,]+/).filter(Boolean);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emails.filter(email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!email.match(/^[^@\s]+@[^@\s]+\.[^@\s]+$/));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invalidEmails;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Invite Roles &amp; Permissions: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select a role (</w:t>
      </w: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) for each invited user.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this role clearly in the invites database table (already defined).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Frontend Component Snippet: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value={role}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setRole(e.target.value)}&gt;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value="Viewer"&gt;Viewer&lt;/option&gt;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value="Editor"&gt;Editor&lt;/option&gt;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Invite Settings Management (Advanced Settings Panel):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implement toggles and settings for: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Tracking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Guest Sharing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Has Access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 Expiration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 Password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settings object (TypeScript):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userTracking: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guestSharing: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'Anyone'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'Owner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linkExpiration: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linkPassword?: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Link Expiration and Password Protection Logic: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backend logic correctly enforces link expiration and password protection.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logic snippet (NestJS):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verifyInviteLink(inviteId: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this.inviteRepo.findOne({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invite.expires_at)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(invite.link_password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invite.link_password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Invitation Resend and Removal Options: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Clearly implement backend endpoints to resend or remove invites.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example endpoints (NestJS):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@Put('invites/:id/resend')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resendInvite(@Param('id')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@Delete('invites/:id')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removeInvite(@Param('id')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this.inviteRepo.delete(id);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Copy Link Functionality: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copy-to-clipboard functionality clearly on the frontend.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component snippet: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copyToClipboard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navigator.clipboard.writeText(link);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alert('Invite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copied!');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