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shared/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Module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listings-service</w:t>
        <w:br w:type="textWrapping"/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  <w:t xml:space="preserve"> module (inside each microservice,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listings-service/shared</w:t>
      </w:r>
      <w:r w:rsidDel="00000000" w:rsidR="00000000" w:rsidRPr="00000000">
        <w:rPr>
          <w:rtl w:val="0"/>
        </w:rPr>
        <w:t xml:space="preserve">) is used to </w:t>
      </w:r>
      <w:r w:rsidDel="00000000" w:rsidR="00000000" w:rsidRPr="00000000">
        <w:rPr>
          <w:b w:val="1"/>
          <w:bCs w:val="1"/>
          <w:rtl w:val="0"/>
        </w:rPr>
        <w:t xml:space="preserve">store common code or constants</w:t>
      </w:r>
      <w:r w:rsidDel="00000000" w:rsidR="00000000" w:rsidRPr="00000000">
        <w:rPr>
          <w:rtl w:val="0"/>
        </w:rPr>
        <w:t xml:space="preserve"> that are reused across multiple feature modules </w:t>
      </w:r>
      <w:r w:rsidDel="00000000" w:rsidR="00000000" w:rsidRPr="00000000">
        <w:rPr>
          <w:b w:val="1"/>
          <w:bCs w:val="1"/>
          <w:rtl w:val="0"/>
        </w:rPr>
        <w:t xml:space="preserve">within that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wvzwworce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Here's what you typically put in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shared/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folder:</w:t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6995"/>
        <w:tblGridChange w:id="0">
          <w:tblGrid>
            <w:gridCol w:w="1640"/>
            <w:gridCol w:w="6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constants.ts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Common values like statuses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flagged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Reusable enums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ExperienceLevel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validators/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Custom class validators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IsValidCategory()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NestJS pipes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ParseUUIDPipe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SanitizeInputPipe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guards/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Auth guards or role checks shared by multiple controllers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Pure helper functions used across multiple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Global DTOs (only if reused across modules — otherwise, keep local)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qjs96nxqh9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status.constants.ts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LISTING_STATUSES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'draft',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you can import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projects.service.ts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services.service.ts</w:t>
      </w:r>
      <w:r w:rsidDel="00000000" w:rsidR="00000000" w:rsidRPr="00000000">
        <w:rPr>
          <w:rtl w:val="0"/>
        </w:rPr>
        <w:t xml:space="preserve">, etc. to keep things consistent.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g77rvfxsq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Why it matters: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duplication low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it easier to update validation/status rules in one place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your modules focused (no bloated services or controllers)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boilerplate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  <w:t xml:space="preserve"> module for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 — ready to drop into your repo: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l9kjaq1ew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apps/listings-service/src/modules/shared/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Folder Structure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listing-status.constants.ts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listing-types.constants.ts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listing-type.enum.ts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sanitize-input.pipe.ts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is-valid-category.validator.ts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slugify.ts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f2b9ydk5c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Sample Code Snippets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u64lgmn00de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listing-status.constants.ts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LISTING_STATUSES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DRAFT: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'draft'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FLAGGED: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LISTING_STATUSES[keyof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LISTING_STATUSES];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3qpskdybrb1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listing-types.constants.ts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LISTING_TYPES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6cht8z0e9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listing-type.enum.ts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ListingType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bn0iadldqjw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sanitize-input.pipe.ts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PipeTransform,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sanitizeHtml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'sanitize-html'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SanitizeInputPipe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PipeTransform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transform(value: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sanitizeHtml(value)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jm2y8ems9ny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is-valid-category.validator.ts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ValidatorConstraint,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ValidatorConstraintInterface,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@ValidatorConstraint({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'isValidCategory'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IsValidCategory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ValidatorConstraintInterface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validate(value: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'Development'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'Design'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allowedCategories.includes(value);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defaultMessage()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 category'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q6e0zu0dd3b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roles.guard.ts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RolesGuard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req.user?.role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Simple example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7k4dln0bds1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slugify.ts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slugify(text: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.toLowerCase()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.replace(/[^a-z0-9]+/g,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.replace(/(^-|-$)+/g,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shared folder helps you stay DRY and enforces reusable logic across projects, services, jobs, and teams.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