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9vayj1wny6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Sample UI Notifications and Messages 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These inbox / dropdown message previews are multi-line, truncated, typically: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9vayj1wny6i" w:id="0"/>
      <w:bookmarkEnd w:id="0"/>
      <w:r w:rsidDel="00000000" w:rsidR="00000000" w:rsidRPr="00000000">
        <w:rPr>
          <w:sz w:val="22"/>
          <w:szCs w:val="22"/>
          <w:rtl w:val="0"/>
        </w:rPr>
        <w:t xml:space="preserve">Max of 2 lines in the UI, ending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...</w:t>
      </w:r>
      <w:r w:rsidDel="00000000" w:rsidR="00000000" w:rsidRPr="00000000">
        <w:rPr>
          <w:sz w:val="22"/>
          <w:szCs w:val="22"/>
          <w:rtl w:val="0"/>
        </w:rPr>
        <w:t xml:space="preserve"> if too long.</w:t>
        <w:br w:type="textWrapping"/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1ql2dunnvsai" w:id="1"/>
      <w:bookmarkEnd w:id="1"/>
      <w:r w:rsidDel="00000000" w:rsidR="00000000" w:rsidRPr="00000000">
        <w:rPr>
          <w:sz w:val="22"/>
          <w:szCs w:val="22"/>
          <w:rtl w:val="0"/>
        </w:rPr>
        <w:t xml:space="preserve">Cuts to around ~80-100 characters (depending on font &amp; UI).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2g5m5v8sbg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8.5018528321866"/>
        <w:gridCol w:w="5891.498147167814"/>
        <w:tblGridChange w:id="0">
          <w:tblGrid>
            <w:gridCol w:w="3468.5018528321866"/>
            <w:gridCol w:w="5891.49814716781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🔔 Notifications (plaintext from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💬 Message previews (decrypted client-side, truncated to 2 lines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John uploaded invoice.pdf to Project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Anna: Just updated the Figma link with the new typography styles we discussed last...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Your contract with DesignLab starts 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 Lead: Could you also include the hover animations on the CTA blocks when y...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Milestone "Homepage Draft" approved by Sarah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Client: I think this overall layout is a lot cleaner, but maybe we should test a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 of $2,500 received for Project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Kevin: Sent the files over Google Drive instead because Dropbox was timing out ag...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 task assigned to you in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Emma: These placeholder images are just temporary, we can swap them out once we h...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fuhs96seq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Example super-long actual text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test string integrated: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reprehenderit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deserunt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fugiat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aliqua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aliquip...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Devs should always: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Truncate safely after ~100 characters</w:t>
      </w:r>
      <w:r w:rsidDel="00000000" w:rsidR="00000000" w:rsidRPr="00000000">
        <w:rPr>
          <w:rtl w:val="0"/>
        </w:rPr>
        <w:t xml:space="preserve"> (or 2 lines in your CSS),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show partial words if your UI uses smart truncation.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mwgzukdgy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Developer CSS / TS reminder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it as:</w:t>
        <w:br w:type="textWrapping"/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-webkit-box;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-webkit-line-clamp: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-webkit-box-orient: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Or in JS:</w:t>
        <w:br w:type="textWrapping"/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