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xc03xzchfpw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01 - Postgres Schema: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groups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group_participants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group_keys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edx83hpf96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groups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metadata about the group.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gen_random_uuid(),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nfl0oalyhz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group_participants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which users are currently in the group.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group_participants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groups(id)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(group_id,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zx5x87mkke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group_keys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the </w:t>
      </w:r>
      <w:r w:rsidDel="00000000" w:rsidR="00000000" w:rsidRPr="00000000">
        <w:rPr>
          <w:b w:val="1"/>
          <w:bCs w:val="1"/>
          <w:rtl w:val="0"/>
        </w:rPr>
        <w:t xml:space="preserve">group AES key encrypted for each participant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groups(id)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encrypted_group_key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(group_id,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10whg8p30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How this design works</w:t>
      </w:r>
    </w:p>
    <w:tbl>
      <w:tblPr>
        <w:tblStyle w:val="Table1"/>
        <w:tblW w:w="5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90"/>
        <w:tblGridChange w:id="0">
          <w:tblGrid>
            <w:gridCol w:w="599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When you create a new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- Generate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groupKey</w:t>
            </w:r>
            <w:r w:rsidDel="00000000" w:rsidR="00000000" w:rsidRPr="00000000">
              <w:rPr>
                <w:rtl w:val="0"/>
              </w:rPr>
              <w:t xml:space="preserve"> (AES-256 random).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- Encrypt it with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public key of each initial participant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- Store each encrypted copy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group_keys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6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80"/>
        <w:tblGridChange w:id="0">
          <w:tblGrid>
            <w:gridCol w:w="60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When you add a new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 Encrypt the same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groupKey</w:t>
            </w:r>
            <w:r w:rsidDel="00000000" w:rsidR="00000000" w:rsidRPr="00000000">
              <w:rPr>
                <w:rtl w:val="0"/>
              </w:rPr>
              <w:t xml:space="preserve"> with the new user’s public key.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 Insert it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group_keys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Now they can decrypt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all past &amp; future messages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8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5"/>
        <w:tblGridChange w:id="0">
          <w:tblGrid>
            <w:gridCol w:w="84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When someone leaves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 Delete their row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group_keys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group_participants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- Their device no longer has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groupKey</w:t>
            </w:r>
            <w:r w:rsidDel="00000000" w:rsidR="00000000" w:rsidRPr="00000000">
              <w:rPr>
                <w:rtl w:val="0"/>
              </w:rPr>
              <w:t xml:space="preserve">, so old messages can’t be decrypted again.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tk61zi741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your </w:t>
      </w:r>
      <w:r w:rsidDel="00000000" w:rsidR="00000000" w:rsidRPr="00000000">
        <w:rPr>
          <w:b w:val="1"/>
          <w:bCs w:val="1"/>
          <w:rtl w:val="0"/>
        </w:rPr>
        <w:t xml:space="preserve">UX identical to Slack, LinkedIn, Instagram (full history on join)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</w:t>
      </w:r>
      <w:r w:rsidDel="00000000" w:rsidR="00000000" w:rsidRPr="00000000">
        <w:rPr>
          <w:b w:val="1"/>
          <w:bCs w:val="1"/>
          <w:rtl w:val="0"/>
        </w:rPr>
        <w:t xml:space="preserve">strong E2EE</w:t>
      </w:r>
      <w:r w:rsidDel="00000000" w:rsidR="00000000" w:rsidRPr="00000000">
        <w:rPr>
          <w:rtl w:val="0"/>
        </w:rPr>
        <w:t xml:space="preserve"> (the server never holds plaintext),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still allows removing access cleanly by deleting their encrypted key.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groupKey</w:t>
      </w:r>
      <w:r w:rsidDel="00000000" w:rsidR="00000000" w:rsidRPr="00000000">
        <w:rPr>
          <w:rtl w:val="0"/>
        </w:rPr>
        <w:t xml:space="preserve"> (AES-256) to encrypt all messages in the group (full history visibility for new members),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store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groupKey</w:t>
      </w:r>
      <w:r w:rsidDel="00000000" w:rsidR="00000000" w:rsidRPr="00000000">
        <w:rPr>
          <w:rtl w:val="0"/>
        </w:rPr>
        <w:t xml:space="preserve"> encrypted under </w:t>
      </w:r>
      <w:r w:rsidDel="00000000" w:rsidR="00000000" w:rsidRPr="00000000">
        <w:rPr>
          <w:b w:val="1"/>
          <w:bCs w:val="1"/>
          <w:rtl w:val="0"/>
        </w:rPr>
        <w:t xml:space="preserve">each participant’s public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