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Typing Indicators &amp; Presence with Ably (NestJS + Client)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implement typing indicators and user presence using Ably's built-in Presence API. This feature enables real-time online/offline status, as well as “user is typing…” indicators in chat threads.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9yht9s30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participants in a chat thread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who is currently online in a conversation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when someone is actively typing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oa6yw3vnj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Ably Presence Setup (Client-Side)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ably.channels.get(`presence:thread-${threadId}`);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channel.presence.enter({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channel.presence.subscribe((member)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console.log(`${member.clientId}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${member.action}`);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'leave',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'update'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channel.presence.leave();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2f12tb3we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Typing Indicator Implementation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t5ray2xn4p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📥 Receiving Typing Events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channel.presence.subscribe('update',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showTyping(userId);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hideTyping(userId);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lz83xkoa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Best Practices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presence:thread-{threadId}</w:t>
      </w:r>
      <w:r w:rsidDel="00000000" w:rsidR="00000000" w:rsidRPr="00000000">
        <w:rPr>
          <w:rtl w:val="0"/>
        </w:rPr>
        <w:t xml:space="preserve"> for typing + online status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channel.presence.enter()</w:t>
      </w:r>
      <w:r w:rsidDel="00000000" w:rsidR="00000000" w:rsidRPr="00000000">
        <w:rPr>
          <w:rtl w:val="0"/>
        </w:rPr>
        <w:t xml:space="preserve"> when user opens a thread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leave()</w:t>
      </w:r>
      <w:r w:rsidDel="00000000" w:rsidR="00000000" w:rsidRPr="00000000">
        <w:rPr>
          <w:rtl w:val="0"/>
        </w:rPr>
        <w:t xml:space="preserve"> on tab close or unmount to clean up properly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Auto-clear typing after inactivity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debounce or delay before sending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 true</w:t>
      </w:r>
      <w:r w:rsidDel="00000000" w:rsidR="00000000" w:rsidRPr="00000000">
        <w:rPr>
          <w:rtl w:val="0"/>
        </w:rPr>
        <w:t xml:space="preserve"> to reduce event noise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ljhx0lbn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Server-Side Validation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presence is handled on the client, your </w:t>
      </w:r>
      <w:r w:rsidDel="00000000" w:rsidR="00000000" w:rsidRPr="00000000">
        <w:rPr>
          <w:b w:val="1"/>
          <w:bCs w:val="1"/>
          <w:rtl w:val="0"/>
        </w:rPr>
        <w:t xml:space="preserve">token auth</w:t>
      </w:r>
      <w:r w:rsidDel="00000000" w:rsidR="00000000" w:rsidRPr="00000000">
        <w:rPr>
          <w:rtl w:val="0"/>
        </w:rPr>
        <w:t xml:space="preserve"> must only allow users to join presence channels for threads they’re allowed to access: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[`presence:thread-${threadId}`]: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['subscribe',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'presence']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