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Render Backend Setup – Single App, Multi-Container Deployment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walks you through </w:t>
      </w:r>
      <w:r w:rsidDel="00000000" w:rsidR="00000000" w:rsidRPr="00000000">
        <w:rPr>
          <w:b w:val="1"/>
          <w:bCs w:val="1"/>
          <w:rtl w:val="0"/>
        </w:rPr>
        <w:t xml:space="preserve">migrating the entire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marketeq-projects-nestjs</w:t>
      </w:r>
      <w:r w:rsidDel="00000000" w:rsidR="00000000" w:rsidRPr="00000000">
        <w:rPr>
          <w:b w:val="1"/>
          <w:bCs w:val="1"/>
          <w:rtl w:val="0"/>
        </w:rPr>
        <w:t xml:space="preserve"> backend</w:t>
      </w:r>
      <w:r w:rsidDel="00000000" w:rsidR="00000000" w:rsidRPr="00000000">
        <w:rPr>
          <w:rtl w:val="0"/>
        </w:rPr>
        <w:t xml:space="preserve"> to Render using a </w:t>
      </w:r>
      <w:r w:rsidDel="00000000" w:rsidR="00000000" w:rsidRPr="00000000">
        <w:rPr>
          <w:b w:val="1"/>
          <w:bCs w:val="1"/>
          <w:rtl w:val="0"/>
        </w:rPr>
        <w:t xml:space="preserve">single app with multiple Docker containers</w:t>
      </w:r>
      <w:r w:rsidDel="00000000" w:rsidR="00000000" w:rsidRPr="00000000">
        <w:rPr>
          <w:rtl w:val="0"/>
        </w:rPr>
        <w:t xml:space="preserve">. No frontend, no CI/CD. This is just for standing up your backend microservices with one PostgreSQL database.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5zmjjnawa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Step 0: Delete All Failed Render Services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make sure there are </w:t>
      </w:r>
      <w:r w:rsidDel="00000000" w:rsidR="00000000" w:rsidRPr="00000000">
        <w:rPr>
          <w:b w:val="1"/>
          <w:bCs w:val="1"/>
          <w:rtl w:val="0"/>
        </w:rPr>
        <w:t xml:space="preserve">no failed or duplicate services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your Render dashboard: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https://dashboard.render.com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</w:t>
      </w:r>
      <w:r w:rsidDel="00000000" w:rsidR="00000000" w:rsidRPr="00000000">
        <w:rPr>
          <w:b w:val="1"/>
          <w:bCs w:val="1"/>
          <w:rtl w:val="0"/>
        </w:rPr>
        <w:t xml:space="preserve">all previous web services</w:t>
      </w:r>
      <w:r w:rsidDel="00000000" w:rsidR="00000000" w:rsidRPr="00000000">
        <w:rPr>
          <w:rtl w:val="0"/>
        </w:rPr>
        <w:t xml:space="preserve"> related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 if they failed or were created separately.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delete your existing PostgreSQL instance.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only one empty Render Web Service.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0vgh6fd1q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Step 1: Create a Single App for Backend Deployment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Render dashboard, click </w:t>
      </w:r>
      <w:r w:rsidDel="00000000" w:rsidR="00000000" w:rsidRPr="00000000">
        <w:rPr>
          <w:b w:val="1"/>
          <w:bCs w:val="1"/>
          <w:rtl w:val="0"/>
        </w:rPr>
        <w:t xml:space="preserve">"New Web Service"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"Deploy from a Git repository"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branch: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(pick the one you're ready to deploy)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environment: </w:t>
      </w:r>
      <w:r w:rsidDel="00000000" w:rsidR="00000000" w:rsidRPr="00000000">
        <w:rPr>
          <w:b w:val="1"/>
          <w:bCs w:val="1"/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Docker 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Make sure you have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in your root directory.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microservices must follow the monorepo format: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/listing-service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/review-service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/messaging-service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/content-moderation-service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/render.yaml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51auuh1hnz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Step 2: Set Up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render.yaml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file should live in the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 of your GitHub repo. Example: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./app/user-service/Dockerfile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marketeq-poster-db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your_jwt_secret_here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./app/listing-service/Dockerfile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marketeq-poster-db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your_jwt_secret_here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Repeat for all your microservices (you can just copy-paste each block).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paz9qjpeo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Step 3: Link GitHub &amp; Trigger Deploy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Render dashboard → Go to your new Web App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Settings &gt; Git</w:t>
      </w:r>
      <w:r w:rsidDel="00000000" w:rsidR="00000000" w:rsidRPr="00000000">
        <w:rPr>
          <w:rtl w:val="0"/>
        </w:rPr>
        <w:t xml:space="preserve">, make sure the correct GitHub repo and branch is selected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"Manual Deploy" &gt; "Deploy latest commit"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trigger all the services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ble02m1kt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Step 4: Add Environment Variables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the Render dashboard → Go to each microservice listed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tab: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any custom variables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SERVICE_NAME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from your Render PostgreSQL instance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hardcode secrets into GitHub. Use Render’s env management instead.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gs0a7alxf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5: Final Validation Checklist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containers show “Live” in the Render dashboard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is committed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branch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PostgreSQL instance remains unchanged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are pointing to the correct DB connection string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service has its environment variables set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hit endpoints at: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https://your-render-url.onrender.com/auth/login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https://your-render-url.onrender.com/user/profile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b158x6qqp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🛑 DO NOT: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create separate apps per service.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run integration testing until the full backend is live.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not manually rebuild services outside GitHub → let Render auto-deploy from branch commits.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Done. You now have a fully working Render backend migration.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shboard.render.com/" TargetMode="External"/><Relationship Id="rId7" Type="http://schemas.openxmlformats.org/officeDocument/2006/relationships/hyperlink" Target="https://dashboard.rend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