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vnm688edm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Step-by-Step: Move Authentication Logic into Its Own Microservice (Monorepo Setup)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explains how to extract your authentication logic from your main NestJS application into its own microservice using REST for inter-service communication. This is designed for a monorepo architecture.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idw1qvgwn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auth-service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Microservice Folder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  <w:t xml:space="preserve"> directory: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/api-gateway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/auth-service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🆕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Follow the NestJS structure used in your monorepo: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jwt.strategy.ts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1hp7crc9k0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Move Auth Code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auth-service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the following files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api-gateway</w:t>
      </w:r>
      <w:r w:rsidDel="00000000" w:rsidR="00000000" w:rsidRPr="00000000">
        <w:rPr>
          <w:rtl w:val="0"/>
        </w:rPr>
        <w:t xml:space="preserve"> (or main app)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auth.module.ts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auth.service.ts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auth.controller.ts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strategies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jwt.strategy.ts</w:t>
      </w:r>
      <w:r w:rsidDel="00000000" w:rsidR="00000000" w:rsidRPr="00000000">
        <w:rPr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DTOs and guards used for auth flows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users.service.ts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user.entity.ts</w:t>
      </w:r>
      <w:r w:rsidDel="00000000" w:rsidR="00000000" w:rsidRPr="00000000">
        <w:rPr>
          <w:rtl w:val="0"/>
        </w:rPr>
        <w:t xml:space="preserve"> (if user logic is handled by auth)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imports are updated to reflect the new paths.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bv9kh7pfn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Set Up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auth-service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as a Standalone NestJS App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auth-service/src/main.ts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'@nestjs/core';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'./app.module';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NestFactory.create(AppModule);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app.listen(3001);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mxhgbd7uq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Register the Microservice in the Monorepo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nest-cli.json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"api-gateway":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"application",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"root":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"apps/api-gateway"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"auth-service":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"application",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"root":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"apps/auth-service"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a8v4tuwsxs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Expose REST Endpoints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auth-service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auth.controller.ts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@Controller('auth')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@Post('login')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this.authService.login(dto);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@Post('register')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this.authService.register(dto);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kvx7yvwh4m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Connect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auth-service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api-gateway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api-gateway</w:t>
      </w:r>
      <w:r w:rsidDel="00000000" w:rsidR="00000000" w:rsidRPr="00000000">
        <w:rPr>
          <w:rtl w:val="0"/>
        </w:rPr>
        <w:t xml:space="preserve">, install Axios: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AuthClient</w:t>
      </w:r>
      <w:r w:rsidDel="00000000" w:rsidR="00000000" w:rsidRPr="00000000">
        <w:rPr>
          <w:rtl w:val="0"/>
        </w:rPr>
        <w:t xml:space="preserve"> service in the gateway: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'http://localhost:3001/auth';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axios.post(`${this.baseUrl}/login`,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axios.post(`${this.baseUrl}/register`,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Inject and use this service 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api-gateway</w:t>
      </w:r>
      <w:r w:rsidDel="00000000" w:rsidR="00000000" w:rsidRPr="00000000">
        <w:rPr>
          <w:rtl w:val="0"/>
        </w:rPr>
        <w:t xml:space="preserve"> controller or resolver as needed.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q6o781k5h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(Optional) Add CORS &amp; Global Prefix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auth-service/src/main.ts</w:t>
      </w:r>
      <w:r w:rsidDel="00000000" w:rsidR="00000000" w:rsidRPr="00000000">
        <w:rPr>
          <w:rtl w:val="0"/>
        </w:rPr>
        <w:t xml:space="preserve">, if needed: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app.enableCors();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app.setGlobalPrefix('api');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8rxvp5bdux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Final Outcome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logic is separated into its own cleanly organized microservice.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with the gateway happens via REST endpoints.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scale, update, or swap out in future (e.g. with Auth0).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