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PS-15  —  KYC-Identity Gating</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PS-15 — KYC-Identity Gating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withdrawal initiations. All deposit method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KYC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Tier 1: government ID. Tier 2: tax identity. Tier 3: bank account ownership.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Gating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kyc-identity-service. Called via internal HTTP at withdrawal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First-payout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5 business days. Applied on first-ever payout per contractor regardless of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EDD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$10,000 single transaction. Enhanced due diligence check before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PS-02, PS-14, kyc-identity-service</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payout-service gates every withdrawal initiation against kyc-identity-service before creating a payout_requests row. The gate checks the contractor's completion status across three tiers: government ID verification (Tier 1), tax identity verification (Tier 2), and bank account ownership verification (Tier 3). Each tier must be fully verified before the contractor can withdraw. If any tier is incomplete, payout-service returns a structured gate response to the frontend — not a generic error — so the contractor can be directed to the exact screen they need to complete. In addition, a 5-business-day hold applies to the contractor's very first payout, and any single withdrawal of $10,000 or more triggers enhanced due diligence before execution.</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KYC Tier Definitions</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3000"/>
        <w:gridCol w:w="2400"/>
        <w:gridCol w:w="1760"/>
        <w:tblGridChange w:id="0">
          <w:tblGrid>
            <w:gridCol w:w="600"/>
            <w:gridCol w:w="1600"/>
            <w:gridCol w:w="3000"/>
            <w:gridCol w:w="24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mallCaps w:val="0"/>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mallCaps w:val="0"/>
                <w:color w:val="ffffff"/>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mallCaps w:val="0"/>
                <w:color w:val="ffffff"/>
                <w:sz w:val="18"/>
                <w:szCs w:val="18"/>
                <w:rtl w:val="0"/>
              </w:rPr>
              <w:t xml:space="preserve">What it verifies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mallCaps w:val="0"/>
                <w:color w:val="ffffff"/>
                <w:sz w:val="18"/>
                <w:szCs w:val="18"/>
                <w:rtl w:val="0"/>
              </w:rPr>
              <w:t xml:space="preserve">Who it 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mallCaps w:val="0"/>
                <w:color w:val="ffffff"/>
                <w:sz w:val="18"/>
                <w:szCs w:val="18"/>
                <w:rtl w:val="0"/>
              </w:rPr>
              <w:t xml:space="preserve">Blocking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mallCaps w:val="0"/>
                <w:color w:val="2e75b6"/>
                <w:sz w:val="18"/>
                <w:szCs w:val="18"/>
                <w:rtl w:val="0"/>
              </w:rPr>
              <w:t xml:space="preserve">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mallCaps w:val="0"/>
                <w:color w:val="333333"/>
                <w:sz w:val="18"/>
                <w:szCs w:val="18"/>
                <w:rtl w:val="0"/>
              </w:rPr>
              <w:t xml:space="preserve">Government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mallCaps w:val="0"/>
                <w:color w:val="333333"/>
                <w:sz w:val="18"/>
                <w:szCs w:val="18"/>
                <w:rtl w:val="0"/>
              </w:rPr>
              <w:t xml:space="preserve">Contractor is a real person. Name, date of birth, government-issued photo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mallCaps w:val="0"/>
                <w:color w:val="333333"/>
                <w:sz w:val="18"/>
                <w:szCs w:val="18"/>
                <w:rtl w:val="0"/>
              </w:rPr>
              <w:t xml:space="preserve">All contractors globally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Hard block. No withdrawals until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2e75b6"/>
                <w:sz w:val="18"/>
                <w:szCs w:val="18"/>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mallCaps w:val="0"/>
                <w:color w:val="333333"/>
                <w:sz w:val="18"/>
                <w:szCs w:val="18"/>
                <w:rtl w:val="0"/>
              </w:rPr>
              <w:t xml:space="preserve">Tax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mallCaps w:val="0"/>
                <w:color w:val="333333"/>
                <w:sz w:val="18"/>
                <w:szCs w:val="18"/>
                <w:rtl w:val="0"/>
              </w:rPr>
              <w:t xml:space="preserve">Contractor's tax filing identity. US contractors: SSN or ITIN. International contractors: W-8BEN form (certifies non-US status and applicable tax treaty).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All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Hard block. No withdrawals until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mallCaps w:val="0"/>
                <w:color w:val="2e75b6"/>
                <w:sz w:val="18"/>
                <w:szCs w:val="18"/>
                <w:rtl w:val="0"/>
              </w:rPr>
              <w:t xml:space="preserve">Tier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Bank account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Contractor owns the bank account added as a deposit method. Verified via micro-deposits (PS-08) or Stripe Financial Connections instant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Contractors using BANK_STRIPE or BANK_MANUAL deposit methods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Method-scoped block. Withdrawal to unverified bank account blocked. Withdrawal to verified crypto/PayPal/etc. allowed while bank verification is pending.</w:t>
            </w:r>
            <w:r w:rsidDel="00000000" w:rsidR="00000000" w:rsidRPr="00000000">
              <w:rPr>
                <w:rtl w:val="0"/>
              </w:rPr>
            </w:r>
          </w:p>
        </w:tc>
      </w:tr>
    </w:tbl>
    <w:p w:rsidR="00000000" w:rsidDel="00000000" w:rsidP="00000000" w:rsidRDefault="00000000" w:rsidRPr="00000000" w14:paraId="00000032">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33">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Tier 3 is method-scoped — not account-scoped</w:t>
            </w:r>
            <w:r w:rsidDel="00000000" w:rsidR="00000000" w:rsidRPr="00000000">
              <w:rPr>
                <w:rtl w:val="0"/>
              </w:rPr>
            </w:r>
          </w:p>
          <w:p w:rsidR="00000000" w:rsidDel="00000000" w:rsidP="00000000" w:rsidRDefault="00000000" w:rsidRPr="00000000" w14:paraId="0000003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Tier 1 and Tier 2 are account-level gates: they block ALL withdrawals until cleared.</w:t>
            </w:r>
            <w:r w:rsidDel="00000000" w:rsidR="00000000" w:rsidRPr="00000000">
              <w:rPr>
                <w:rtl w:val="0"/>
              </w:rPr>
            </w:r>
          </w:p>
          <w:p w:rsidR="00000000" w:rsidDel="00000000" w:rsidP="00000000" w:rsidRDefault="00000000" w:rsidRPr="00000000" w14:paraId="0000003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Tier 3 is method-level: it blocks withdrawal to the specific unverified bank account only.</w:t>
            </w:r>
            <w:r w:rsidDel="00000000" w:rsidR="00000000" w:rsidRPr="00000000">
              <w:rPr>
                <w:rtl w:val="0"/>
              </w:rPr>
            </w:r>
          </w:p>
          <w:p w:rsidR="00000000" w:rsidDel="00000000" w:rsidP="00000000" w:rsidRDefault="00000000" w:rsidRPr="00000000" w14:paraId="0000003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 contractor who has not completed Tier 3 for their bank account can still withdraw</w:t>
            </w:r>
            <w:r w:rsidDel="00000000" w:rsidR="00000000" w:rsidRPr="00000000">
              <w:rPr>
                <w:rtl w:val="0"/>
              </w:rPr>
            </w:r>
          </w:p>
          <w:p w:rsidR="00000000" w:rsidDel="00000000" w:rsidP="00000000" w:rsidRDefault="00000000" w:rsidRPr="00000000" w14:paraId="0000003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to a verified crypto wallet, PayPal, Wise, or Payoneer method.</w:t>
            </w:r>
            <w:r w:rsidDel="00000000" w:rsidR="00000000" w:rsidRPr="00000000">
              <w:rPr>
                <w:rtl w:val="0"/>
              </w:rPr>
            </w:r>
          </w:p>
          <w:p w:rsidR="00000000" w:rsidDel="00000000" w:rsidP="00000000" w:rsidRDefault="00000000" w:rsidRPr="00000000" w14:paraId="0000003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Tier 3 does not block the account — it blocks the specific method.</w:t>
            </w: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KYC Gate Check — Integration with kyc-identity-service</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3.1  Internal endpoint called</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3F">
            <w:pPr>
              <w:spacing w:after="11" w:before="11" w:lineRule="auto"/>
              <w:rPr/>
            </w:pPr>
            <w:r w:rsidDel="00000000" w:rsidR="00000000" w:rsidRPr="00000000">
              <w:rPr>
                <w:rFonts w:ascii="Courier New" w:cs="Courier New" w:eastAsia="Courier New" w:hAnsi="Courier New"/>
                <w:color w:val="6a9955"/>
                <w:sz w:val="17"/>
                <w:szCs w:val="17"/>
                <w:rtl w:val="0"/>
              </w:rPr>
              <w:t xml:space="preserve">// Internal HTTP call from payout-service to kyc-identity-service</w:t>
            </w:r>
            <w:r w:rsidDel="00000000" w:rsidR="00000000" w:rsidRPr="00000000">
              <w:rPr>
                <w:rtl w:val="0"/>
              </w:rPr>
            </w:r>
          </w:p>
          <w:p w:rsidR="00000000" w:rsidDel="00000000" w:rsidP="00000000" w:rsidRDefault="00000000" w:rsidRPr="00000000" w14:paraId="00000040">
            <w:pPr>
              <w:spacing w:after="11" w:before="11" w:lineRule="auto"/>
              <w:rPr/>
            </w:pPr>
            <w:r w:rsidDel="00000000" w:rsidR="00000000" w:rsidRPr="00000000">
              <w:rPr>
                <w:rFonts w:ascii="Courier New" w:cs="Courier New" w:eastAsia="Courier New" w:hAnsi="Courier New"/>
                <w:color w:val="6a9955"/>
                <w:sz w:val="17"/>
                <w:szCs w:val="17"/>
                <w:rtl w:val="0"/>
              </w:rPr>
              <w:t xml:space="preserve">// GET /internal/kyc/gate-status/:contractorId</w:t>
            </w:r>
            <w:r w:rsidDel="00000000" w:rsidR="00000000" w:rsidRPr="00000000">
              <w:rPr>
                <w:rtl w:val="0"/>
              </w:rPr>
            </w:r>
          </w:p>
          <w:p w:rsidR="00000000" w:rsidDel="00000000" w:rsidP="00000000" w:rsidRDefault="00000000" w:rsidRPr="00000000" w14:paraId="00000041">
            <w:pPr>
              <w:spacing w:after="11" w:before="11" w:lineRule="auto"/>
              <w:rPr/>
            </w:pPr>
            <w:r w:rsidDel="00000000" w:rsidR="00000000" w:rsidRPr="00000000">
              <w:rPr>
                <w:rFonts w:ascii="Courier New" w:cs="Courier New" w:eastAsia="Courier New" w:hAnsi="Courier New"/>
                <w:color w:val="6a9955"/>
                <w:sz w:val="17"/>
                <w:szCs w:val="17"/>
                <w:rtl w:val="0"/>
              </w:rPr>
              <w:t xml:space="preserve">//</w:t>
            </w:r>
            <w:r w:rsidDel="00000000" w:rsidR="00000000" w:rsidRPr="00000000">
              <w:rPr>
                <w:rtl w:val="0"/>
              </w:rPr>
            </w:r>
          </w:p>
          <w:p w:rsidR="00000000" w:rsidDel="00000000" w:rsidP="00000000" w:rsidRDefault="00000000" w:rsidRPr="00000000" w14:paraId="00000042">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 headers:</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6a9955"/>
                <w:sz w:val="17"/>
                <w:szCs w:val="17"/>
                <w:rtl w:val="0"/>
              </w:rPr>
              <w:t xml:space="preserve">// x-service-name: payout-service</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6a9955"/>
                <w:sz w:val="17"/>
                <w:szCs w:val="17"/>
                <w:rtl w:val="0"/>
              </w:rPr>
              <w:t xml:space="preserve">// x-service-secret: {INTERNAL_SERVICE_SECRET}</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6a9955"/>
                <w:sz w:val="17"/>
                <w:szCs w:val="17"/>
                <w:rtl w:val="0"/>
              </w:rPr>
              <w:t xml:space="preserve">//</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200:</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"uuid",</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Fonts w:ascii="Courier New" w:cs="Courier New" w:eastAsia="Courier New" w:hAnsi="Courier New"/>
                <w:color w:val="333333"/>
                <w:sz w:val="17"/>
                <w:szCs w:val="17"/>
                <w:rtl w:val="0"/>
              </w:rPr>
              <w:t xml:space="preserve">  "tier1": {</w:t>
            </w:r>
            <w:r w:rsidDel="00000000" w:rsidR="00000000" w:rsidRPr="00000000">
              <w:rPr>
                <w:rtl w:val="0"/>
              </w:rPr>
            </w:r>
          </w:p>
          <w:p w:rsidR="00000000" w:rsidDel="00000000" w:rsidP="00000000" w:rsidRDefault="00000000" w:rsidRPr="00000000" w14:paraId="0000004A">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"verified" | "pending" | "failed" | "not_started",</w:t>
            </w:r>
            <w:r w:rsidDel="00000000" w:rsidR="00000000" w:rsidRPr="00000000">
              <w:rPr>
                <w:rtl w:val="0"/>
              </w:rPr>
            </w:r>
          </w:p>
          <w:p w:rsidR="00000000" w:rsidDel="00000000" w:rsidP="00000000" w:rsidRDefault="00000000" w:rsidRPr="00000000" w14:paraId="0000004B">
            <w:pPr>
              <w:spacing w:after="11" w:before="11" w:lineRule="auto"/>
              <w:rPr/>
            </w:pPr>
            <w:r w:rsidDel="00000000" w:rsidR="00000000" w:rsidRPr="00000000">
              <w:rPr>
                <w:rFonts w:ascii="Courier New" w:cs="Courier New" w:eastAsia="Courier New" w:hAnsi="Courier New"/>
                <w:color w:val="333333"/>
                <w:sz w:val="17"/>
                <w:szCs w:val="17"/>
                <w:rtl w:val="0"/>
              </w:rPr>
              <w:t xml:space="preserve">    "blocksWithdrawal": true | false</w:t>
            </w:r>
            <w:r w:rsidDel="00000000" w:rsidR="00000000" w:rsidRPr="00000000">
              <w:rPr>
                <w:rtl w:val="0"/>
              </w:rPr>
            </w:r>
          </w:p>
          <w:p w:rsidR="00000000" w:rsidDel="00000000" w:rsidP="00000000" w:rsidRDefault="00000000" w:rsidRPr="00000000" w14:paraId="0000004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4D">
            <w:pPr>
              <w:spacing w:after="11" w:before="11" w:lineRule="auto"/>
              <w:rPr/>
            </w:pPr>
            <w:r w:rsidDel="00000000" w:rsidR="00000000" w:rsidRPr="00000000">
              <w:rPr>
                <w:rFonts w:ascii="Courier New" w:cs="Courier New" w:eastAsia="Courier New" w:hAnsi="Courier New"/>
                <w:color w:val="333333"/>
                <w:sz w:val="17"/>
                <w:szCs w:val="17"/>
                <w:rtl w:val="0"/>
              </w:rPr>
              <w:t xml:space="preserve">  "tier2": {</w:t>
            </w: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"verified" | "pending" | "failed" | "not_started",</w:t>
            </w: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Fonts w:ascii="Courier New" w:cs="Courier New" w:eastAsia="Courier New" w:hAnsi="Courier New"/>
                <w:color w:val="333333"/>
                <w:sz w:val="17"/>
                <w:szCs w:val="17"/>
                <w:rtl w:val="0"/>
              </w:rPr>
              <w:t xml:space="preserve">    "subType": "ssn" | "itin" | "w8ben" | null,</w:t>
            </w: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333333"/>
                <w:sz w:val="17"/>
                <w:szCs w:val="17"/>
                <w:rtl w:val="0"/>
              </w:rPr>
              <w:t xml:space="preserve">    "blocksWithdrawal": true | false</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Fonts w:ascii="Courier New" w:cs="Courier New" w:eastAsia="Courier New" w:hAnsi="Courier New"/>
                <w:color w:val="333333"/>
                <w:sz w:val="17"/>
                <w:szCs w:val="17"/>
                <w:rtl w:val="0"/>
              </w:rPr>
              <w:t xml:space="preserve">  "tier3": {</w:t>
            </w: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Courier New" w:cs="Courier New" w:eastAsia="Courier New" w:hAnsi="Courier New"/>
                <w:color w:val="6a9955"/>
                <w:sz w:val="17"/>
                <w:szCs w:val="17"/>
                <w:rtl w:val="0"/>
              </w:rPr>
              <w:t xml:space="preserve">    // keyed by depositMethodId — Tier 3 is method-scoped</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Fonts w:ascii="Courier New" w:cs="Courier New" w:eastAsia="Courier New" w:hAnsi="Courier New"/>
                <w:color w:val="333333"/>
                <w:sz w:val="17"/>
                <w:szCs w:val="17"/>
                <w:rtl w:val="0"/>
              </w:rPr>
              <w:t xml:space="preserve">    "methods": {</w:t>
            </w:r>
            <w:r w:rsidDel="00000000" w:rsidR="00000000" w:rsidRPr="00000000">
              <w:rPr>
                <w:rtl w:val="0"/>
              </w:rPr>
            </w:r>
          </w:p>
          <w:p w:rsidR="00000000" w:rsidDel="00000000" w:rsidP="00000000" w:rsidRDefault="00000000" w:rsidRPr="00000000" w14:paraId="00000055">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w:t>
            </w:r>
            <w:r w:rsidDel="00000000" w:rsidR="00000000" w:rsidRPr="00000000">
              <w:rPr>
                <w:rtl w:val="0"/>
              </w:rPr>
            </w:r>
          </w:p>
          <w:p w:rsidR="00000000" w:rsidDel="00000000" w:rsidP="00000000" w:rsidRDefault="00000000" w:rsidRPr="00000000" w14:paraId="00000056">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"verified" | "pending" | "failed" | "not_started",</w:t>
            </w:r>
            <w:r w:rsidDel="00000000" w:rsidR="00000000" w:rsidRPr="00000000">
              <w:rPr>
                <w:rtl w:val="0"/>
              </w:rPr>
            </w:r>
          </w:p>
          <w:p w:rsidR="00000000" w:rsidDel="00000000" w:rsidP="00000000" w:rsidRDefault="00000000" w:rsidRPr="00000000" w14:paraId="00000057">
            <w:pPr>
              <w:spacing w:after="11" w:before="11" w:lineRule="auto"/>
              <w:rPr/>
            </w:pPr>
            <w:r w:rsidDel="00000000" w:rsidR="00000000" w:rsidRPr="00000000">
              <w:rPr>
                <w:rFonts w:ascii="Courier New" w:cs="Courier New" w:eastAsia="Courier New" w:hAnsi="Courier New"/>
                <w:color w:val="333333"/>
                <w:sz w:val="17"/>
                <w:szCs w:val="17"/>
                <w:rtl w:val="0"/>
              </w:rPr>
              <w:t xml:space="preserve">        "blocksWithdrawal": true | false</w:t>
            </w:r>
            <w:r w:rsidDel="00000000" w:rsidR="00000000" w:rsidRPr="00000000">
              <w:rPr>
                <w:rtl w:val="0"/>
              </w:rPr>
            </w:r>
          </w:p>
          <w:p w:rsidR="00000000" w:rsidDel="00000000" w:rsidP="00000000" w:rsidRDefault="00000000" w:rsidRPr="00000000" w14:paraId="0000005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Fonts w:ascii="Courier New" w:cs="Courier New" w:eastAsia="Courier New" w:hAnsi="Courier New"/>
                <w:color w:val="333333"/>
                <w:sz w:val="17"/>
                <w:szCs w:val="17"/>
                <w:rtl w:val="0"/>
              </w:rPr>
              <w:t xml:space="preserve">  "firstPayoutHoldActive": true | false,</w:t>
            </w:r>
            <w:r w:rsidDel="00000000" w:rsidR="00000000" w:rsidRPr="00000000">
              <w:rPr>
                <w:rtl w:val="0"/>
              </w:rPr>
            </w:r>
          </w:p>
          <w:p w:rsidR="00000000" w:rsidDel="00000000" w:rsidP="00000000" w:rsidRDefault="00000000" w:rsidRPr="00000000" w14:paraId="0000005C">
            <w:pPr>
              <w:spacing w:after="11" w:before="11" w:lineRule="auto"/>
              <w:rPr/>
            </w:pPr>
            <w:r w:rsidDel="00000000" w:rsidR="00000000" w:rsidRPr="00000000">
              <w:rPr>
                <w:rFonts w:ascii="Courier New" w:cs="Courier New" w:eastAsia="Courier New" w:hAnsi="Courier New"/>
                <w:color w:val="333333"/>
                <w:sz w:val="17"/>
                <w:szCs w:val="17"/>
                <w:rtl w:val="0"/>
              </w:rPr>
              <w:t xml:space="preserve">  "firstPayoutHoldReleasesAt": "ISO 8601" | null</w:t>
            </w:r>
            <w:r w:rsidDel="00000000" w:rsidR="00000000" w:rsidRPr="00000000">
              <w:rPr>
                <w:rtl w:val="0"/>
              </w:rPr>
            </w:r>
          </w:p>
          <w:p w:rsidR="00000000" w:rsidDel="00000000" w:rsidP="00000000" w:rsidRDefault="00000000" w:rsidRPr="00000000" w14:paraId="0000005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3.2  Gate check service</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6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62">
            <w:pPr>
              <w:spacing w:after="11" w:before="11" w:lineRule="auto"/>
              <w:rPr/>
            </w:pPr>
            <w:r w:rsidDel="00000000" w:rsidR="00000000" w:rsidRPr="00000000">
              <w:rPr>
                <w:rFonts w:ascii="Courier New" w:cs="Courier New" w:eastAsia="Courier New" w:hAnsi="Courier New"/>
                <w:color w:val="6a9955"/>
                <w:sz w:val="17"/>
                <w:szCs w:val="17"/>
                <w:rtl w:val="0"/>
              </w:rPr>
              <w:t xml:space="preserve">// src/kyc/kyc-gate.service.ts</w:t>
            </w:r>
            <w:r w:rsidDel="00000000" w:rsidR="00000000" w:rsidRPr="00000000">
              <w:rPr>
                <w:rtl w:val="0"/>
              </w:rPr>
            </w:r>
          </w:p>
          <w:p w:rsidR="00000000" w:rsidDel="00000000" w:rsidP="00000000" w:rsidRDefault="00000000" w:rsidRPr="00000000" w14:paraId="00000063">
            <w:pPr>
              <w:spacing w:after="11" w:before="11" w:lineRule="auto"/>
              <w:rPr/>
            </w:pPr>
            <w:r w:rsidDel="00000000" w:rsidR="00000000" w:rsidRPr="00000000">
              <w:rPr>
                <w:rFonts w:ascii="Courier New" w:cs="Courier New" w:eastAsia="Courier New" w:hAnsi="Courier New"/>
                <w:color w:val="6a9955"/>
                <w:sz w:val="17"/>
                <w:szCs w:val="17"/>
                <w:rtl w:val="0"/>
              </w:rPr>
              <w:t xml:space="preserve">// Folder: /apps/payout-service/src/kyc/</w:t>
            </w:r>
            <w:r w:rsidDel="00000000" w:rsidR="00000000" w:rsidRPr="00000000">
              <w:rPr>
                <w:rtl w:val="0"/>
              </w:rPr>
            </w:r>
          </w:p>
          <w:p w:rsidR="00000000" w:rsidDel="00000000" w:rsidP="00000000" w:rsidRDefault="00000000" w:rsidRPr="00000000" w14:paraId="00000064">
            <w:pPr>
              <w:spacing w:after="11" w:before="11" w:lineRule="auto"/>
              <w:rPr/>
            </w:pPr>
            <w:r w:rsidDel="00000000" w:rsidR="00000000" w:rsidRPr="00000000">
              <w:rPr>
                <w:rtl w:val="0"/>
              </w:rPr>
            </w:r>
          </w:p>
          <w:p w:rsidR="00000000" w:rsidDel="00000000" w:rsidP="00000000" w:rsidRDefault="00000000" w:rsidRPr="00000000" w14:paraId="00000065">
            <w:pPr>
              <w:spacing w:after="11" w:before="11" w:lineRule="auto"/>
              <w:rPr/>
            </w:pPr>
            <w:r w:rsidDel="00000000" w:rsidR="00000000" w:rsidRPr="00000000">
              <w:rPr>
                <w:rFonts w:ascii="Courier New" w:cs="Courier New" w:eastAsia="Courier New" w:hAnsi="Courier New"/>
                <w:color w:val="333333"/>
                <w:sz w:val="17"/>
                <w:szCs w:val="17"/>
                <w:rtl w:val="0"/>
              </w:rPr>
              <w:t xml:space="preserve">async checkGate(</w:t>
            </w:r>
            <w:r w:rsidDel="00000000" w:rsidR="00000000" w:rsidRPr="00000000">
              <w:rPr>
                <w:rtl w:val="0"/>
              </w:rPr>
            </w:r>
          </w:p>
          <w:p w:rsidR="00000000" w:rsidDel="00000000" w:rsidP="00000000" w:rsidRDefault="00000000" w:rsidRPr="00000000" w14:paraId="00000066">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67">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string,</w:t>
            </w:r>
            <w:r w:rsidDel="00000000" w:rsidR="00000000" w:rsidRPr="00000000">
              <w:rPr>
                <w:rtl w:val="0"/>
              </w:rPr>
            </w:r>
          </w:p>
          <w:p w:rsidR="00000000" w:rsidDel="00000000" w:rsidP="00000000" w:rsidRDefault="00000000" w:rsidRPr="00000000" w14:paraId="00000068">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Promise&lt;KycGateResult&gt; {</w:t>
            </w:r>
            <w:r w:rsidDel="00000000" w:rsidR="00000000" w:rsidRPr="00000000">
              <w:rPr>
                <w:rtl w:val="0"/>
              </w:rPr>
            </w:r>
          </w:p>
          <w:p w:rsidR="00000000" w:rsidDel="00000000" w:rsidP="00000000" w:rsidRDefault="00000000" w:rsidRPr="00000000" w14:paraId="00000069">
            <w:pPr>
              <w:spacing w:after="11" w:before="11" w:lineRule="auto"/>
              <w:rPr/>
            </w:pPr>
            <w:r w:rsidDel="00000000" w:rsidR="00000000" w:rsidRPr="00000000">
              <w:rPr>
                <w:rtl w:val="0"/>
              </w:rPr>
            </w:r>
          </w:p>
          <w:p w:rsidR="00000000" w:rsidDel="00000000" w:rsidP="00000000" w:rsidRDefault="00000000" w:rsidRPr="00000000" w14:paraId="0000006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gateStatus = await this.kycIdentityClient.getGateStatus(contractorId);</w:t>
            </w:r>
            <w:r w:rsidDel="00000000" w:rsidR="00000000" w:rsidRPr="00000000">
              <w:rPr>
                <w:rtl w:val="0"/>
              </w:rPr>
            </w:r>
          </w:p>
          <w:p w:rsidR="00000000" w:rsidDel="00000000" w:rsidP="00000000" w:rsidRDefault="00000000" w:rsidRPr="00000000" w14:paraId="0000006B">
            <w:pPr>
              <w:spacing w:after="11" w:before="11" w:lineRule="auto"/>
              <w:rPr/>
            </w:pPr>
            <w:r w:rsidDel="00000000" w:rsidR="00000000" w:rsidRPr="00000000">
              <w:rPr>
                <w:rtl w:val="0"/>
              </w:rPr>
            </w:r>
          </w:p>
          <w:p w:rsidR="00000000" w:rsidDel="00000000" w:rsidP="00000000" w:rsidRDefault="00000000" w:rsidRPr="00000000" w14:paraId="0000006C">
            <w:pPr>
              <w:spacing w:after="11" w:before="11" w:lineRule="auto"/>
              <w:rPr/>
            </w:pPr>
            <w:r w:rsidDel="00000000" w:rsidR="00000000" w:rsidRPr="00000000">
              <w:rPr>
                <w:rFonts w:ascii="Courier New" w:cs="Courier New" w:eastAsia="Courier New" w:hAnsi="Courier New"/>
                <w:color w:val="6a9955"/>
                <w:sz w:val="17"/>
                <w:szCs w:val="17"/>
                <w:rtl w:val="0"/>
              </w:rPr>
              <w:t xml:space="preserve">  // Tier 1 — hard account block</w:t>
            </w:r>
            <w:r w:rsidDel="00000000" w:rsidR="00000000" w:rsidRPr="00000000">
              <w:rPr>
                <w:rtl w:val="0"/>
              </w:rPr>
            </w:r>
          </w:p>
          <w:p w:rsidR="00000000" w:rsidDel="00000000" w:rsidP="00000000" w:rsidRDefault="00000000" w:rsidRPr="00000000" w14:paraId="0000006D">
            <w:pPr>
              <w:spacing w:after="11" w:before="11" w:lineRule="auto"/>
              <w:rPr/>
            </w:pPr>
            <w:r w:rsidDel="00000000" w:rsidR="00000000" w:rsidRPr="00000000">
              <w:rPr>
                <w:rFonts w:ascii="Courier New" w:cs="Courier New" w:eastAsia="Courier New" w:hAnsi="Courier New"/>
                <w:color w:val="333333"/>
                <w:sz w:val="17"/>
                <w:szCs w:val="17"/>
                <w:rtl w:val="0"/>
              </w:rPr>
              <w:t xml:space="preserve">  if (gateStatus.tier1.blocksWithdrawal) {</w:t>
            </w:r>
            <w:r w:rsidDel="00000000" w:rsidR="00000000" w:rsidRPr="00000000">
              <w:rPr>
                <w:rtl w:val="0"/>
              </w:rPr>
            </w:r>
          </w:p>
          <w:p w:rsidR="00000000" w:rsidDel="00000000" w:rsidP="00000000" w:rsidRDefault="00000000" w:rsidRPr="00000000" w14:paraId="0000006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06F">
            <w:pPr>
              <w:spacing w:after="11" w:before="11" w:lineRule="auto"/>
              <w:rPr/>
            </w:pPr>
            <w:r w:rsidDel="00000000" w:rsidR="00000000" w:rsidRPr="00000000">
              <w:rPr>
                <w:rFonts w:ascii="Courier New" w:cs="Courier New" w:eastAsia="Courier New" w:hAnsi="Courier New"/>
                <w:color w:val="333333"/>
                <w:sz w:val="17"/>
                <w:szCs w:val="17"/>
                <w:rtl w:val="0"/>
              </w:rPr>
              <w:t xml:space="preserve">      allowed:    false,</w:t>
            </w:r>
            <w:r w:rsidDel="00000000" w:rsidR="00000000" w:rsidRPr="00000000">
              <w:rPr>
                <w:rtl w:val="0"/>
              </w:rPr>
            </w:r>
          </w:p>
          <w:p w:rsidR="00000000" w:rsidDel="00000000" w:rsidP="00000000" w:rsidRDefault="00000000" w:rsidRPr="00000000" w14:paraId="00000070">
            <w:pPr>
              <w:spacing w:after="11" w:before="11" w:lineRule="auto"/>
              <w:rPr/>
            </w:pPr>
            <w:r w:rsidDel="00000000" w:rsidR="00000000" w:rsidRPr="00000000">
              <w:rPr>
                <w:rFonts w:ascii="Courier New" w:cs="Courier New" w:eastAsia="Courier New" w:hAnsi="Courier New"/>
                <w:color w:val="333333"/>
                <w:sz w:val="17"/>
                <w:szCs w:val="17"/>
                <w:rtl w:val="0"/>
              </w:rPr>
              <w:t xml:space="preserve">      blockedBy:  "TIER_1",</w:t>
            </w:r>
            <w:r w:rsidDel="00000000" w:rsidR="00000000" w:rsidRPr="00000000">
              <w:rPr>
                <w:rtl w:val="0"/>
              </w:rPr>
            </w:r>
          </w:p>
          <w:p w:rsidR="00000000" w:rsidDel="00000000" w:rsidP="00000000" w:rsidRDefault="00000000" w:rsidRPr="00000000" w14:paraId="00000071">
            <w:pPr>
              <w:spacing w:after="11" w:before="11" w:lineRule="auto"/>
              <w:rPr/>
            </w:pPr>
            <w:r w:rsidDel="00000000" w:rsidR="00000000" w:rsidRPr="00000000">
              <w:rPr>
                <w:rFonts w:ascii="Courier New" w:cs="Courier New" w:eastAsia="Courier New" w:hAnsi="Courier New"/>
                <w:color w:val="333333"/>
                <w:sz w:val="17"/>
                <w:szCs w:val="17"/>
                <w:rtl w:val="0"/>
              </w:rPr>
              <w:t xml:space="preserve">      tier1Status: gateStatus.tier1.status,</w:t>
            </w:r>
            <w:r w:rsidDel="00000000" w:rsidR="00000000" w:rsidRPr="00000000">
              <w:rPr>
                <w:rtl w:val="0"/>
              </w:rPr>
            </w:r>
          </w:p>
          <w:p w:rsidR="00000000" w:rsidDel="00000000" w:rsidP="00000000" w:rsidRDefault="00000000" w:rsidRPr="00000000" w14:paraId="0000007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4">
            <w:pPr>
              <w:spacing w:after="11" w:before="11" w:lineRule="auto"/>
              <w:rPr/>
            </w:pPr>
            <w:r w:rsidDel="00000000" w:rsidR="00000000" w:rsidRPr="00000000">
              <w:rPr>
                <w:rtl w:val="0"/>
              </w:rPr>
            </w:r>
          </w:p>
          <w:p w:rsidR="00000000" w:rsidDel="00000000" w:rsidP="00000000" w:rsidRDefault="00000000" w:rsidRPr="00000000" w14:paraId="00000075">
            <w:pPr>
              <w:spacing w:after="11" w:before="11" w:lineRule="auto"/>
              <w:rPr/>
            </w:pPr>
            <w:r w:rsidDel="00000000" w:rsidR="00000000" w:rsidRPr="00000000">
              <w:rPr>
                <w:rFonts w:ascii="Courier New" w:cs="Courier New" w:eastAsia="Courier New" w:hAnsi="Courier New"/>
                <w:color w:val="6a9955"/>
                <w:sz w:val="17"/>
                <w:szCs w:val="17"/>
                <w:rtl w:val="0"/>
              </w:rPr>
              <w:t xml:space="preserve">  // Tier 2 — hard account block</w:t>
            </w:r>
            <w:r w:rsidDel="00000000" w:rsidR="00000000" w:rsidRPr="00000000">
              <w:rPr>
                <w:rtl w:val="0"/>
              </w:rPr>
            </w:r>
          </w:p>
          <w:p w:rsidR="00000000" w:rsidDel="00000000" w:rsidP="00000000" w:rsidRDefault="00000000" w:rsidRPr="00000000" w14:paraId="00000076">
            <w:pPr>
              <w:spacing w:after="11" w:before="11" w:lineRule="auto"/>
              <w:rPr/>
            </w:pPr>
            <w:r w:rsidDel="00000000" w:rsidR="00000000" w:rsidRPr="00000000">
              <w:rPr>
                <w:rFonts w:ascii="Courier New" w:cs="Courier New" w:eastAsia="Courier New" w:hAnsi="Courier New"/>
                <w:color w:val="333333"/>
                <w:sz w:val="17"/>
                <w:szCs w:val="17"/>
                <w:rtl w:val="0"/>
              </w:rPr>
              <w:t xml:space="preserve">  if (gateStatus.tier2.blocksWithdrawal) {</w:t>
            </w:r>
            <w:r w:rsidDel="00000000" w:rsidR="00000000" w:rsidRPr="00000000">
              <w:rPr>
                <w:rtl w:val="0"/>
              </w:rPr>
            </w:r>
          </w:p>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078">
            <w:pPr>
              <w:spacing w:after="11" w:before="11" w:lineRule="auto"/>
              <w:rPr/>
            </w:pPr>
            <w:r w:rsidDel="00000000" w:rsidR="00000000" w:rsidRPr="00000000">
              <w:rPr>
                <w:rFonts w:ascii="Courier New" w:cs="Courier New" w:eastAsia="Courier New" w:hAnsi="Courier New"/>
                <w:color w:val="333333"/>
                <w:sz w:val="17"/>
                <w:szCs w:val="17"/>
                <w:rtl w:val="0"/>
              </w:rPr>
              <w:t xml:space="preserve">      allowed:    false,</w:t>
            </w: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Fonts w:ascii="Courier New" w:cs="Courier New" w:eastAsia="Courier New" w:hAnsi="Courier New"/>
                <w:color w:val="333333"/>
                <w:sz w:val="17"/>
                <w:szCs w:val="17"/>
                <w:rtl w:val="0"/>
              </w:rPr>
              <w:t xml:space="preserve">      blockedBy:  "TIER_2",</w:t>
            </w: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333333"/>
                <w:sz w:val="17"/>
                <w:szCs w:val="17"/>
                <w:rtl w:val="0"/>
              </w:rPr>
              <w:t xml:space="preserve">      tier2Status: gateStatus.tier2.status,</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333333"/>
                <w:sz w:val="17"/>
                <w:szCs w:val="17"/>
                <w:rtl w:val="0"/>
              </w:rPr>
              <w:t xml:space="preserve">      tier2SubType: gateStatus.tier2.subType,</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6a9955"/>
                <w:sz w:val="17"/>
                <w:szCs w:val="17"/>
                <w:rtl w:val="0"/>
              </w:rPr>
              <w:t xml:space="preserve">  // Tier 3 — method-scoped block</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methodTier3 = gateStatus.tier3.methods[depositMethodId];</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333333"/>
                <w:sz w:val="17"/>
                <w:szCs w:val="17"/>
                <w:rtl w:val="0"/>
              </w:rPr>
              <w:t xml:space="preserve">  if (methodTier3?.blocksWithdrawal) {</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Fonts w:ascii="Courier New" w:cs="Courier New" w:eastAsia="Courier New" w:hAnsi="Courier New"/>
                <w:color w:val="333333"/>
                <w:sz w:val="17"/>
                <w:szCs w:val="17"/>
                <w:rtl w:val="0"/>
              </w:rPr>
              <w:t xml:space="preserve">      allowed:    false,</w:t>
            </w: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333333"/>
                <w:sz w:val="17"/>
                <w:szCs w:val="17"/>
                <w:rtl w:val="0"/>
              </w:rPr>
              <w:t xml:space="preserve">      blockedBy:  "TIER_3",</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Fonts w:ascii="Courier New" w:cs="Courier New" w:eastAsia="Courier New" w:hAnsi="Courier New"/>
                <w:color w:val="333333"/>
                <w:sz w:val="17"/>
                <w:szCs w:val="17"/>
                <w:rtl w:val="0"/>
              </w:rPr>
              <w:t xml:space="preserve">      tier3Status: methodTier3.status,</w:t>
            </w:r>
            <w:r w:rsidDel="00000000" w:rsidR="00000000" w:rsidRPr="00000000">
              <w:rPr>
                <w:rtl w:val="0"/>
              </w:rPr>
            </w:r>
          </w:p>
          <w:p w:rsidR="00000000" w:rsidDel="00000000" w:rsidP="00000000" w:rsidRDefault="00000000" w:rsidRPr="00000000" w14:paraId="00000086">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w:t>
            </w:r>
            <w:r w:rsidDel="00000000" w:rsidR="00000000" w:rsidRPr="00000000">
              <w:rPr>
                <w:rtl w:val="0"/>
              </w:rPr>
            </w:r>
          </w:p>
          <w:p w:rsidR="00000000" w:rsidDel="00000000" w:rsidP="00000000" w:rsidRDefault="00000000" w:rsidRPr="00000000" w14:paraId="0000008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9">
            <w:pPr>
              <w:spacing w:after="11" w:before="11" w:lineRule="auto"/>
              <w:rPr/>
            </w:pPr>
            <w:r w:rsidDel="00000000" w:rsidR="00000000" w:rsidRPr="00000000">
              <w:rPr>
                <w:rtl w:val="0"/>
              </w:rPr>
            </w:r>
          </w:p>
          <w:p w:rsidR="00000000" w:rsidDel="00000000" w:rsidP="00000000" w:rsidRDefault="00000000" w:rsidRPr="00000000" w14:paraId="0000008A">
            <w:pPr>
              <w:spacing w:after="11" w:before="11" w:lineRule="auto"/>
              <w:rPr/>
            </w:pPr>
            <w:r w:rsidDel="00000000" w:rsidR="00000000" w:rsidRPr="00000000">
              <w:rPr>
                <w:rFonts w:ascii="Courier New" w:cs="Courier New" w:eastAsia="Courier New" w:hAnsi="Courier New"/>
                <w:color w:val="6a9955"/>
                <w:sz w:val="17"/>
                <w:szCs w:val="17"/>
                <w:rtl w:val="0"/>
              </w:rPr>
              <w:t xml:space="preserve">  // First-payout hold</w:t>
            </w:r>
            <w:r w:rsidDel="00000000" w:rsidR="00000000" w:rsidRPr="00000000">
              <w:rPr>
                <w:rtl w:val="0"/>
              </w:rPr>
            </w:r>
          </w:p>
          <w:p w:rsidR="00000000" w:rsidDel="00000000" w:rsidP="00000000" w:rsidRDefault="00000000" w:rsidRPr="00000000" w14:paraId="0000008B">
            <w:pPr>
              <w:spacing w:after="11" w:before="11" w:lineRule="auto"/>
              <w:rPr/>
            </w:pPr>
            <w:r w:rsidDel="00000000" w:rsidR="00000000" w:rsidRPr="00000000">
              <w:rPr>
                <w:rFonts w:ascii="Courier New" w:cs="Courier New" w:eastAsia="Courier New" w:hAnsi="Courier New"/>
                <w:color w:val="333333"/>
                <w:sz w:val="17"/>
                <w:szCs w:val="17"/>
                <w:rtl w:val="0"/>
              </w:rPr>
              <w:t xml:space="preserve">  if (gateStatus.firstPayoutHoldActive) {</w:t>
            </w:r>
            <w:r w:rsidDel="00000000" w:rsidR="00000000" w:rsidRPr="00000000">
              <w:rPr>
                <w:rtl w:val="0"/>
              </w:rPr>
            </w:r>
          </w:p>
          <w:p w:rsidR="00000000" w:rsidDel="00000000" w:rsidP="00000000" w:rsidRDefault="00000000" w:rsidRPr="00000000" w14:paraId="0000008C">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w:t>
            </w:r>
            <w:r w:rsidDel="00000000" w:rsidR="00000000" w:rsidRPr="00000000">
              <w:rPr>
                <w:rtl w:val="0"/>
              </w:rPr>
            </w:r>
          </w:p>
          <w:p w:rsidR="00000000" w:rsidDel="00000000" w:rsidP="00000000" w:rsidRDefault="00000000" w:rsidRPr="00000000" w14:paraId="0000008D">
            <w:pPr>
              <w:spacing w:after="11" w:before="11" w:lineRule="auto"/>
              <w:rPr/>
            </w:pPr>
            <w:r w:rsidDel="00000000" w:rsidR="00000000" w:rsidRPr="00000000">
              <w:rPr>
                <w:rFonts w:ascii="Courier New" w:cs="Courier New" w:eastAsia="Courier New" w:hAnsi="Courier New"/>
                <w:color w:val="333333"/>
                <w:sz w:val="17"/>
                <w:szCs w:val="17"/>
                <w:rtl w:val="0"/>
              </w:rPr>
              <w:t xml:space="preserve">      allowed:              false,</w:t>
            </w:r>
            <w:r w:rsidDel="00000000" w:rsidR="00000000" w:rsidRPr="00000000">
              <w:rPr>
                <w:rtl w:val="0"/>
              </w:rPr>
            </w:r>
          </w:p>
          <w:p w:rsidR="00000000" w:rsidDel="00000000" w:rsidP="00000000" w:rsidRDefault="00000000" w:rsidRPr="00000000" w14:paraId="0000008E">
            <w:pPr>
              <w:spacing w:after="11" w:before="11" w:lineRule="auto"/>
              <w:rPr/>
            </w:pPr>
            <w:r w:rsidDel="00000000" w:rsidR="00000000" w:rsidRPr="00000000">
              <w:rPr>
                <w:rFonts w:ascii="Courier New" w:cs="Courier New" w:eastAsia="Courier New" w:hAnsi="Courier New"/>
                <w:color w:val="333333"/>
                <w:sz w:val="17"/>
                <w:szCs w:val="17"/>
                <w:rtl w:val="0"/>
              </w:rPr>
              <w:t xml:space="preserve">      blockedBy:            "FIRST_PAYOUT_HOLD",</w:t>
            </w:r>
            <w:r w:rsidDel="00000000" w:rsidR="00000000" w:rsidRPr="00000000">
              <w:rPr>
                <w:rtl w:val="0"/>
              </w:rPr>
            </w:r>
          </w:p>
          <w:p w:rsidR="00000000" w:rsidDel="00000000" w:rsidP="00000000" w:rsidRDefault="00000000" w:rsidRPr="00000000" w14:paraId="0000008F">
            <w:pPr>
              <w:spacing w:after="11" w:before="11" w:lineRule="auto"/>
              <w:rPr/>
            </w:pPr>
            <w:r w:rsidDel="00000000" w:rsidR="00000000" w:rsidRPr="00000000">
              <w:rPr>
                <w:rFonts w:ascii="Courier New" w:cs="Courier New" w:eastAsia="Courier New" w:hAnsi="Courier New"/>
                <w:color w:val="333333"/>
                <w:sz w:val="17"/>
                <w:szCs w:val="17"/>
                <w:rtl w:val="0"/>
              </w:rPr>
              <w:t xml:space="preserve">      holdReleasesAt:       gateStatus.firstPayoutHoldReleasesAt,</w:t>
            </w:r>
            <w:r w:rsidDel="00000000" w:rsidR="00000000" w:rsidRPr="00000000">
              <w:rPr>
                <w:rtl w:val="0"/>
              </w:rPr>
            </w:r>
          </w:p>
          <w:p w:rsidR="00000000" w:rsidDel="00000000" w:rsidP="00000000" w:rsidRDefault="00000000" w:rsidRPr="00000000" w14:paraId="0000009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2">
            <w:pPr>
              <w:spacing w:after="11" w:before="11" w:lineRule="auto"/>
              <w:rPr/>
            </w:pPr>
            <w:r w:rsidDel="00000000" w:rsidR="00000000" w:rsidRPr="00000000">
              <w:rPr>
                <w:rtl w:val="0"/>
              </w:rPr>
            </w:r>
          </w:p>
          <w:p w:rsidR="00000000" w:rsidDel="00000000" w:rsidP="00000000" w:rsidRDefault="00000000" w:rsidRPr="00000000" w14:paraId="0000009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allowed: true };</w:t>
            </w:r>
            <w:r w:rsidDel="00000000" w:rsidR="00000000" w:rsidRPr="00000000">
              <w:rPr>
                <w:rtl w:val="0"/>
              </w:rPr>
            </w:r>
          </w:p>
          <w:p w:rsidR="00000000" w:rsidDel="00000000" w:rsidP="00000000" w:rsidRDefault="00000000" w:rsidRPr="00000000" w14:paraId="0000009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Screen Content Per Tier — When Contractor Hits Withdraw Funds</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the KYC gate blocks a withdrawal, payout-service returns a structured gate response. The frontend renders a dedicated intercept screen per tier — not a generic error toast. Each screen explains exactly what the contractor must complete and provides a direct CTA to the relevant verification flow.</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Tier 1 block — Government ID</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smallCaps w:val="0"/>
                <w:color w:val="ffffff"/>
                <w:sz w:val="18"/>
                <w:szCs w:val="18"/>
                <w:rtl w:val="0"/>
              </w:rPr>
              <w:t xml:space="preserve">Screen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mallCaps w:val="0"/>
                <w:color w:val="2e75b6"/>
                <w:sz w:val="18"/>
                <w:szCs w:val="18"/>
                <w:rtl w:val="0"/>
              </w:rPr>
              <w:t xml:space="preserve">Screen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mallCaps w:val="0"/>
                <w:color w:val="333333"/>
                <w:sz w:val="18"/>
                <w:szCs w:val="18"/>
                <w:rtl w:val="0"/>
              </w:rPr>
              <w:t xml:space="preserve">Verify your identity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mallCaps w:val="0"/>
                <w:color w:val="333333"/>
                <w:sz w:val="18"/>
                <w:szCs w:val="18"/>
                <w:rtl w:val="0"/>
              </w:rPr>
              <w:t xml:space="preserve">Before you can withdraw your earnings, we need to verify your identity. This is a one-time step required by financial regulations.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mallCaps w:val="0"/>
                <w:color w:val="2e75b6"/>
                <w:sz w:val="18"/>
                <w:szCs w:val="18"/>
                <w:rtl w:val="0"/>
              </w:rPr>
              <w:t xml:space="preserve">What you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mallCaps w:val="0"/>
                <w:color w:val="333333"/>
                <w:sz w:val="18"/>
                <w:szCs w:val="18"/>
                <w:rtl w:val="0"/>
              </w:rPr>
              <w:t xml:space="preserve">Government-issued photo ID (passport, national ID card, or driver's licence)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Verify my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mallCaps w:val="0"/>
                <w:color w:val="2e75b6"/>
                <w:sz w:val="18"/>
                <w:szCs w:val="18"/>
                <w:rtl w:val="0"/>
              </w:rPr>
              <w:t xml:space="preserve">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mallCaps w:val="0"/>
                <w:color w:val="333333"/>
                <w:sz w:val="18"/>
                <w:szCs w:val="18"/>
                <w:rtl w:val="0"/>
              </w:rPr>
              <w:t xml:space="preserve">Identity verification flow in kyc-identity-service / identity-service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mallCaps w:val="0"/>
                <w:color w:val="2e75b6"/>
                <w:sz w:val="18"/>
                <w:szCs w:val="18"/>
                <w:rtl w:val="0"/>
              </w:rPr>
              <w:t xml:space="preserve">Secondary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Cancel — returns contractor to Earnings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mallCaps w:val="0"/>
                <w:color w:val="2e75b6"/>
                <w:sz w:val="18"/>
                <w:szCs w:val="18"/>
                <w:rtl w:val="0"/>
              </w:rPr>
              <w:t xml:space="preserve">Status shown if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Your identity verification is in progress. This typically takes 1–2 business days. You'll be notified when it's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mallCaps w:val="0"/>
                <w:color w:val="2e75b6"/>
                <w:sz w:val="18"/>
                <w:szCs w:val="18"/>
                <w:rtl w:val="0"/>
              </w:rPr>
              <w:t xml:space="preserve">Status shown if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mallCaps w:val="0"/>
                <w:color w:val="333333"/>
                <w:sz w:val="18"/>
                <w:szCs w:val="18"/>
                <w:rtl w:val="0"/>
              </w:rPr>
              <w:t xml:space="preserve">Your identity verification was unsuccessful. Please try again with a valid government-issued ID.</w:t>
            </w:r>
            <w:r w:rsidDel="00000000" w:rsidR="00000000" w:rsidRPr="00000000">
              <w:rPr>
                <w:rtl w:val="0"/>
              </w:rPr>
            </w:r>
          </w:p>
        </w:tc>
      </w:tr>
    </w:tbl>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Tier 2 block — Tax identity (US contractor: SSN/ITIN)</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mallCaps w:val="0"/>
                <w:color w:val="ffffff"/>
                <w:sz w:val="18"/>
                <w:szCs w:val="18"/>
                <w:rtl w:val="0"/>
              </w:rPr>
              <w:t xml:space="preserve">Screen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2e75b6"/>
                <w:sz w:val="18"/>
                <w:szCs w:val="18"/>
                <w:rtl w:val="0"/>
              </w:rPr>
              <w:t xml:space="preserve">Screen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mallCaps w:val="0"/>
                <w:color w:val="333333"/>
                <w:sz w:val="18"/>
                <w:szCs w:val="18"/>
                <w:rtl w:val="0"/>
              </w:rPr>
              <w:t xml:space="preserve">Add your tax information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mallCaps w:val="0"/>
                <w:color w:val="333333"/>
                <w:sz w:val="18"/>
                <w:szCs w:val="18"/>
                <w:rtl w:val="0"/>
              </w:rPr>
              <w:t xml:space="preserve">US contractors must provide a Social Security Number (SSN) or Individual Taxpayer Identification Number (ITIN) before withdrawing. This is required for IRS 1099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mallCaps w:val="0"/>
                <w:color w:val="2e75b6"/>
                <w:sz w:val="18"/>
                <w:szCs w:val="18"/>
                <w:rtl w:val="0"/>
              </w:rPr>
              <w:t xml:space="preserve">What you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mallCaps w:val="0"/>
                <w:color w:val="333333"/>
                <w:sz w:val="18"/>
                <w:szCs w:val="18"/>
                <w:rtl w:val="0"/>
              </w:rPr>
              <w:t xml:space="preserve">Your SSN or ITIN. If you don't have one, select "I have an ITIN" to learn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Add tax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mallCaps w:val="0"/>
                <w:color w:val="2e75b6"/>
                <w:sz w:val="18"/>
                <w:szCs w:val="18"/>
                <w:rtl w:val="0"/>
              </w:rPr>
              <w:t xml:space="preserve">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mallCaps w:val="0"/>
                <w:color w:val="333333"/>
                <w:sz w:val="18"/>
                <w:szCs w:val="18"/>
                <w:rtl w:val="0"/>
              </w:rPr>
              <w:t xml:space="preserve">Tax identity form in kyc-identity-service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mallCaps w:val="0"/>
                <w:color w:val="2e75b6"/>
                <w:sz w:val="18"/>
                <w:szCs w:val="18"/>
                <w:rtl w:val="0"/>
              </w:rPr>
              <w:t xml:space="preserve">Secondary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Cancel — returns to Earnings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mallCaps w:val="0"/>
                <w:color w:val="2e75b6"/>
                <w:sz w:val="18"/>
                <w:szCs w:val="18"/>
                <w:rtl w:val="0"/>
              </w:rPr>
              <w:t xml:space="preserve">Status shown if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Your tax information is being reviewed. You'll be notified once it's confirmed.</w:t>
            </w:r>
            <w:r w:rsidDel="00000000" w:rsidR="00000000" w:rsidRPr="00000000">
              <w:rPr>
                <w:rtl w:val="0"/>
              </w:rPr>
            </w:r>
          </w:p>
        </w:tc>
      </w:tr>
    </w:tbl>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4.3  Tier 2 block — Tax identity (international contractor: W-8BEN)</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ffffff"/>
                <w:sz w:val="18"/>
                <w:szCs w:val="18"/>
                <w:rtl w:val="0"/>
              </w:rPr>
              <w:t xml:space="preserve">Screen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mallCaps w:val="0"/>
                <w:color w:val="2e75b6"/>
                <w:sz w:val="18"/>
                <w:szCs w:val="18"/>
                <w:rtl w:val="0"/>
              </w:rPr>
              <w:t xml:space="preserve">Screen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Complete your tax certification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International contractors must complete a W-8BEN form to certify their non-US tax status. This is required by US tax law before any payments can be made.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2e75b6"/>
                <w:sz w:val="18"/>
                <w:szCs w:val="18"/>
                <w:rtl w:val="0"/>
              </w:rPr>
              <w:t xml:space="preserve">What you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mallCaps w:val="0"/>
                <w:color w:val="333333"/>
                <w:sz w:val="18"/>
                <w:szCs w:val="18"/>
                <w:rtl w:val="0"/>
              </w:rPr>
              <w:t xml:space="preserve">Your country of residence, tax identification number from your home country (if applicable), and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mallCaps w:val="0"/>
                <w:color w:val="333333"/>
                <w:sz w:val="18"/>
                <w:szCs w:val="18"/>
                <w:rtl w:val="0"/>
              </w:rPr>
              <w:t xml:space="preserve">Complete W-8BEN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mallCaps w:val="0"/>
                <w:color w:val="2e75b6"/>
                <w:sz w:val="18"/>
                <w:szCs w:val="18"/>
                <w:rtl w:val="0"/>
              </w:rPr>
              <w:t xml:space="preserve">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mallCaps w:val="0"/>
                <w:color w:val="333333"/>
                <w:sz w:val="18"/>
                <w:szCs w:val="18"/>
                <w:rtl w:val="0"/>
              </w:rPr>
              <w:t xml:space="preserve">W-8BEN form in kyc-identity-service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2e75b6"/>
                <w:sz w:val="18"/>
                <w:szCs w:val="18"/>
                <w:rtl w:val="0"/>
              </w:rPr>
              <w:t xml:space="preserve">Secondary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mallCaps w:val="0"/>
                <w:color w:val="333333"/>
                <w:sz w:val="18"/>
                <w:szCs w:val="18"/>
                <w:rtl w:val="0"/>
              </w:rPr>
              <w:t xml:space="preserve">Cancel — returns to Earnings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mallCaps w:val="0"/>
                <w:color w:val="2e75b6"/>
                <w:sz w:val="18"/>
                <w:szCs w:val="18"/>
                <w:rtl w:val="0"/>
              </w:rPr>
              <w:t xml:space="preserve">Note on treaty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If your country has a US tax treaty, you may be eligible for a reduced withholding rate. The form will guide you through this.</w:t>
            </w:r>
            <w:r w:rsidDel="00000000" w:rsidR="00000000" w:rsidRPr="00000000">
              <w:rPr>
                <w:rtl w:val="0"/>
              </w:rPr>
            </w:r>
          </w:p>
        </w:tc>
      </w:tr>
    </w:tbl>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4.4  Tier 3 block — Bank account ownership</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mallCaps w:val="0"/>
                <w:color w:val="ffffff"/>
                <w:sz w:val="18"/>
                <w:szCs w:val="18"/>
                <w:rtl w:val="0"/>
              </w:rPr>
              <w:t xml:space="preserve">Screen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mallCaps w:val="0"/>
                <w:color w:val="2e75b6"/>
                <w:sz w:val="18"/>
                <w:szCs w:val="18"/>
                <w:rtl w:val="0"/>
              </w:rPr>
              <w:t xml:space="preserve">Screen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mallCaps w:val="0"/>
                <w:color w:val="333333"/>
                <w:sz w:val="18"/>
                <w:szCs w:val="18"/>
                <w:rtl w:val="0"/>
              </w:rPr>
              <w:t xml:space="preserve">Verify your bank account to withdraw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mallCaps w:val="0"/>
                <w:color w:val="333333"/>
                <w:sz w:val="18"/>
                <w:szCs w:val="18"/>
                <w:rtl w:val="0"/>
              </w:rPr>
              <w:t xml:space="preserve">Before sending funds to your bank account, we need to confirm you own it. Two small test deposits were sent to your account ending in {last4}.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mallCaps w:val="0"/>
                <w:color w:val="2e75b6"/>
                <w:sz w:val="18"/>
                <w:szCs w:val="18"/>
                <w:rtl w:val="0"/>
              </w:rPr>
              <w:t xml:space="preserve">What you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mallCaps w:val="0"/>
                <w:color w:val="333333"/>
                <w:sz w:val="18"/>
                <w:szCs w:val="18"/>
                <w:rtl w:val="0"/>
              </w:rPr>
              <w:t xml:space="preserve">Check your bank account (allow 1–3 business days). Return here to enter the two deposit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mallCaps w:val="0"/>
                <w:color w:val="333333"/>
                <w:sz w:val="18"/>
                <w:szCs w:val="18"/>
                <w:rtl w:val="0"/>
              </w:rPr>
              <w:t xml:space="preserve">Enter deposit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mallCaps w:val="0"/>
                <w:color w:val="2e75b6"/>
                <w:sz w:val="18"/>
                <w:szCs w:val="18"/>
                <w:rtl w:val="0"/>
              </w:rPr>
              <w:t xml:space="preserve">CTA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mallCaps w:val="0"/>
                <w:color w:val="333333"/>
                <w:sz w:val="18"/>
                <w:szCs w:val="18"/>
                <w:rtl w:val="0"/>
              </w:rPr>
              <w:t xml:space="preserve">Micro-deposit verification screen (PS-08)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mallCaps w:val="0"/>
                <w:color w:val="2e75b6"/>
                <w:sz w:val="18"/>
                <w:szCs w:val="18"/>
                <w:rtl w:val="0"/>
              </w:rPr>
              <w:t xml:space="preserve">Secondary option (if other methods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mallCaps w:val="0"/>
                <w:color w:val="333333"/>
                <w:sz w:val="18"/>
                <w:szCs w:val="18"/>
                <w:rtl w:val="0"/>
              </w:rPr>
              <w:t xml:space="preserve">Withdraw to a different method — returns contractor to method selector with Tier-3-blocked method greyed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mallCaps w:val="0"/>
                <w:color w:val="2e75b6"/>
                <w:sz w:val="18"/>
                <w:szCs w:val="18"/>
                <w:rtl w:val="0"/>
              </w:rPr>
              <w:t xml:space="preserve">Status shown if pending micro-deposits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mallCaps w:val="0"/>
                <w:color w:val="333333"/>
                <w:sz w:val="18"/>
                <w:szCs w:val="18"/>
                <w:rtl w:val="0"/>
              </w:rPr>
              <w:t xml:space="preserve">Waiting for test deposits to arrive. This usually takes 1–3 business days. You'll receive an email when they're ready to verify.</w:t>
            </w:r>
            <w:r w:rsidDel="00000000" w:rsidR="00000000" w:rsidRPr="00000000">
              <w:rPr>
                <w:rtl w:val="0"/>
              </w:rPr>
            </w:r>
          </w:p>
        </w:tc>
      </w:tr>
    </w:tbl>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4.5  First-payout hold screen</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ffffff"/>
                <w:sz w:val="18"/>
                <w:szCs w:val="18"/>
                <w:rtl w:val="0"/>
              </w:rPr>
              <w:t xml:space="preserve">Screen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mallCaps w:val="0"/>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2e75b6"/>
                <w:sz w:val="18"/>
                <w:szCs w:val="18"/>
                <w:rtl w:val="0"/>
              </w:rPr>
              <w:t xml:space="preserve">Screen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8"/>
                <w:szCs w:val="18"/>
                <w:rtl w:val="0"/>
              </w:rPr>
              <w:t xml:space="preserve">Your first withdrawal is on its 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mallCaps w:val="0"/>
                <w:color w:val="2e75b6"/>
                <w:sz w:val="18"/>
                <w:szCs w:val="18"/>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mallCaps w:val="0"/>
                <w:color w:val="333333"/>
                <w:sz w:val="18"/>
                <w:szCs w:val="18"/>
                <w:rtl w:val="0"/>
              </w:rPr>
              <w:t xml:space="preserve">For your security, your first withdrawal from Marketeq is held for 5 business days before being released. This is a one-time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mallCaps w:val="0"/>
                <w:color w:val="2e75b6"/>
                <w:sz w:val="18"/>
                <w:szCs w:val="18"/>
                <w:rtl w:val="0"/>
              </w:rPr>
              <w:t xml:space="preserve">Hold release date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Your funds will be available to withdraw on {holdReleasesAt formatted as "Monday, June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mallCaps w:val="0"/>
                <w:color w:val="2e75b6"/>
                <w:sz w:val="18"/>
                <w:szCs w:val="18"/>
                <w:rtl w:val="0"/>
              </w:rPr>
              <w:t xml:space="preserve">Body line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mallCaps w:val="0"/>
                <w:color w:val="333333"/>
                <w:sz w:val="18"/>
                <w:szCs w:val="18"/>
                <w:rtl w:val="0"/>
              </w:rPr>
              <w:t xml:space="preserve">After this first hold, all future withdrawals will process on your normal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mallCaps w:val="0"/>
                <w:color w:val="2e75b6"/>
                <w:sz w:val="18"/>
                <w:szCs w:val="18"/>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mallCaps w:val="0"/>
                <w:color w:val="333333"/>
                <w:sz w:val="18"/>
                <w:szCs w:val="18"/>
                <w:rtl w:val="0"/>
              </w:rPr>
              <w:t xml:space="preserve">Got it — takes contractor back to Earnings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mallCaps w:val="0"/>
                <w:color w:val="2e75b6"/>
                <w:sz w:val="18"/>
                <w:szCs w:val="18"/>
                <w:rtl w:val="0"/>
              </w:rPr>
              <w:t xml:space="preserve">No secondary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mallCaps w:val="0"/>
                <w:color w:val="333333"/>
                <w:sz w:val="18"/>
                <w:szCs w:val="18"/>
                <w:rtl w:val="0"/>
              </w:rPr>
              <w:t xml:space="preserve">Hold cannot be waived by contractor. Admin override only.</w:t>
            </w:r>
            <w:r w:rsidDel="00000000" w:rsidR="00000000" w:rsidRPr="00000000">
              <w:rPr>
                <w:rtl w:val="0"/>
              </w:rPr>
            </w:r>
          </w:p>
        </w:tc>
      </w:tr>
    </w:tbl>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First-Payout 5-Business-Day Hold Logic</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tl w:val="0"/>
        </w:rPr>
      </w:r>
    </w:p>
    <w:p w:rsidR="00000000" w:rsidDel="00000000" w:rsidP="00000000" w:rsidRDefault="00000000" w:rsidRPr="00000000" w14:paraId="000000F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What triggers the hold</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tl w:val="0"/>
        </w:rPr>
      </w:r>
    </w:p>
    <w:p w:rsidR="00000000" w:rsidDel="00000000" w:rsidP="00000000" w:rsidRDefault="00000000" w:rsidRPr="00000000" w14:paraId="000000FD">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hold applies to a contractor's very first payout request — the first time their payout_requests table would ever have a row in PROCESSING status. It applies regardless of payout method, amount, or KYC tier status (all tiers must already be clear for the hold to be the only remaining gate). The hold is a financial risk control, not a KYC control.</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Hold calculation</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0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6a9955"/>
                <w:sz w:val="17"/>
                <w:szCs w:val="17"/>
                <w:rtl w:val="0"/>
              </w:rPr>
              <w:t xml:space="preserve">// src/kyc/first-payout-hold.service.ts</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async checkAndApplyFirstPayoutHold(</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 holdActive: boolean; releasesAt: Date | null }&gt; {</w:t>
            </w: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6a9955"/>
                <w:sz w:val="17"/>
                <w:szCs w:val="17"/>
                <w:rtl w:val="0"/>
              </w:rPr>
              <w:t xml:space="preserve">  // Check if contractor has ever had a completed payout</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previousPayout = await this.payoutRequestRepo.findOne({</w:t>
            </w: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Fonts w:ascii="Courier New" w:cs="Courier New" w:eastAsia="Courier New" w:hAnsi="Courier New"/>
                <w:color w:val="333333"/>
                <w:sz w:val="17"/>
                <w:szCs w:val="17"/>
                <w:rtl w:val="0"/>
              </w:rPr>
              <w:t xml:space="preserve">    where: {</w:t>
            </w: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In([PayoutStatus.COMPLETED, PayoutStatus.PROCESSING]),</w:t>
            </w: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333333"/>
                <w:sz w:val="17"/>
                <w:szCs w:val="17"/>
                <w:rtl w:val="0"/>
              </w:rPr>
              <w:t xml:space="preserve">    order: { createdAt: "ASC" },</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tl w:val="0"/>
              </w:rPr>
            </w:r>
          </w:p>
          <w:p w:rsidR="00000000" w:rsidDel="00000000" w:rsidP="00000000" w:rsidRDefault="00000000" w:rsidRPr="00000000" w14:paraId="00000111">
            <w:pPr>
              <w:spacing w:after="11" w:before="11" w:lineRule="auto"/>
              <w:rPr/>
            </w:pPr>
            <w:r w:rsidDel="00000000" w:rsidR="00000000" w:rsidRPr="00000000">
              <w:rPr>
                <w:rFonts w:ascii="Courier New" w:cs="Courier New" w:eastAsia="Courier New" w:hAnsi="Courier New"/>
                <w:color w:val="333333"/>
                <w:sz w:val="17"/>
                <w:szCs w:val="17"/>
                <w:rtl w:val="0"/>
              </w:rPr>
              <w:t xml:space="preserve">  if (previousPayout) {</w:t>
            </w:r>
            <w:r w:rsidDel="00000000" w:rsidR="00000000" w:rsidRPr="00000000">
              <w:rPr>
                <w:rtl w:val="0"/>
              </w:rPr>
            </w:r>
          </w:p>
          <w:p w:rsidR="00000000" w:rsidDel="00000000" w:rsidP="00000000" w:rsidRDefault="00000000" w:rsidRPr="00000000" w14:paraId="00000112">
            <w:pPr>
              <w:spacing w:after="11" w:before="11" w:lineRule="auto"/>
              <w:rPr/>
            </w:pPr>
            <w:r w:rsidDel="00000000" w:rsidR="00000000" w:rsidRPr="00000000">
              <w:rPr>
                <w:rFonts w:ascii="Courier New" w:cs="Courier New" w:eastAsia="Courier New" w:hAnsi="Courier New"/>
                <w:color w:val="6a9955"/>
                <w:sz w:val="17"/>
                <w:szCs w:val="17"/>
                <w:rtl w:val="0"/>
              </w:rPr>
              <w:t xml:space="preserve">    // Not their first — no hold</w:t>
            </w:r>
            <w:r w:rsidDel="00000000" w:rsidR="00000000" w:rsidRPr="00000000">
              <w:rPr>
                <w:rtl w:val="0"/>
              </w:rPr>
            </w:r>
          </w:p>
          <w:p w:rsidR="00000000" w:rsidDel="00000000" w:rsidP="00000000" w:rsidRDefault="00000000" w:rsidRPr="00000000" w14:paraId="00000113">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holdActive: false, releasesAt: null };</w:t>
            </w:r>
            <w:r w:rsidDel="00000000" w:rsidR="00000000" w:rsidRPr="00000000">
              <w:rPr>
                <w:rtl w:val="0"/>
              </w:rPr>
            </w:r>
          </w:p>
          <w:p w:rsidR="00000000" w:rsidDel="00000000" w:rsidP="00000000" w:rsidRDefault="00000000" w:rsidRPr="00000000" w14:paraId="0000011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5">
            <w:pPr>
              <w:spacing w:after="11" w:before="11" w:lineRule="auto"/>
              <w:rPr/>
            </w:pPr>
            <w:r w:rsidDel="00000000" w:rsidR="00000000" w:rsidRPr="00000000">
              <w:rPr>
                <w:rtl w:val="0"/>
              </w:rPr>
            </w:r>
          </w:p>
          <w:p w:rsidR="00000000" w:rsidDel="00000000" w:rsidP="00000000" w:rsidRDefault="00000000" w:rsidRPr="00000000" w14:paraId="00000116">
            <w:pPr>
              <w:spacing w:after="11" w:before="11" w:lineRule="auto"/>
              <w:rPr/>
            </w:pPr>
            <w:r w:rsidDel="00000000" w:rsidR="00000000" w:rsidRPr="00000000">
              <w:rPr>
                <w:rFonts w:ascii="Courier New" w:cs="Courier New" w:eastAsia="Courier New" w:hAnsi="Courier New"/>
                <w:color w:val="6a9955"/>
                <w:sz w:val="17"/>
                <w:szCs w:val="17"/>
                <w:rtl w:val="0"/>
              </w:rPr>
              <w:t xml:space="preserve">  // First payout — calculate release date (5 business days from now)</w:t>
            </w:r>
            <w:r w:rsidDel="00000000" w:rsidR="00000000" w:rsidRPr="00000000">
              <w:rPr>
                <w:rtl w:val="0"/>
              </w:rPr>
            </w:r>
          </w:p>
          <w:p w:rsidR="00000000" w:rsidDel="00000000" w:rsidP="00000000" w:rsidRDefault="00000000" w:rsidRPr="00000000" w14:paraId="0000011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releasesAt = this.addBusinessDays(new Date(), 5);</w:t>
            </w:r>
            <w:r w:rsidDel="00000000" w:rsidR="00000000" w:rsidRPr="00000000">
              <w:rPr>
                <w:rtl w:val="0"/>
              </w:rPr>
            </w:r>
          </w:p>
          <w:p w:rsidR="00000000" w:rsidDel="00000000" w:rsidP="00000000" w:rsidRDefault="00000000" w:rsidRPr="00000000" w14:paraId="00000118">
            <w:pPr>
              <w:spacing w:after="11" w:before="11" w:lineRule="auto"/>
              <w:rPr/>
            </w:pPr>
            <w:r w:rsidDel="00000000" w:rsidR="00000000" w:rsidRPr="00000000">
              <w:rPr>
                <w:rtl w:val="0"/>
              </w:rPr>
            </w:r>
          </w:p>
          <w:p w:rsidR="00000000" w:rsidDel="00000000" w:rsidP="00000000" w:rsidRDefault="00000000" w:rsidRPr="00000000" w14:paraId="00000119">
            <w:pPr>
              <w:spacing w:after="11" w:before="11" w:lineRule="auto"/>
              <w:rPr/>
            </w:pPr>
            <w:r w:rsidDel="00000000" w:rsidR="00000000" w:rsidRPr="00000000">
              <w:rPr>
                <w:rFonts w:ascii="Courier New" w:cs="Courier New" w:eastAsia="Courier New" w:hAnsi="Courier New"/>
                <w:color w:val="6a9955"/>
                <w:sz w:val="17"/>
                <w:szCs w:val="17"/>
                <w:rtl w:val="0"/>
              </w:rPr>
              <w:t xml:space="preserve">  // Persist hold record so kyc-identity-service can report it</w:t>
            </w:r>
            <w:r w:rsidDel="00000000" w:rsidR="00000000" w:rsidRPr="00000000">
              <w:rPr>
                <w:rtl w:val="0"/>
              </w:rPr>
            </w:r>
          </w:p>
          <w:p w:rsidR="00000000" w:rsidDel="00000000" w:rsidP="00000000" w:rsidRDefault="00000000" w:rsidRPr="00000000" w14:paraId="0000011A">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this.firstPayoutHoldRepo.upsert({</w:t>
            </w:r>
            <w:r w:rsidDel="00000000" w:rsidR="00000000" w:rsidRPr="00000000">
              <w:rPr>
                <w:rtl w:val="0"/>
              </w:rPr>
            </w:r>
          </w:p>
          <w:p w:rsidR="00000000" w:rsidDel="00000000" w:rsidP="00000000" w:rsidRDefault="00000000" w:rsidRPr="00000000" w14:paraId="0000011B">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11C">
            <w:pPr>
              <w:spacing w:after="11" w:before="11" w:lineRule="auto"/>
              <w:rPr/>
            </w:pPr>
            <w:r w:rsidDel="00000000" w:rsidR="00000000" w:rsidRPr="00000000">
              <w:rPr>
                <w:rFonts w:ascii="Courier New" w:cs="Courier New" w:eastAsia="Courier New" w:hAnsi="Courier New"/>
                <w:color w:val="333333"/>
                <w:sz w:val="17"/>
                <w:szCs w:val="17"/>
                <w:rtl w:val="0"/>
              </w:rPr>
              <w:t xml:space="preserve">    appliedAt:  new Date(),</w:t>
            </w:r>
            <w:r w:rsidDel="00000000" w:rsidR="00000000" w:rsidRPr="00000000">
              <w:rPr>
                <w:rtl w:val="0"/>
              </w:rPr>
            </w:r>
          </w:p>
          <w:p w:rsidR="00000000" w:rsidDel="00000000" w:rsidP="00000000" w:rsidRDefault="00000000" w:rsidRPr="00000000" w14:paraId="0000011D">
            <w:pPr>
              <w:spacing w:after="11" w:before="11" w:lineRule="auto"/>
              <w:rPr/>
            </w:pPr>
            <w:r w:rsidDel="00000000" w:rsidR="00000000" w:rsidRPr="00000000">
              <w:rPr>
                <w:rFonts w:ascii="Courier New" w:cs="Courier New" w:eastAsia="Courier New" w:hAnsi="Courier New"/>
                <w:color w:val="333333"/>
                <w:sz w:val="17"/>
                <w:szCs w:val="17"/>
                <w:rtl w:val="0"/>
              </w:rPr>
              <w:t xml:space="preserve">    releasesAt,</w:t>
            </w:r>
            <w:r w:rsidDel="00000000" w:rsidR="00000000" w:rsidRPr="00000000">
              <w:rPr>
                <w:rtl w:val="0"/>
              </w:rPr>
            </w:r>
          </w:p>
          <w:p w:rsidR="00000000" w:rsidDel="00000000" w:rsidP="00000000" w:rsidRDefault="00000000" w:rsidRPr="00000000" w14:paraId="0000011E">
            <w:pPr>
              <w:spacing w:after="11" w:before="11" w:lineRule="auto"/>
              <w:rPr/>
            </w:pPr>
            <w:r w:rsidDel="00000000" w:rsidR="00000000" w:rsidRPr="00000000">
              <w:rPr>
                <w:rFonts w:ascii="Courier New" w:cs="Courier New" w:eastAsia="Courier New" w:hAnsi="Courier New"/>
                <w:color w:val="333333"/>
                <w:sz w:val="17"/>
                <w:szCs w:val="17"/>
                <w:rtl w:val="0"/>
              </w:rPr>
              <w:t xml:space="preserve">    released:   false,</w:t>
            </w:r>
            <w:r w:rsidDel="00000000" w:rsidR="00000000" w:rsidRPr="00000000">
              <w:rPr>
                <w:rtl w:val="0"/>
              </w:rPr>
            </w:r>
          </w:p>
          <w:p w:rsidR="00000000" w:rsidDel="00000000" w:rsidP="00000000" w:rsidRDefault="00000000" w:rsidRPr="00000000" w14:paraId="0000011F">
            <w:pPr>
              <w:spacing w:after="11" w:before="11" w:lineRule="auto"/>
              <w:rPr/>
            </w:pPr>
            <w:r w:rsidDel="00000000" w:rsidR="00000000" w:rsidRPr="00000000">
              <w:rPr>
                <w:rFonts w:ascii="Courier New" w:cs="Courier New" w:eastAsia="Courier New" w:hAnsi="Courier New"/>
                <w:color w:val="333333"/>
                <w:sz w:val="17"/>
                <w:szCs w:val="17"/>
                <w:rtl w:val="0"/>
              </w:rPr>
              <w:t xml:space="preserve">  }, ["contractorId"]);</w:t>
            </w:r>
            <w:r w:rsidDel="00000000" w:rsidR="00000000" w:rsidRPr="00000000">
              <w:rPr>
                <w:rtl w:val="0"/>
              </w:rPr>
            </w:r>
          </w:p>
          <w:p w:rsidR="00000000" w:rsidDel="00000000" w:rsidP="00000000" w:rsidRDefault="00000000" w:rsidRPr="00000000" w14:paraId="00000120">
            <w:pPr>
              <w:spacing w:after="11" w:before="11" w:lineRule="auto"/>
              <w:rPr/>
            </w:pPr>
            <w:r w:rsidDel="00000000" w:rsidR="00000000" w:rsidRPr="00000000">
              <w:rPr>
                <w:rtl w:val="0"/>
              </w:rPr>
            </w:r>
          </w:p>
          <w:p w:rsidR="00000000" w:rsidDel="00000000" w:rsidP="00000000" w:rsidRDefault="00000000" w:rsidRPr="00000000" w14:paraId="00000121">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holdActive: true, releasesAt };</w:t>
            </w:r>
            <w:r w:rsidDel="00000000" w:rsidR="00000000" w:rsidRPr="00000000">
              <w:rPr>
                <w:rtl w:val="0"/>
              </w:rPr>
            </w:r>
          </w:p>
          <w:p w:rsidR="00000000" w:rsidDel="00000000" w:rsidP="00000000" w:rsidRDefault="00000000" w:rsidRPr="00000000" w14:paraId="0000012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23">
            <w:pPr>
              <w:spacing w:after="11" w:before="11" w:lineRule="auto"/>
              <w:rPr/>
            </w:pPr>
            <w:r w:rsidDel="00000000" w:rsidR="00000000" w:rsidRPr="00000000">
              <w:rPr>
                <w:rtl w:val="0"/>
              </w:rPr>
            </w:r>
          </w:p>
          <w:p w:rsidR="00000000" w:rsidDel="00000000" w:rsidP="00000000" w:rsidRDefault="00000000" w:rsidRPr="00000000" w14:paraId="00000124">
            <w:pPr>
              <w:spacing w:after="11" w:before="11" w:lineRule="auto"/>
              <w:rPr/>
            </w:pPr>
            <w:r w:rsidDel="00000000" w:rsidR="00000000" w:rsidRPr="00000000">
              <w:rPr>
                <w:rFonts w:ascii="Courier New" w:cs="Courier New" w:eastAsia="Courier New" w:hAnsi="Courier New"/>
                <w:color w:val="6a9955"/>
                <w:sz w:val="17"/>
                <w:szCs w:val="17"/>
                <w:rtl w:val="0"/>
              </w:rPr>
              <w:t xml:space="preserve">// Business day calculator — skips Saturday (6) and Sunday (0)</w:t>
            </w:r>
            <w:r w:rsidDel="00000000" w:rsidR="00000000" w:rsidRPr="00000000">
              <w:rPr>
                <w:rtl w:val="0"/>
              </w:rPr>
            </w:r>
          </w:p>
          <w:p w:rsidR="00000000" w:rsidDel="00000000" w:rsidP="00000000" w:rsidRDefault="00000000" w:rsidRPr="00000000" w14:paraId="00000125">
            <w:pPr>
              <w:spacing w:after="11" w:before="11" w:lineRule="auto"/>
              <w:rPr/>
            </w:pPr>
            <w:r w:rsidDel="00000000" w:rsidR="00000000" w:rsidRPr="00000000">
              <w:rPr>
                <w:rFonts w:ascii="Courier New" w:cs="Courier New" w:eastAsia="Courier New" w:hAnsi="Courier New"/>
                <w:color w:val="6a9955"/>
                <w:sz w:val="17"/>
                <w:szCs w:val="17"/>
                <w:rtl w:val="0"/>
              </w:rPr>
              <w:t xml:space="preserve">// Does not account for public holidays in v1 — roadmap item</w:t>
            </w:r>
            <w:r w:rsidDel="00000000" w:rsidR="00000000" w:rsidRPr="00000000">
              <w:rPr>
                <w:rtl w:val="0"/>
              </w:rPr>
            </w:r>
          </w:p>
          <w:p w:rsidR="00000000" w:rsidDel="00000000" w:rsidP="00000000" w:rsidRDefault="00000000" w:rsidRPr="00000000" w14:paraId="00000126">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addBusinessDays(from: Date, days: number): Date {</w:t>
            </w:r>
            <w:r w:rsidDel="00000000" w:rsidR="00000000" w:rsidRPr="00000000">
              <w:rPr>
                <w:rtl w:val="0"/>
              </w:rPr>
            </w:r>
          </w:p>
          <w:p w:rsidR="00000000" w:rsidDel="00000000" w:rsidP="00000000" w:rsidRDefault="00000000" w:rsidRPr="00000000" w14:paraId="0000012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result = new Date(from);</w:t>
            </w:r>
            <w:r w:rsidDel="00000000" w:rsidR="00000000" w:rsidRPr="00000000">
              <w:rPr>
                <w:rtl w:val="0"/>
              </w:rPr>
            </w:r>
          </w:p>
          <w:p w:rsidR="00000000" w:rsidDel="00000000" w:rsidP="00000000" w:rsidRDefault="00000000" w:rsidRPr="00000000" w14:paraId="00000128">
            <w:pPr>
              <w:spacing w:after="11" w:before="11" w:lineRule="auto"/>
              <w:rPr/>
            </w:pPr>
            <w:r w:rsidDel="00000000" w:rsidR="00000000" w:rsidRPr="00000000">
              <w:rPr>
                <w:rFonts w:ascii="Courier New" w:cs="Courier New" w:eastAsia="Courier New" w:hAnsi="Courier New"/>
                <w:color w:val="333333"/>
                <w:sz w:val="17"/>
                <w:szCs w:val="17"/>
                <w:rtl w:val="0"/>
              </w:rPr>
              <w:t xml:space="preserve">  let added = 0;</w:t>
            </w:r>
            <w:r w:rsidDel="00000000" w:rsidR="00000000" w:rsidRPr="00000000">
              <w:rPr>
                <w:rtl w:val="0"/>
              </w:rPr>
            </w:r>
          </w:p>
          <w:p w:rsidR="00000000" w:rsidDel="00000000" w:rsidP="00000000" w:rsidRDefault="00000000" w:rsidRPr="00000000" w14:paraId="00000129">
            <w:pPr>
              <w:spacing w:after="11" w:before="11" w:lineRule="auto"/>
              <w:rPr/>
            </w:pPr>
            <w:r w:rsidDel="00000000" w:rsidR="00000000" w:rsidRPr="00000000">
              <w:rPr>
                <w:rFonts w:ascii="Courier New" w:cs="Courier New" w:eastAsia="Courier New" w:hAnsi="Courier New"/>
                <w:color w:val="333333"/>
                <w:sz w:val="17"/>
                <w:szCs w:val="17"/>
                <w:rtl w:val="0"/>
              </w:rPr>
              <w:t xml:space="preserve">  while (added &lt; days) {</w:t>
            </w:r>
            <w:r w:rsidDel="00000000" w:rsidR="00000000" w:rsidRPr="00000000">
              <w:rPr>
                <w:rtl w:val="0"/>
              </w:rPr>
            </w:r>
          </w:p>
          <w:p w:rsidR="00000000" w:rsidDel="00000000" w:rsidP="00000000" w:rsidRDefault="00000000" w:rsidRPr="00000000" w14:paraId="0000012A">
            <w:pPr>
              <w:spacing w:after="11" w:before="11" w:lineRule="auto"/>
              <w:rPr/>
            </w:pPr>
            <w:r w:rsidDel="00000000" w:rsidR="00000000" w:rsidRPr="00000000">
              <w:rPr>
                <w:rFonts w:ascii="Courier New" w:cs="Courier New" w:eastAsia="Courier New" w:hAnsi="Courier New"/>
                <w:color w:val="333333"/>
                <w:sz w:val="17"/>
                <w:szCs w:val="17"/>
                <w:rtl w:val="0"/>
              </w:rPr>
              <w:t xml:space="preserve">    result.setDate(result.getDate() + 1);</w:t>
            </w:r>
            <w:r w:rsidDel="00000000" w:rsidR="00000000" w:rsidRPr="00000000">
              <w:rPr>
                <w:rtl w:val="0"/>
              </w:rPr>
            </w:r>
          </w:p>
          <w:p w:rsidR="00000000" w:rsidDel="00000000" w:rsidP="00000000" w:rsidRDefault="00000000" w:rsidRPr="00000000" w14:paraId="0000012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day = result.getDay();</w:t>
            </w:r>
            <w:r w:rsidDel="00000000" w:rsidR="00000000" w:rsidRPr="00000000">
              <w:rPr>
                <w:rtl w:val="0"/>
              </w:rPr>
            </w:r>
          </w:p>
          <w:p w:rsidR="00000000" w:rsidDel="00000000" w:rsidP="00000000" w:rsidRDefault="00000000" w:rsidRPr="00000000" w14:paraId="0000012C">
            <w:pPr>
              <w:spacing w:after="11" w:before="11" w:lineRule="auto"/>
              <w:rPr/>
            </w:pPr>
            <w:r w:rsidDel="00000000" w:rsidR="00000000" w:rsidRPr="00000000">
              <w:rPr>
                <w:rFonts w:ascii="Courier New" w:cs="Courier New" w:eastAsia="Courier New" w:hAnsi="Courier New"/>
                <w:color w:val="333333"/>
                <w:sz w:val="17"/>
                <w:szCs w:val="17"/>
                <w:rtl w:val="0"/>
              </w:rPr>
              <w:t xml:space="preserve">    if (day !== 0 &amp;&amp; day !== 6) added++;</w:t>
            </w:r>
            <w:r w:rsidDel="00000000" w:rsidR="00000000" w:rsidRPr="00000000">
              <w:rPr>
                <w:rtl w:val="0"/>
              </w:rPr>
            </w:r>
          </w:p>
          <w:p w:rsidR="00000000" w:rsidDel="00000000" w:rsidP="00000000" w:rsidRDefault="00000000" w:rsidRPr="00000000" w14:paraId="0000012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result;</w:t>
            </w:r>
            <w:r w:rsidDel="00000000" w:rsidR="00000000" w:rsidRPr="00000000">
              <w:rPr>
                <w:rtl w:val="0"/>
              </w:rPr>
            </w:r>
          </w:p>
          <w:p w:rsidR="00000000" w:rsidDel="00000000" w:rsidP="00000000" w:rsidRDefault="00000000" w:rsidRPr="00000000" w14:paraId="0000012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30">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mallCaps w:val="0"/>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0"/>
                <w:color w:val="ffffff"/>
                <w:sz w:val="18"/>
                <w:szCs w:val="18"/>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mallCaps w:val="0"/>
                <w:color w:val="2e75b6"/>
                <w:sz w:val="18"/>
                <w:szCs w:val="18"/>
                <w:rtl w:val="0"/>
              </w:rPr>
              <w:t xml:space="preserve">Contractor initiates first withdrawal on Monday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smallCaps w:val="0"/>
                <w:color w:val="333333"/>
                <w:sz w:val="18"/>
                <w:szCs w:val="18"/>
                <w:rtl w:val="0"/>
              </w:rPr>
              <w:t xml:space="preserve">Hold release: following Monday (5 business days). Funds cannot be withdrawn before that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mallCaps w:val="0"/>
                <w:color w:val="2e75b6"/>
                <w:sz w:val="18"/>
                <w:szCs w:val="18"/>
                <w:rtl w:val="0"/>
              </w:rPr>
              <w:t xml:space="preserve">Contractor initiates first withdrawal on Friday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mallCaps w:val="0"/>
                <w:color w:val="333333"/>
                <w:sz w:val="18"/>
                <w:szCs w:val="18"/>
                <w:rtl w:val="0"/>
              </w:rPr>
              <w:t xml:space="preserve">Hold release: following Friday (5 business days, skipping weekend).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smallCaps w:val="0"/>
                <w:color w:val="2e75b6"/>
                <w:sz w:val="18"/>
                <w:szCs w:val="18"/>
                <w:rtl w:val="0"/>
              </w:rPr>
              <w:t xml:space="preserve">Contractor cancels first withdrawal request and tries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Hold release date is recalculated from the new request date. The clock restarts.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smallCaps w:val="0"/>
                <w:color w:val="2e75b6"/>
                <w:sz w:val="18"/>
                <w:szCs w:val="18"/>
                <w:rtl w:val="0"/>
              </w:rPr>
              <w:t xml:space="preserve">Admin waives the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mallCaps w:val="0"/>
                <w:color w:val="333333"/>
                <w:sz w:val="18"/>
                <w:szCs w:val="18"/>
                <w:rtl w:val="0"/>
              </w:rPr>
              <w:t xml:space="preserve">POST /internal/admin/contractors/:id/waive-first-hold. Sets released=true. Immediate withdrawal allowed. Audit log written. Requires admin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smallCaps w:val="0"/>
                <w:color w:val="2e75b6"/>
                <w:sz w:val="18"/>
                <w:szCs w:val="18"/>
                <w:rtl w:val="0"/>
              </w:rPr>
              <w:t xml:space="preserve">Second and all subsequent withdrawals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mallCaps w:val="0"/>
                <w:color w:val="333333"/>
                <w:sz w:val="18"/>
                <w:szCs w:val="18"/>
                <w:rtl w:val="0"/>
              </w:rPr>
              <w:t xml:space="preserve">No hold. Processed per normal schedule.</w:t>
            </w:r>
            <w:r w:rsidDel="00000000" w:rsidR="00000000" w:rsidRPr="00000000">
              <w:rPr>
                <w:rtl w:val="0"/>
              </w:rPr>
            </w:r>
          </w:p>
        </w:tc>
      </w:tr>
    </w:tbl>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$10,000 Enhanced Due Diligence Trigger</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What triggers EDD</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Any single payout_requests row with amountUSD &gt;= 10000.00 triggers enhanced due diligence (EDD) before execution. This threshold is set by FinCEN CTR (Currency Transaction Report) rules and Marketeq's BSA compliance policy. EDD does not block the payout automatically — it routes it to a compliance review queue before execution.</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6.2  EDD flow</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7360"/>
        <w:tblGridChange w:id="0">
          <w:tblGrid>
            <w:gridCol w:w="600"/>
            <w:gridCol w:w="14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mallCaps w:val="0"/>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mallCaps w:val="0"/>
                <w:color w:val="333333"/>
                <w:sz w:val="18"/>
                <w:szCs w:val="18"/>
                <w:rtl w:val="0"/>
              </w:rPr>
              <w:t xml:space="preserve">Detects amountUSD &gt;= 10000 on POST /v1/payouts/initiate. All standard KYC gates must already be 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mallCaps w:val="0"/>
                <w:color w:val="333333"/>
                <w:sz w:val="18"/>
                <w:szCs w:val="18"/>
                <w:rtl w:val="0"/>
              </w:rPr>
              <w:t xml:space="preserve">payout_requests row created with status=awaiting_edd (new status — not in base PS-02 state machine without this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smallCaps w:val="0"/>
                <w:color w:val="333333"/>
                <w:sz w:val="18"/>
                <w:szCs w:val="18"/>
                <w:rtl w:val="0"/>
              </w:rPr>
              <w:t xml:space="preserve">Publishes payout.edd.triggered event to RabbitMQ. compliance-service or admin dashboard consumes.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Receives notification: "Your withdrawal is under review. Large withdrawals are reviewed by our compliance team before processing. This typically takes 1–2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smallCaps w:val="0"/>
                <w:color w:val="333333"/>
                <w:sz w:val="18"/>
                <w:szCs w:val="18"/>
                <w:rtl w:val="0"/>
              </w:rPr>
              <w:t xml:space="preserve">Compliance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smallCaps w:val="0"/>
                <w:color w:val="333333"/>
                <w:sz w:val="18"/>
                <w:szCs w:val="18"/>
                <w:rtl w:val="0"/>
              </w:rPr>
              <w:t xml:space="preserve">Reviews in admin dashboard. Approves or rejects.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mallCaps w:val="0"/>
                <w:color w:val="2e75b6"/>
                <w:sz w:val="18"/>
                <w:szCs w:val="18"/>
                <w:rtl w:val="0"/>
              </w:rPr>
              <w:t xml:space="preserve">6a —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status → processing. Magic link step re-runs (new verification required post-EDD). Payout executes normally.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mallCaps w:val="0"/>
                <w:color w:val="2e75b6"/>
                <w:sz w:val="18"/>
                <w:szCs w:val="18"/>
                <w:rtl w:val="0"/>
              </w:rPr>
              <w:t xml:space="preserve">6b —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status → failed with failureReason=EDD_REJECTED. Contractor notified. Balance restored.</w:t>
            </w:r>
            <w:r w:rsidDel="00000000" w:rsidR="00000000" w:rsidRPr="00000000">
              <w:rPr>
                <w:rtl w:val="0"/>
              </w:rPr>
            </w:r>
          </w:p>
        </w:tc>
      </w:tr>
    </w:tbl>
    <w:p w:rsidR="00000000" w:rsidDel="00000000" w:rsidP="00000000" w:rsidRDefault="00000000" w:rsidRPr="00000000" w14:paraId="0000015E">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5F">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60">
            <w:pPr>
              <w:spacing w:after="11" w:before="11" w:lineRule="auto"/>
              <w:rPr/>
            </w:pPr>
            <w:r w:rsidDel="00000000" w:rsidR="00000000" w:rsidRPr="00000000">
              <w:rPr>
                <w:rFonts w:ascii="Courier New" w:cs="Courier New" w:eastAsia="Courier New" w:hAnsi="Courier New"/>
                <w:color w:val="6a9955"/>
                <w:sz w:val="17"/>
                <w:szCs w:val="17"/>
                <w:rtl w:val="0"/>
              </w:rPr>
              <w:t xml:space="preserve">// EDD check injected into withdrawal initiation before payout_requests row is created</w:t>
            </w:r>
            <w:r w:rsidDel="00000000" w:rsidR="00000000" w:rsidRPr="00000000">
              <w:rPr>
                <w:rtl w:val="0"/>
              </w:rPr>
            </w:r>
          </w:p>
          <w:p w:rsidR="00000000" w:rsidDel="00000000" w:rsidP="00000000" w:rsidRDefault="00000000" w:rsidRPr="00000000" w14:paraId="00000161">
            <w:pPr>
              <w:spacing w:after="11" w:before="11" w:lineRule="auto"/>
              <w:rPr/>
            </w:pPr>
            <w:r w:rsidDel="00000000" w:rsidR="00000000" w:rsidRPr="00000000">
              <w:rPr>
                <w:rFonts w:ascii="Courier New" w:cs="Courier New" w:eastAsia="Courier New" w:hAnsi="Courier New"/>
                <w:color w:val="6a9955"/>
                <w:sz w:val="17"/>
                <w:szCs w:val="17"/>
                <w:rtl w:val="0"/>
              </w:rPr>
              <w:t xml:space="preserve">// src/edd/edd.service.ts</w:t>
            </w:r>
            <w:r w:rsidDel="00000000" w:rsidR="00000000" w:rsidRPr="00000000">
              <w:rPr>
                <w:rtl w:val="0"/>
              </w:rPr>
            </w:r>
          </w:p>
          <w:p w:rsidR="00000000" w:rsidDel="00000000" w:rsidP="00000000" w:rsidRDefault="00000000" w:rsidRPr="00000000" w14:paraId="00000162">
            <w:pPr>
              <w:spacing w:after="11" w:before="11" w:lineRule="auto"/>
              <w:rPr/>
            </w:pPr>
            <w:r w:rsidDel="00000000" w:rsidR="00000000" w:rsidRPr="00000000">
              <w:rPr>
                <w:rtl w:val="0"/>
              </w:rPr>
            </w:r>
          </w:p>
          <w:p w:rsidR="00000000" w:rsidDel="00000000" w:rsidP="00000000" w:rsidRDefault="00000000" w:rsidRPr="00000000" w14:paraId="00000163">
            <w:pPr>
              <w:spacing w:after="11" w:before="11" w:lineRule="auto"/>
              <w:rPr/>
            </w:pPr>
            <w:r w:rsidDel="00000000" w:rsidR="00000000" w:rsidRPr="00000000">
              <w:rPr>
                <w:rFonts w:ascii="Courier New" w:cs="Courier New" w:eastAsia="Courier New" w:hAnsi="Courier New"/>
                <w:color w:val="333333"/>
                <w:sz w:val="17"/>
                <w:szCs w:val="17"/>
                <w:rtl w:val="0"/>
              </w:rPr>
              <w:t xml:space="preserve">async checkEDD(</w:t>
            </w:r>
            <w:r w:rsidDel="00000000" w:rsidR="00000000" w:rsidRPr="00000000">
              <w:rPr>
                <w:rtl w:val="0"/>
              </w:rPr>
            </w:r>
          </w:p>
          <w:p w:rsidR="00000000" w:rsidDel="00000000" w:rsidP="00000000" w:rsidRDefault="00000000" w:rsidRPr="00000000" w14:paraId="00000164">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number,</w:t>
            </w:r>
            <w:r w:rsidDel="00000000" w:rsidR="00000000" w:rsidRPr="00000000">
              <w:rPr>
                <w:rtl w:val="0"/>
              </w:rPr>
            </w:r>
          </w:p>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66">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 requiresEDD: boolean }&gt; {</w:t>
            </w:r>
            <w:r w:rsidDel="00000000" w:rsidR="00000000" w:rsidRPr="00000000">
              <w:rPr>
                <w:rtl w:val="0"/>
              </w:rPr>
            </w:r>
          </w:p>
          <w:p w:rsidR="00000000" w:rsidDel="00000000" w:rsidP="00000000" w:rsidRDefault="00000000" w:rsidRPr="00000000" w14:paraId="0000016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EDD_THRESHOLD = 10_000;</w:t>
            </w:r>
            <w:r w:rsidDel="00000000" w:rsidR="00000000" w:rsidRPr="00000000">
              <w:rPr>
                <w:rtl w:val="0"/>
              </w:rPr>
            </w:r>
          </w:p>
          <w:p w:rsidR="00000000" w:rsidDel="00000000" w:rsidP="00000000" w:rsidRDefault="00000000" w:rsidRPr="00000000" w14:paraId="00000168">
            <w:pPr>
              <w:spacing w:after="11" w:before="11" w:lineRule="auto"/>
              <w:rPr/>
            </w:pPr>
            <w:r w:rsidDel="00000000" w:rsidR="00000000" w:rsidRPr="00000000">
              <w:rPr>
                <w:rFonts w:ascii="Courier New" w:cs="Courier New" w:eastAsia="Courier New" w:hAnsi="Courier New"/>
                <w:color w:val="333333"/>
                <w:sz w:val="17"/>
                <w:szCs w:val="17"/>
                <w:rtl w:val="0"/>
              </w:rPr>
              <w:t xml:space="preserve">  if (amountUSD &lt; EDD_THRESHOLD)</w:t>
            </w:r>
            <w:r w:rsidDel="00000000" w:rsidR="00000000" w:rsidRPr="00000000">
              <w:rPr>
                <w:rtl w:val="0"/>
              </w:rPr>
            </w:r>
          </w:p>
          <w:p w:rsidR="00000000" w:rsidDel="00000000" w:rsidP="00000000" w:rsidRDefault="00000000" w:rsidRPr="00000000" w14:paraId="00000169">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requiresEDD: false };</w:t>
            </w:r>
            <w:r w:rsidDel="00000000" w:rsidR="00000000" w:rsidRPr="00000000">
              <w:rPr>
                <w:rtl w:val="0"/>
              </w:rPr>
            </w:r>
          </w:p>
          <w:p w:rsidR="00000000" w:rsidDel="00000000" w:rsidP="00000000" w:rsidRDefault="00000000" w:rsidRPr="00000000" w14:paraId="0000016A">
            <w:pPr>
              <w:spacing w:after="11" w:before="11" w:lineRule="auto"/>
              <w:rPr/>
            </w:pPr>
            <w:r w:rsidDel="00000000" w:rsidR="00000000" w:rsidRPr="00000000">
              <w:rPr>
                <w:rtl w:val="0"/>
              </w:rPr>
            </w:r>
          </w:p>
          <w:p w:rsidR="00000000" w:rsidDel="00000000" w:rsidP="00000000" w:rsidRDefault="00000000" w:rsidRPr="00000000" w14:paraId="0000016B">
            <w:pPr>
              <w:spacing w:after="11" w:before="11" w:lineRule="auto"/>
              <w:rPr/>
            </w:pPr>
            <w:r w:rsidDel="00000000" w:rsidR="00000000" w:rsidRPr="00000000">
              <w:rPr>
                <w:rFonts w:ascii="Courier New" w:cs="Courier New" w:eastAsia="Courier New" w:hAnsi="Courier New"/>
                <w:color w:val="6a9955"/>
                <w:sz w:val="17"/>
                <w:szCs w:val="17"/>
                <w:rtl w:val="0"/>
              </w:rPr>
              <w:t xml:space="preserve">  // Log EDD trigger for compliance audit trail</w:t>
            </w:r>
            <w:r w:rsidDel="00000000" w:rsidR="00000000" w:rsidRPr="00000000">
              <w:rPr>
                <w:rtl w:val="0"/>
              </w:rPr>
            </w:r>
          </w:p>
          <w:p w:rsidR="00000000" w:rsidDel="00000000" w:rsidP="00000000" w:rsidRDefault="00000000" w:rsidRPr="00000000" w14:paraId="0000016C">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this.auditService.log({</w:t>
            </w:r>
            <w:r w:rsidDel="00000000" w:rsidR="00000000" w:rsidRPr="00000000">
              <w:rPr>
                <w:rtl w:val="0"/>
              </w:rPr>
            </w:r>
          </w:p>
          <w:p w:rsidR="00000000" w:rsidDel="00000000" w:rsidP="00000000" w:rsidRDefault="00000000" w:rsidRPr="00000000" w14:paraId="0000016D">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w:t>
            </w:r>
            <w:r w:rsidDel="00000000" w:rsidR="00000000" w:rsidRPr="00000000">
              <w:rPr>
                <w:rtl w:val="0"/>
              </w:rPr>
            </w:r>
          </w:p>
          <w:p w:rsidR="00000000" w:rsidDel="00000000" w:rsidP="00000000" w:rsidRDefault="00000000" w:rsidRPr="00000000" w14:paraId="0000016E">
            <w:pPr>
              <w:spacing w:after="11" w:before="11" w:lineRule="auto"/>
              <w:rPr/>
            </w:pPr>
            <w:r w:rsidDel="00000000" w:rsidR="00000000" w:rsidRPr="00000000">
              <w:rPr>
                <w:rFonts w:ascii="Courier New" w:cs="Courier New" w:eastAsia="Courier New" w:hAnsi="Courier New"/>
                <w:color w:val="333333"/>
                <w:sz w:val="17"/>
                <w:szCs w:val="17"/>
                <w:rtl w:val="0"/>
              </w:rPr>
              <w:t xml:space="preserve">    actorType: "system",</w:t>
            </w:r>
            <w:r w:rsidDel="00000000" w:rsidR="00000000" w:rsidRPr="00000000">
              <w:rPr>
                <w:rtl w:val="0"/>
              </w:rPr>
            </w:r>
          </w:p>
          <w:p w:rsidR="00000000" w:rsidDel="00000000" w:rsidP="00000000" w:rsidRDefault="00000000" w:rsidRPr="00000000" w14:paraId="0000016F">
            <w:pPr>
              <w:spacing w:after="11" w:before="11" w:lineRule="auto"/>
              <w:rPr/>
            </w:pPr>
            <w:r w:rsidDel="00000000" w:rsidR="00000000" w:rsidRPr="00000000">
              <w:rPr>
                <w:rFonts w:ascii="Courier New" w:cs="Courier New" w:eastAsia="Courier New" w:hAnsi="Courier New"/>
                <w:color w:val="333333"/>
                <w:sz w:val="17"/>
                <w:szCs w:val="17"/>
                <w:rtl w:val="0"/>
              </w:rPr>
              <w:t xml:space="preserve">    actorId:   "payout-service",</w:t>
            </w:r>
            <w:r w:rsidDel="00000000" w:rsidR="00000000" w:rsidRPr="00000000">
              <w:rPr>
                <w:rtl w:val="0"/>
              </w:rPr>
            </w:r>
          </w:p>
          <w:p w:rsidR="00000000" w:rsidDel="00000000" w:rsidP="00000000" w:rsidRDefault="00000000" w:rsidRPr="00000000" w14:paraId="00000170">
            <w:pPr>
              <w:spacing w:after="11" w:before="11" w:lineRule="auto"/>
              <w:rPr/>
            </w:pPr>
            <w:r w:rsidDel="00000000" w:rsidR="00000000" w:rsidRPr="00000000">
              <w:rPr>
                <w:rFonts w:ascii="Courier New" w:cs="Courier New" w:eastAsia="Courier New" w:hAnsi="Courier New"/>
                <w:color w:val="333333"/>
                <w:sz w:val="17"/>
                <w:szCs w:val="17"/>
                <w:rtl w:val="0"/>
              </w:rPr>
              <w:t xml:space="preserve">    action:    "edd.triggered",</w:t>
            </w:r>
            <w:r w:rsidDel="00000000" w:rsidR="00000000" w:rsidRPr="00000000">
              <w:rPr>
                <w:rtl w:val="0"/>
              </w:rPr>
            </w:r>
          </w:p>
          <w:p w:rsidR="00000000" w:rsidDel="00000000" w:rsidP="00000000" w:rsidRDefault="00000000" w:rsidRPr="00000000" w14:paraId="00000171">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 amountUSD, threshold: EDD_THRESHOLD },</w:t>
            </w:r>
            <w:r w:rsidDel="00000000" w:rsidR="00000000" w:rsidRPr="00000000">
              <w:rPr>
                <w:rtl w:val="0"/>
              </w:rPr>
            </w:r>
          </w:p>
          <w:p w:rsidR="00000000" w:rsidDel="00000000" w:rsidP="00000000" w:rsidRDefault="00000000" w:rsidRPr="00000000" w14:paraId="0000017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3">
            <w:pPr>
              <w:spacing w:after="11" w:before="11" w:lineRule="auto"/>
              <w:rPr/>
            </w:pPr>
            <w:r w:rsidDel="00000000" w:rsidR="00000000" w:rsidRPr="00000000">
              <w:rPr>
                <w:rtl w:val="0"/>
              </w:rPr>
            </w:r>
          </w:p>
          <w:p w:rsidR="00000000" w:rsidDel="00000000" w:rsidP="00000000" w:rsidRDefault="00000000" w:rsidRPr="00000000" w14:paraId="00000174">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requiresEDD: true };</w:t>
            </w:r>
            <w:r w:rsidDel="00000000" w:rsidR="00000000" w:rsidRPr="00000000">
              <w:rPr>
                <w:rtl w:val="0"/>
              </w:rPr>
            </w:r>
          </w:p>
          <w:p w:rsidR="00000000" w:rsidDel="00000000" w:rsidP="00000000" w:rsidRDefault="00000000" w:rsidRPr="00000000" w14:paraId="0000017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76">
            <w:pPr>
              <w:spacing w:after="11" w:before="11" w:lineRule="auto"/>
              <w:rPr/>
            </w:pPr>
            <w:r w:rsidDel="00000000" w:rsidR="00000000" w:rsidRPr="00000000">
              <w:rPr>
                <w:rtl w:val="0"/>
              </w:rPr>
            </w:r>
          </w:p>
          <w:p w:rsidR="00000000" w:rsidDel="00000000" w:rsidP="00000000" w:rsidRDefault="00000000" w:rsidRPr="00000000" w14:paraId="00000177">
            <w:pPr>
              <w:spacing w:after="11" w:before="11" w:lineRule="auto"/>
              <w:rPr/>
            </w:pPr>
            <w:r w:rsidDel="00000000" w:rsidR="00000000" w:rsidRPr="00000000">
              <w:rPr>
                <w:rFonts w:ascii="Courier New" w:cs="Courier New" w:eastAsia="Courier New" w:hAnsi="Courier New"/>
                <w:color w:val="6a9955"/>
                <w:sz w:val="17"/>
                <w:szCs w:val="17"/>
                <w:rtl w:val="0"/>
              </w:rPr>
              <w:t xml:space="preserve">// RabbitMQ event payload — payout.edd.triggered</w:t>
            </w:r>
            <w:r w:rsidDel="00000000" w:rsidR="00000000" w:rsidRPr="00000000">
              <w:rPr>
                <w:rtl w:val="0"/>
              </w:rPr>
            </w:r>
          </w:p>
          <w:p w:rsidR="00000000" w:rsidDel="00000000" w:rsidP="00000000" w:rsidRDefault="00000000" w:rsidRPr="00000000" w14:paraId="0000017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7B">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number,</w:t>
            </w:r>
            <w:r w:rsidDel="00000000" w:rsidR="00000000" w:rsidRPr="00000000">
              <w:rPr>
                <w:rtl w:val="0"/>
              </w:rPr>
            </w:r>
          </w:p>
          <w:p w:rsidR="00000000" w:rsidDel="00000000" w:rsidP="00000000" w:rsidRDefault="00000000" w:rsidRPr="00000000" w14:paraId="0000017C">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string,</w:t>
            </w:r>
            <w:r w:rsidDel="00000000" w:rsidR="00000000" w:rsidRPr="00000000">
              <w:rPr>
                <w:rtl w:val="0"/>
              </w:rPr>
            </w:r>
          </w:p>
          <w:p w:rsidR="00000000" w:rsidDel="00000000" w:rsidP="00000000" w:rsidRDefault="00000000" w:rsidRPr="00000000" w14:paraId="0000017D">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string,</w:t>
            </w:r>
            <w:r w:rsidDel="00000000" w:rsidR="00000000" w:rsidRPr="00000000">
              <w:rPr>
                <w:rtl w:val="0"/>
              </w:rPr>
            </w:r>
          </w:p>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  triggeredAt:     string, // ISO 8601</w:t>
            </w:r>
            <w:r w:rsidDel="00000000" w:rsidR="00000000" w:rsidRPr="00000000">
              <w:rPr>
                <w:rtl w:val="0"/>
              </w:rPr>
            </w:r>
          </w:p>
          <w:p w:rsidR="00000000" w:rsidDel="00000000" w:rsidP="00000000" w:rsidRDefault="00000000" w:rsidRPr="00000000" w14:paraId="0000017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80">
      <w:pPr>
        <w:spacing w:after="80" w:before="80" w:lineRule="auto"/>
        <w:rPr/>
      </w:pPr>
      <w:r w:rsidDel="00000000" w:rsidR="00000000" w:rsidRPr="00000000">
        <w:rPr>
          <w:rtl w:val="0"/>
        </w:rPr>
      </w:r>
    </w:p>
    <w:p w:rsidR="00000000" w:rsidDel="00000000" w:rsidP="00000000" w:rsidRDefault="00000000" w:rsidRPr="00000000" w14:paraId="0000018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6.3  EDD state in payout_requests</w:t>
      </w: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mallCaps w:val="0"/>
                <w:color w:val="ffffff"/>
                <w:sz w:val="18"/>
                <w:szCs w:val="18"/>
                <w:rtl w:val="0"/>
              </w:rPr>
              <w:t xml:space="preserve">Status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mallCaps w:val="0"/>
                <w:color w:val="ffffff"/>
                <w:sz w:val="18"/>
                <w:szCs w:val="18"/>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mallCaps w:val="0"/>
                <w:color w:val="2e75b6"/>
                <w:sz w:val="18"/>
                <w:szCs w:val="18"/>
                <w:rtl w:val="0"/>
              </w:rPr>
              <w:t xml:space="preserve">awaiting_edd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mallCaps w:val="0"/>
                <w:color w:val="333333"/>
                <w:sz w:val="18"/>
                <w:szCs w:val="18"/>
                <w:rtl w:val="0"/>
              </w:rPr>
              <w:t xml:space="preserve">Payout is pending compliance review. No execution yet. Magic link already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smallCaps w:val="0"/>
                <w:color w:val="2e75b6"/>
                <w:sz w:val="18"/>
                <w:szCs w:val="18"/>
                <w:rtl w:val="0"/>
              </w:rPr>
              <w:t xml:space="preserv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8"/>
                <w:szCs w:val="18"/>
                <w:rtl w:val="0"/>
              </w:rPr>
              <w:t xml:space="preserve">EDD approved. Payout execution 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mallCaps w:val="0"/>
                <w:color w:val="2e75b6"/>
                <w:sz w:val="18"/>
                <w:szCs w:val="18"/>
                <w:rtl w:val="0"/>
              </w:rPr>
              <w:t xml:space="preserve">failed (failureReason=EDD_REJECTED)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mallCaps w:val="0"/>
                <w:color w:val="333333"/>
                <w:sz w:val="18"/>
                <w:szCs w:val="18"/>
                <w:rtl w:val="0"/>
              </w:rPr>
              <w:t xml:space="preserve">Compliance team rejected the payout. Balance restored to contractor earnings.</w:t>
            </w:r>
            <w:r w:rsidDel="00000000" w:rsidR="00000000" w:rsidRPr="00000000">
              <w:rPr>
                <w:rtl w:val="0"/>
              </w:rPr>
            </w:r>
          </w:p>
        </w:tc>
      </w:tr>
    </w:tbl>
    <w:p w:rsidR="00000000" w:rsidDel="00000000" w:rsidP="00000000" w:rsidRDefault="00000000" w:rsidRPr="00000000" w14:paraId="0000018B">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8C">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Magic link re-verification required after EDD approval</w:t>
            </w:r>
            <w:r w:rsidDel="00000000" w:rsidR="00000000" w:rsidRPr="00000000">
              <w:rPr>
                <w:rtl w:val="0"/>
              </w:rPr>
            </w:r>
          </w:p>
          <w:p w:rsidR="00000000" w:rsidDel="00000000" w:rsidP="00000000" w:rsidRDefault="00000000" w:rsidRPr="00000000" w14:paraId="0000018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When a payout is approved after EDD review, a fresh magic link is sent to the contractor.</w:t>
            </w:r>
            <w:r w:rsidDel="00000000" w:rsidR="00000000" w:rsidRPr="00000000">
              <w:rPr>
                <w:rtl w:val="0"/>
              </w:rPr>
            </w:r>
          </w:p>
          <w:p w:rsidR="00000000" w:rsidDel="00000000" w:rsidP="00000000" w:rsidRDefault="00000000" w:rsidRPr="00000000" w14:paraId="0000018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original magic link (sent at initiation) is consumed and cannot be reused.</w:t>
            </w:r>
            <w:r w:rsidDel="00000000" w:rsidR="00000000" w:rsidRPr="00000000">
              <w:rPr>
                <w:rtl w:val="0"/>
              </w:rPr>
            </w:r>
          </w:p>
          <w:p w:rsidR="00000000" w:rsidDel="00000000" w:rsidP="00000000" w:rsidRDefault="00000000" w:rsidRPr="00000000" w14:paraId="0000018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ensures the contractor re-confirms the withdrawal after the compliance delay,</w:t>
            </w:r>
            <w:r w:rsidDel="00000000" w:rsidR="00000000" w:rsidRPr="00000000">
              <w:rPr>
                <w:rtl w:val="0"/>
              </w:rPr>
            </w:r>
          </w:p>
          <w:p w:rsidR="00000000" w:rsidDel="00000000" w:rsidP="00000000" w:rsidRDefault="00000000" w:rsidRPr="00000000" w14:paraId="0000019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in case the contractor's intent has changed during the review period.</w:t>
            </w:r>
            <w:r w:rsidDel="00000000" w:rsidR="00000000" w:rsidRPr="00000000">
              <w:rPr>
                <w:rtl w:val="0"/>
              </w:rPr>
            </w:r>
          </w:p>
        </w:tc>
      </w:tr>
    </w:tbl>
    <w:p w:rsidR="00000000" w:rsidDel="00000000" w:rsidP="00000000" w:rsidRDefault="00000000" w:rsidRPr="00000000" w14:paraId="00000191">
      <w:pPr>
        <w:spacing w:after="80" w:before="80" w:lineRule="auto"/>
        <w:rPr/>
      </w:pPr>
      <w:r w:rsidDel="00000000" w:rsidR="00000000" w:rsidRPr="00000000">
        <w:rPr>
          <w:rtl w:val="0"/>
        </w:rPr>
      </w:r>
    </w:p>
    <w:p w:rsidR="00000000" w:rsidDel="00000000" w:rsidP="00000000" w:rsidRDefault="00000000" w:rsidRPr="00000000" w14:paraId="0000019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Full Gate Sequence at Withdrawal Initiation</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3200"/>
        <w:gridCol w:w="3000"/>
        <w:tblGridChange w:id="0">
          <w:tblGrid>
            <w:gridCol w:w="800"/>
            <w:gridCol w:w="2200"/>
            <w:gridCol w:w="32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smallCaps w:val="0"/>
                <w:color w:val="ffffff"/>
                <w:sz w:val="18"/>
                <w:szCs w:val="18"/>
                <w:rtl w:val="0"/>
              </w:rPr>
              <w:t xml:space="preserve">Check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mallCaps w:val="0"/>
                <w:color w:val="ffffff"/>
                <w:sz w:val="18"/>
                <w:szCs w:val="18"/>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mallCaps w:val="0"/>
                <w:color w:val="ffffff"/>
                <w:sz w:val="18"/>
                <w:szCs w:val="18"/>
                <w:rtl w:val="0"/>
              </w:rPr>
              <w:t xml:space="preserve">Result if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mallCaps w:val="0"/>
                <w:color w:val="ffffff"/>
                <w:sz w:val="18"/>
                <w:szCs w:val="18"/>
                <w:rtl w:val="0"/>
              </w:rPr>
              <w:t xml:space="preserve">Continue if 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mallCaps w:val="0"/>
                <w:color w:val="2e75b6"/>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mallCaps w:val="0"/>
                <w:color w:val="333333"/>
                <w:sz w:val="18"/>
                <w:szCs w:val="18"/>
                <w:rtl w:val="0"/>
              </w:rPr>
              <w:t xml:space="preserve">Tier 1 — Government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mallCaps w:val="0"/>
                <w:color w:val="333333"/>
                <w:sz w:val="18"/>
                <w:szCs w:val="18"/>
                <w:rtl w:val="0"/>
              </w:rPr>
              <w:t xml:space="preserve">Return TIER_1_INCOMPLETE. Render §4.1 screen. No payout_requests row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Proceed to check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mallCaps w:val="0"/>
                <w:color w:val="2e75b6"/>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Tier 2 — Tax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mallCaps w:val="0"/>
                <w:color w:val="333333"/>
                <w:sz w:val="18"/>
                <w:szCs w:val="18"/>
                <w:rtl w:val="0"/>
              </w:rPr>
              <w:t xml:space="preserve">Return TIER_2_INCOMPLETE. Render §4.2 or §4.3 screen. No row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mallCaps w:val="0"/>
                <w:color w:val="333333"/>
                <w:sz w:val="18"/>
                <w:szCs w:val="18"/>
                <w:rtl w:val="0"/>
              </w:rPr>
              <w:t xml:space="preserve">Proceed to check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mallCaps w:val="0"/>
                <w:color w:val="2e75b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mallCaps w:val="0"/>
                <w:color w:val="333333"/>
                <w:sz w:val="18"/>
                <w:szCs w:val="18"/>
                <w:rtl w:val="0"/>
              </w:rPr>
              <w:t xml:space="preserve">Tier 3 — Bank ownership (method-scoped)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mallCaps w:val="0"/>
                <w:color w:val="333333"/>
                <w:sz w:val="18"/>
                <w:szCs w:val="18"/>
                <w:rtl w:val="0"/>
              </w:rPr>
              <w:t xml:space="preserve">Return TIER_3_INCOMPLETE for this method. Render §4.4 screen. No row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Proceed to check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smallCaps w:val="0"/>
                <w:color w:val="2e75b6"/>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mallCaps w:val="0"/>
                <w:color w:val="333333"/>
                <w:sz w:val="18"/>
                <w:szCs w:val="18"/>
                <w:rtl w:val="0"/>
              </w:rPr>
              <w:t xml:space="preserve">First-payout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Return FIRST_PAYOUT_HOLD. Render §4.5 screen. No row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mallCaps w:val="0"/>
                <w:color w:val="333333"/>
                <w:sz w:val="18"/>
                <w:szCs w:val="18"/>
                <w:rtl w:val="0"/>
              </w:rPr>
              <w:t xml:space="preserve">Proceed to check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smallCaps w:val="0"/>
                <w:color w:val="2e75b6"/>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mallCaps w:val="0"/>
                <w:color w:val="333333"/>
                <w:sz w:val="18"/>
                <w:szCs w:val="18"/>
                <w:rtl w:val="0"/>
              </w:rPr>
              <w:t xml:space="preserve">EDD ($10,000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mallCaps w:val="0"/>
                <w:color w:val="333333"/>
                <w:sz w:val="18"/>
                <w:szCs w:val="18"/>
                <w:rtl w:val="0"/>
              </w:rPr>
              <w:t xml:space="preserve">Create payout_requests row with status=awaiting_edd. Route to compliance queue. Return 202 with edd_review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mallCaps w:val="0"/>
                <w:color w:val="333333"/>
                <w:sz w:val="18"/>
                <w:szCs w:val="18"/>
                <w:rtl w:val="0"/>
              </w:rPr>
              <w:t xml:space="preserve">Proceed to check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mallCaps w:val="0"/>
                <w:color w:val="2e75b6"/>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mallCaps w:val="0"/>
                <w:color w:val="333333"/>
                <w:sz w:val="18"/>
                <w:szCs w:val="18"/>
                <w:rtl w:val="0"/>
              </w:rPr>
              <w:t xml:space="preserve">Magic link email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mallCaps w:val="0"/>
                <w:color w:val="333333"/>
                <w:sz w:val="18"/>
                <w:szCs w:val="18"/>
                <w:rtl w:val="0"/>
              </w:rPr>
              <w:t xml:space="preserve">payout_requests row created with status=awaiting_verification. Return 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mallCaps w:val="0"/>
                <w:color w:val="333333"/>
                <w:sz w:val="18"/>
                <w:szCs w:val="18"/>
                <w:rtl w:val="0"/>
              </w:rPr>
              <w:t xml:space="preserve">Payout execution proceeds (PS-02)</w:t>
            </w:r>
            <w:r w:rsidDel="00000000" w:rsidR="00000000" w:rsidRPr="00000000">
              <w:rPr>
                <w:rtl w:val="0"/>
              </w:rPr>
            </w:r>
          </w:p>
        </w:tc>
      </w:tr>
    </w:tbl>
    <w:p w:rsidR="00000000" w:rsidDel="00000000" w:rsidP="00000000" w:rsidRDefault="00000000" w:rsidRPr="00000000" w14:paraId="000001B0">
      <w:pPr>
        <w:spacing w:after="80" w:before="80" w:lineRule="auto"/>
        <w:rPr/>
      </w:pPr>
      <w:r w:rsidDel="00000000" w:rsidR="00000000" w:rsidRPr="00000000">
        <w:rPr>
          <w:rtl w:val="0"/>
        </w:rPr>
      </w:r>
    </w:p>
    <w:p w:rsidR="00000000" w:rsidDel="00000000" w:rsidP="00000000" w:rsidRDefault="00000000" w:rsidRPr="00000000" w14:paraId="000001B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Error Code Reference</w:t>
      </w:r>
      <w:r w:rsidDel="00000000" w:rsidR="00000000" w:rsidRPr="00000000">
        <w:rPr>
          <w:rtl w:val="0"/>
        </w:rPr>
      </w:r>
    </w:p>
    <w:p w:rsidR="00000000" w:rsidDel="00000000" w:rsidP="00000000" w:rsidRDefault="00000000" w:rsidRPr="00000000" w14:paraId="000001B2">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4960"/>
        <w:tblGridChange w:id="0">
          <w:tblGrid>
            <w:gridCol w:w="3200"/>
            <w:gridCol w:w="1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smallCaps w:val="0"/>
                <w:color w:val="ffffff"/>
                <w:sz w:val="18"/>
                <w:szCs w:val="18"/>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mallCaps w:val="0"/>
                <w:color w:val="ffffff"/>
                <w:sz w:val="18"/>
                <w:szCs w:val="18"/>
                <w:rtl w:val="0"/>
              </w:rPr>
              <w:t xml:space="preserve">When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smallCaps w:val="0"/>
                <w:color w:val="2e75b6"/>
                <w:sz w:val="18"/>
                <w:szCs w:val="18"/>
                <w:rtl w:val="0"/>
              </w:rPr>
              <w:t xml:space="preserve">ERR_KYC_TIER1_REQUIRED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mallCaps w:val="0"/>
                <w:color w:val="333333"/>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mallCaps w:val="0"/>
                <w:color w:val="333333"/>
                <w:sz w:val="18"/>
                <w:szCs w:val="18"/>
                <w:rtl w:val="0"/>
              </w:rPr>
              <w:t xml:space="preserve">Tier 1 government ID not verified. Withdrawal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mallCaps w:val="0"/>
                <w:color w:val="2e75b6"/>
                <w:sz w:val="18"/>
                <w:szCs w:val="18"/>
                <w:rtl w:val="0"/>
              </w:rPr>
              <w:t xml:space="preserve">ERR_KYC_TIER2_REQUIRED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mallCaps w:val="0"/>
                <w:color w:val="333333"/>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mallCaps w:val="0"/>
                <w:color w:val="333333"/>
                <w:sz w:val="18"/>
                <w:szCs w:val="18"/>
                <w:rtl w:val="0"/>
              </w:rPr>
              <w:t xml:space="preserve">Tier 2 tax identity not verified. Withdrawal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mallCaps w:val="0"/>
                <w:color w:val="2e75b6"/>
                <w:sz w:val="18"/>
                <w:szCs w:val="18"/>
                <w:rtl w:val="0"/>
              </w:rPr>
              <w:t xml:space="preserve">ERR_KYC_TIER3_REQUIRED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mallCaps w:val="0"/>
                <w:color w:val="333333"/>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mallCaps w:val="0"/>
                <w:color w:val="333333"/>
                <w:sz w:val="18"/>
                <w:szCs w:val="18"/>
                <w:rtl w:val="0"/>
              </w:rPr>
              <w:t xml:space="preserve">Tier 3 bank account ownership not verified for the selected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mallCaps w:val="0"/>
                <w:color w:val="2e75b6"/>
                <w:sz w:val="18"/>
                <w:szCs w:val="18"/>
                <w:rtl w:val="0"/>
              </w:rPr>
              <w:t xml:space="preserve">ERR_FIRST_PAYOUT_HOLD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mallCaps w:val="0"/>
                <w:color w:val="333333"/>
                <w:sz w:val="18"/>
                <w:szCs w:val="18"/>
                <w:rtl w:val="0"/>
              </w:rPr>
              <w:t xml:space="preserve">First-payout 5-business-day hold active. holdReleasesAt in response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mallCaps w:val="0"/>
                <w:color w:val="2e75b6"/>
                <w:sz w:val="18"/>
                <w:szCs w:val="18"/>
                <w:rtl w:val="0"/>
              </w:rPr>
              <w:t xml:space="preserve">ERR_KYC_SERVICE_UNAVAILABLE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mallCaps w:val="0"/>
                <w:color w:val="333333"/>
                <w:sz w:val="18"/>
                <w:szCs w:val="18"/>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Internal HTTP call to kyc-identity-service failed or timed out. Withdrawal blocked as safe default. Retry after 60 seconds.</w:t>
            </w:r>
            <w:r w:rsidDel="00000000" w:rsidR="00000000" w:rsidRPr="00000000">
              <w:rPr>
                <w:rtl w:val="0"/>
              </w:rPr>
            </w:r>
          </w:p>
        </w:tc>
      </w:tr>
    </w:tbl>
    <w:p w:rsidR="00000000" w:rsidDel="00000000" w:rsidP="00000000" w:rsidRDefault="00000000" w:rsidRPr="00000000" w14:paraId="000001C5">
      <w:pPr>
        <w:spacing w:after="80" w:before="80" w:lineRule="auto"/>
        <w:rPr/>
      </w:pPr>
      <w:r w:rsidDel="00000000" w:rsidR="00000000" w:rsidRPr="00000000">
        <w:rPr>
          <w:rtl w:val="0"/>
        </w:rPr>
      </w:r>
    </w:p>
    <w:p w:rsidR="00000000" w:rsidDel="00000000" w:rsidP="00000000" w:rsidRDefault="00000000" w:rsidRPr="00000000" w14:paraId="000001C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References</w:t>
      </w:r>
      <w:r w:rsidDel="00000000" w:rsidR="00000000" w:rsidRPr="00000000">
        <w:rPr>
          <w:rtl w:val="0"/>
        </w:rPr>
      </w:r>
    </w:p>
    <w:p w:rsidR="00000000" w:rsidDel="00000000" w:rsidP="00000000" w:rsidRDefault="00000000" w:rsidRPr="00000000" w14:paraId="000001C7">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smallCaps w:val="0"/>
                <w:color w:val="ffffff"/>
                <w:sz w:val="18"/>
                <w:szCs w:val="18"/>
                <w:rtl w:val="0"/>
              </w:rPr>
              <w:t xml:space="preserve">Document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smallCaps w:val="0"/>
                <w:color w:val="2e75b6"/>
                <w:sz w:val="18"/>
                <w:szCs w:val="18"/>
                <w:rtl w:val="0"/>
              </w:rPr>
              <w:t xml:space="preserve">PS-02 — Withdrawal Flow &amp; Payout State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mallCaps w:val="0"/>
                <w:color w:val="333333"/>
                <w:sz w:val="18"/>
                <w:szCs w:val="18"/>
                <w:rtl w:val="0"/>
              </w:rPr>
              <w:t xml:space="preserve">payout_requests status values including awaiting_edd. Base state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smallCaps w:val="0"/>
                <w:color w:val="2e75b6"/>
                <w:sz w:val="18"/>
                <w:szCs w:val="18"/>
                <w:rtl w:val="0"/>
              </w:rPr>
              <w:t xml:space="preserve">PS-08 — Micro-Deposit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mallCaps w:val="0"/>
                <w:color w:val="333333"/>
                <w:sz w:val="18"/>
                <w:szCs w:val="18"/>
                <w:rtl w:val="0"/>
              </w:rPr>
              <w:t xml:space="preserve">Tier 3 bank account ownership verification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mallCaps w:val="0"/>
                <w:color w:val="2e75b6"/>
                <w:sz w:val="18"/>
                <w:szCs w:val="18"/>
                <w:rtl w:val="0"/>
              </w:rPr>
              <w:t xml:space="preserve">PS-14 — Magic Link Email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mallCaps w:val="0"/>
                <w:color w:val="333333"/>
                <w:sz w:val="18"/>
                <w:szCs w:val="18"/>
                <w:rtl w:val="0"/>
              </w:rPr>
              <w:t xml:space="preserve">Magic link step that follows KYC gate clearance. Re-verification after EDD.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mallCaps w:val="0"/>
                <w:color w:val="2e75b6"/>
                <w:sz w:val="18"/>
                <w:szCs w:val="18"/>
                <w:rtl w:val="0"/>
              </w:rPr>
              <w:t xml:space="preserve">kyc-identity-service — internal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mallCaps w:val="0"/>
                <w:color w:val="333333"/>
                <w:sz w:val="18"/>
                <w:szCs w:val="18"/>
                <w:rtl w:val="0"/>
              </w:rPr>
              <w:t xml:space="preserve">GET /internal/kyc/gate-status/:contractorId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mallCaps w:val="0"/>
                <w:color w:val="2e75b6"/>
                <w:sz w:val="18"/>
                <w:szCs w:val="18"/>
                <w:rtl w:val="0"/>
              </w:rPr>
              <w:t xml:space="preserve">FinCEN CTR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mallCaps w:val="0"/>
                <w:color w:val="333333"/>
                <w:sz w:val="18"/>
                <w:szCs w:val="18"/>
                <w:rtl w:val="0"/>
              </w:rPr>
              <w:t xml:space="preserve">https://www.fincen.gov/resources/statutes-regulations/guidance/currency-transaction-report</w:t>
            </w:r>
            <w:r w:rsidDel="00000000" w:rsidR="00000000" w:rsidRPr="00000000">
              <w:rPr>
                <w:rtl w:val="0"/>
              </w:rPr>
            </w:r>
          </w:p>
        </w:tc>
      </w:tr>
    </w:tbl>
    <w:p w:rsidR="00000000" w:rsidDel="00000000" w:rsidP="00000000" w:rsidRDefault="00000000" w:rsidRPr="00000000" w14:paraId="000001D4">
      <w:pPr>
        <w:spacing w:after="80" w:before="80" w:lineRule="auto"/>
        <w:rPr/>
      </w:pPr>
      <w:r w:rsidDel="00000000" w:rsidR="00000000" w:rsidRPr="00000000">
        <w:rPr>
          <w:rtl w:val="0"/>
        </w:rPr>
      </w:r>
    </w:p>
    <w:p w:rsidR="00000000" w:rsidDel="00000000" w:rsidP="00000000" w:rsidRDefault="00000000" w:rsidRPr="00000000" w14:paraId="000001D5">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PS-15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PS-15 — KYC-Identity Gating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