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mprw47stykb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Global Search Combobox – Build Guide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how to build the </w:t>
      </w:r>
      <w:r w:rsidDel="00000000" w:rsidR="00000000" w:rsidRPr="00000000">
        <w:rPr>
          <w:b w:val="1"/>
          <w:bCs w:val="1"/>
          <w:rtl w:val="0"/>
        </w:rPr>
        <w:t xml:space="preserve">custom combo box</w:t>
      </w:r>
      <w:r w:rsidDel="00000000" w:rsidR="00000000" w:rsidRPr="00000000">
        <w:rPr>
          <w:rtl w:val="0"/>
        </w:rPr>
        <w:t xml:space="preserve"> for the global search bar using the existing Autocomplete Microservice. It walks through folder setup, component wiring, category filtering, and full keyboard and API interaction logic.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8ylv93s5bh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Folder Structure (Frontend)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GlobalSearch/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GlobalSearchComboBox.tsx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SearchDropdown.tsx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autocompleteConfig.ts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Centralized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aies2k050l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Supported Categories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 supports 5 categories: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of these categories uses a different set of filters, tied to autocomplete types: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ind w:left="720" w:hanging="360"/>
        <w:rPr>
          <w:color w:val="000000"/>
          <w:sz w:val="22"/>
          <w:szCs w:val="22"/>
        </w:rPr>
      </w:pPr>
      <w:bookmarkStart w:colFirst="0" w:colLast="0" w:name="_7uxq0bp3g28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🔍 Mapping: Search Categories → Autocomplete Types </w:t>
        <w:br w:type="textWrapping"/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(Here are a few examples, you will need to add more filters according to the Figma design file)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project_titles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service_titles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team_names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Talent: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job_titles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first_names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project_titles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service_titles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team_names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job_titles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values are served by the Autocomplete Microservice at: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https://autocomplete.api.marketeq.com/autocomplete/:type?q=term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l38ya88lp5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Step-by-Step: Building the GlobalSearchComboBox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3yhjcgz5s74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Create Component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new file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components/GlobalSearch/GlobalSearchComboBox.tsx</w:t>
      </w:r>
      <w:r w:rsidDel="00000000" w:rsidR="00000000" w:rsidRPr="00000000">
        <w:rPr>
          <w:rtl w:val="0"/>
        </w:rPr>
        <w:t xml:space="preserve">. This component receives the selected search category and fetches results using the autocomplete microservice.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 internal state for query and results,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</w:t>
      </w:r>
      <w:r w:rsidDel="00000000" w:rsidR="00000000" w:rsidRPr="00000000">
        <w:rPr>
          <w:rtl w:val="0"/>
        </w:rPr>
        <w:t xml:space="preserve"> hook to debounce, and wire everything to an input box with full keyboard interaction.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useAutocomplete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'@/libs/autocomplete/useAutocomplete';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autocompleteSources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'@/libs/autocomplete/autocompleteConfig';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GlobalSearchComboBox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setQuery]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useState('');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[results,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setResults]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(term)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getTypesForCategory(selectedCategory);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Promise.all(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types.map((type)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autocompleteSources[type](term))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allResults.flat().map((item,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...item,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types[index],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setResults(combined);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logSelection(item);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redirectToSearch(item);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Immediate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value={query}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setQuery(e.target.value);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fetchSuggestions(e.target.value);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onKeyDown={handleKeyNavigation}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anything..."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ab9rx0yq6lqu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Map Category to Types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getTypesForCategory(category)</w:t>
      </w:r>
      <w:r w:rsidDel="00000000" w:rsidR="00000000" w:rsidRPr="00000000">
        <w:rPr>
          <w:rtl w:val="0"/>
        </w:rPr>
        <w:t xml:space="preserve">, map the selected category to all relevant autocomplete types.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getTypesForCategory(category)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(category)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'project_titles'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'industries'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'tags'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'service_titles'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'tags'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'team_names'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'industries'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'job_titles'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'first_names'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'usernames'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'technologies'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'job_titles'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'skills'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'technologies'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'locations'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7usrbu9j8tf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Fetching Suggestions (Autocomplete Microservice)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this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libs/autocomplete/autocompleteConfig.ts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autocompleteSources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"skills"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job_titles: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"job_titles"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keywords: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"keywords"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project_titles: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"project_titles"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service_titles: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"service_titles"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first_names: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"first_names"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usernames: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"usernames"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industries: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"industries"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tags: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"tags"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technologies: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"technologies"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locations: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"locations"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fetchAutocomplete(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`https://autocomplete.api.marketeq.com/autocomplete/${type}?q=${query}`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.then((res)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res.json());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qb6z0pik7nr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Keyboard Support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logic for keyboard interaction (up/down/enter)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handleKeyNavigation</w:t>
      </w:r>
      <w:r w:rsidDel="00000000" w:rsidR="00000000" w:rsidRPr="00000000">
        <w:rPr>
          <w:rtl w:val="0"/>
        </w:rPr>
        <w:t xml:space="preserve"> function: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handleKeyNavigation(e)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(e.key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'ArrowDown'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move selection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(e.key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'ArrowUp'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move up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(e.key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'Enter'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handleSelect(currentSelection);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9pvoovq3l0uu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Search Redirect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redirect user when selection is made: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redirectToSearch(item)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encodeURIComponent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(item.value);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window.location.href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`/search?query=${query}&amp;type=${item.sourceType}`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kwoitvuh76zu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Logging for Analytics (Search Selections Only)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what was selected: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logSelection(item)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'/api/log-autocomplete'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'POST'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'Content-Type'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'application/json'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JSON.stringify({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item.sourceType,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item.value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yihftzeibt0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Testing Checklist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Scrollbar renders properly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Selecting result triggers redirect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Keyboard arrow keys work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Enter key selects item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Suggestions grouped by type or labeled clearly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Uses microservice for all fetches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Analytics logs on each selection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.json</w:t>
      </w:r>
      <w:r w:rsidDel="00000000" w:rsidR="00000000" w:rsidRPr="00000000">
        <w:rPr>
          <w:rtl w:val="0"/>
        </w:rPr>
        <w:t xml:space="preserve"> fallbacks used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