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jqlvbwlfk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Strapi → NestJS Talent Profile Integration (Production-Ready)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Admins edit Talent Profiles in </w:t>
      </w:r>
      <w:r w:rsidDel="00000000" w:rsidR="00000000" w:rsidRPr="00000000">
        <w:rPr>
          <w:b w:val="1"/>
          <w:bCs w:val="1"/>
          <w:rtl w:val="0"/>
        </w:rPr>
        <w:t xml:space="preserve">Strapi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sync in near real time into your </w:t>
      </w:r>
      <w:r w:rsidDel="00000000" w:rsidR="00000000" w:rsidRPr="00000000">
        <w:rPr>
          <w:b w:val="1"/>
          <w:bCs w:val="1"/>
          <w:rtl w:val="0"/>
        </w:rPr>
        <w:t xml:space="preserve">user-service Postgres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b w:val="1"/>
          <w:bCs w:val="1"/>
          <w:rtl w:val="0"/>
        </w:rPr>
        <w:t xml:space="preserve">webhooks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(Next.js) </w:t>
      </w:r>
      <w:r w:rsidDel="00000000" w:rsidR="00000000" w:rsidRPr="00000000">
        <w:rPr>
          <w:b w:val="1"/>
          <w:bCs w:val="1"/>
          <w:rtl w:val="0"/>
        </w:rPr>
        <w:t xml:space="preserve">only hits NestJS</w:t>
      </w:r>
      <w:r w:rsidDel="00000000" w:rsidR="00000000" w:rsidRPr="00000000">
        <w:rPr>
          <w:rtl w:val="0"/>
        </w:rPr>
        <w:t xml:space="preserve"> (not Strapi).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nightly </w:t>
      </w:r>
      <w:r w:rsidDel="00000000" w:rsidR="00000000" w:rsidRPr="00000000">
        <w:rPr>
          <w:b w:val="1"/>
          <w:bCs w:val="1"/>
          <w:rtl w:val="0"/>
        </w:rPr>
        <w:t xml:space="preserve">reconcile</w:t>
      </w:r>
      <w:r w:rsidDel="00000000" w:rsidR="00000000" w:rsidRPr="00000000">
        <w:rPr>
          <w:rtl w:val="0"/>
        </w:rPr>
        <w:t xml:space="preserve"> pulls all profiles from Strapi to avoid drift.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797jjl0ul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Prerequisites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08jzi43al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 variables (add to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user-service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STRAPI_URL=https://your-strapi.example.com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STRAPI_API_TOKEN=YOUR_STRAPI_ADMIN_API_TOKEN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reconcile/pull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STRAPI_WEBHOOK_SECRET=your-long-random-secret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INTERNAL_SYNC_TOKEN=another-long-random-secret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(TypeORM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Render/Heroku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set the same keys via dashboard → Environment.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4tr5eerec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Strapi Webhook (near-real-time sync)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Strapi Admin: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 → Webhooks → </w:t>
      </w:r>
      <w:r w:rsidDel="00000000" w:rsidR="00000000" w:rsidRPr="00000000">
        <w:rPr>
          <w:b w:val="1"/>
          <w:bCs w:val="1"/>
          <w:rtl w:val="0"/>
        </w:rPr>
        <w:t xml:space="preserve">Create new webhook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 Profile Sync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https://&lt;your-user-service-domain&gt;/strapi-sync/talent-profiles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 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 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 delete</w:t>
      </w:r>
      <w:r w:rsidDel="00000000" w:rsidR="00000000" w:rsidRPr="00000000">
        <w:rPr>
          <w:rtl w:val="0"/>
        </w:rPr>
        <w:t xml:space="preserve"> (for your </w:t>
      </w:r>
      <w:r w:rsidDel="00000000" w:rsidR="00000000" w:rsidRPr="00000000">
        <w:rPr>
          <w:b w:val="1"/>
          <w:bCs w:val="1"/>
          <w:rtl w:val="0"/>
        </w:rPr>
        <w:t xml:space="preserve">Talent Profile</w:t>
      </w:r>
      <w:r w:rsidDel="00000000" w:rsidR="00000000" w:rsidRPr="00000000">
        <w:rPr>
          <w:rtl w:val="0"/>
        </w:rPr>
        <w:t xml:space="preserve"> collection)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Secret: set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STRAPI_WEBHOOK_SECRET</w:t>
      </w:r>
      <w:r w:rsidDel="00000000" w:rsidR="00000000" w:rsidRPr="00000000">
        <w:rPr>
          <w:rtl w:val="0"/>
        </w:rPr>
        <w:t xml:space="preserve"> from above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type: your “Talent Profile” collection type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api::talent-profile.talent-profile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POST a JSON body and a signature header each time content changes.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0oauuf664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Capture Raw Body for HMAC verification (NestJS)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Strapi signs the </w:t>
      </w: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 body. We must capture it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JSON parsing.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jak3oes21dc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src/common/middleware/raw-body.middleware.ts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NestMiddleware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'raw-body';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augment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rawBody?: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RawBodyMiddleware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NestMiddleware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use(req: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(req.headers['content-type']?.startsWith('application/json'))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req.rawBody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rawBody(req);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JSON.parse(req.rawBody.toString('utf8'));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ycxmicgmp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enable the middleware (for the webhook route only)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1gx5aozlzsw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src/app.module.ts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(register middleware)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MiddlewareConsumer,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RawBodyMiddleware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'./common/middleware/raw-body.middleware';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TalentProfileSyncModule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'./strapi-sync/talent-profile/talent-profile-sync.module';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'./strapi-sync/talent-profile/entity/talent-profile.entity';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TypeOrmModule.forFeature([TalentProfile]),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TalentProfileSyncModule,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configure(consumer: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MiddlewareConsumer)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.apply(RawBodyMiddleware)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.forRoutes({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'strapi-sync/talent-profiles',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RequestMethod.POST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Commenting guidance</w:t>
      </w:r>
      <w:r w:rsidDel="00000000" w:rsidR="00000000" w:rsidRPr="00000000">
        <w:rPr>
          <w:rtl w:val="0"/>
        </w:rPr>
        <w:t xml:space="preserve">: At the top of each file, add a header block explaining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file exists, </w:t>
      </w: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it does, and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to test. See examples below.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slz5mv9vn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Create Talent Profile Sync Module (NestJS)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Paths</w:t>
      </w:r>
      <w:r w:rsidDel="00000000" w:rsidR="00000000" w:rsidRPr="00000000">
        <w:rPr>
          <w:rtl w:val="0"/>
        </w:rPr>
        <w:t xml:space="preserve"> (create folders if missing):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src/strapi-sync/talent-profile/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talent-profile-sync.module.ts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talent-profile-sync.controller.ts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talent-profile-sync.service.ts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talent-profile.entity.ts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strapi-to-entity.mapper.ts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webhook-signature.util.ts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pagination.util.ts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dalxz1sb6d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Entity (minimal, flexible; adjust columns as your schema evolves)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use </w:t>
      </w:r>
      <w:r w:rsidDel="00000000" w:rsidR="00000000" w:rsidRPr="00000000">
        <w:rPr>
          <w:b w:val="1"/>
          <w:bCs w:val="1"/>
          <w:rtl w:val="0"/>
        </w:rPr>
        <w:t xml:space="preserve">JSONB</w:t>
      </w:r>
      <w:r w:rsidDel="00000000" w:rsidR="00000000" w:rsidRPr="00000000">
        <w:rPr>
          <w:rtl w:val="0"/>
        </w:rPr>
        <w:t xml:space="preserve"> for arrays to reduce table complexity and keep schema flexible while your CMS evolves.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yv12oehob25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src/strapi-sync/talent-profile/entity/talent-profile.entity.ts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CMS-backed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Mirrors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essential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webhook/reconcile.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Queried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PrimaryGeneratedColumn,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CreateDateColumn,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UpdateDateColumn,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'talent_profiles'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@Unique(['externalId'])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@Index()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'varchar',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denormalized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@Index()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'varchar',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'varchar',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'varchar',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yearsExperience: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'varchar',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locationCity: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'varchar',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locationRegion: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'varchar',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locationCountry: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'varchar',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"UTC+5:30"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'boolean',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isAvailable: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availabilityHoursPerWeek: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rateMin: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rateMax: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'numeric',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reviewsCount: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'date',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memberSince: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'numeric',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repeatHireRate: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responseTimeHours: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'jsonb',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'jsonb',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'text',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'jsonb',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cards/thumbnails/links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'timestamptz',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externalUpdatedAt: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@CreateDateColumn({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'timestamptz'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@UpdateDateColumn({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'timestamptz'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Comment instruction</w:t>
      </w:r>
      <w:r w:rsidDel="00000000" w:rsidR="00000000" w:rsidRPr="00000000">
        <w:rPr>
          <w:rtl w:val="0"/>
        </w:rPr>
        <w:t xml:space="preserve">: Copy the header block style; in your team, prepend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WHY/WHAT/HOW</w:t>
      </w:r>
      <w:r w:rsidDel="00000000" w:rsidR="00000000" w:rsidRPr="00000000">
        <w:rPr>
          <w:rtl w:val="0"/>
        </w:rPr>
        <w:t xml:space="preserve"> to each file to make intent explicit.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hfu6m3bm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Webhook signature verification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gr1fcao9z48b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src/strapi-sync/talent-profile/util/webhook-signature.util.ts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HMAC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SHA-256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HMAC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(hex)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'x-strapi-signature'.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'crypto';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verifyStrapiSignature(rawBody: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(!rawBody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!headerSig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!secret)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hmac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crypto.createHmac('sha256',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secret).update(rawBody).digest('hex');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hex;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base64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accordingly.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crypto.timingSafeEqual(Buffer.from(hmac),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Buffer.from(headerSig));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we3nt4dlu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 Payload mapper (Strapi → Entity)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Adjust keys here to match your </w:t>
      </w:r>
      <w:r w:rsidDel="00000000" w:rsidR="00000000" w:rsidRPr="00000000">
        <w:rPr>
          <w:b w:val="1"/>
          <w:bCs w:val="1"/>
          <w:rtl w:val="0"/>
        </w:rPr>
        <w:t xml:space="preserve">actual Strapi fields</w:t>
      </w:r>
      <w:r w:rsidDel="00000000" w:rsidR="00000000" w:rsidRPr="00000000">
        <w:rPr>
          <w:rtl w:val="0"/>
        </w:rPr>
        <w:t xml:space="preserve">. This isolates changes to one file when schema evolves.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7ycjfhz0jv8t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src/strapi-sync/talent-profile/mapper/strapi-to-entity.mapper.ts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Centralize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entry.attributes.*;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tolerate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crashes.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'../entity/talent-profile.entity';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StrapiTalentPayload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accordingly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string]: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mapStrapiToTalentProfile(entry: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StrapiTalentPayload):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Partial&lt;TalentProfile&gt;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entry?.attributes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Partial&lt;TalentProfile&gt;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String(entry.id),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a.username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a.handle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a.fullName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a.headline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yearsExperience: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safeInt(a.yearsExperience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a.experienceYears),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locationCity: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a.locationCity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a.city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locationRegion: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a.locationRegion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a.region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locationCountry: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a.locationCountry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a.country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a.timezone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isAvailable: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toBool(a.isAvailable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a.availableForHire),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availabilityHoursPerWeek: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safeInt(a.availabilityHoursPerWeek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a.availableHoursPerWeek),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rateMin: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safeInt(a.rateMin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a.rate_min),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rateMax: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safeInt(a.rateMax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a.rate_max),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safeNumber(a.rating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a.averageRating),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reviewsCount: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safeInt(a.reviewsCount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a.reviewCount),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memberSince: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a.memberSince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Date(a.memberSince)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repeatHireRate: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safeNumber(a.repeatHireRate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a.repeatHirePercent),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responseTimeHours: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safeInt(a.responseTimeHours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a.avgResponseTimeHours),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arr(a.skills),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arr(a.languages),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a.overview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a.bio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a.portfolio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externalUpdatedAt: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a.updatedAt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Date(a.updatedAt)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arr(v: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(!v)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(Array.isArray(v))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v.map(String);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(typeof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v.split(',').map(s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s.trim()).filter(Boolean);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safeInt(v: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Number(v);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Number.isFinite(n)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Math.trunc(n)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safeNumber(v: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Number(v);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Number.isFinite(n)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toBool(v: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'true')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'false')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ep28h9gzz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Sync service (upsert logic + idempotency)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2wbdn1gsfhm2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src/strapi-sync/talent-profile/talent-profile-sync.service.ts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externalId;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externalUpdatedAt.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'./entity/talent-profile.entity';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mapStrapiToTalentProfile,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StrapiTalentPayload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'./mapper/strapi-to-entity.mapper';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TalentProfileSyncService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Logger(TalentProfileSyncService.name);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@InjectRepository(TalentProfile)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Repository&lt;TalentProfile&gt;,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upsertFromStrapiEntry(entry: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StrapiTalentPayload):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Promise&lt;TalentProfile&gt;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mapStrapiToTalentProfile(entry);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(!partial.externalId)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this.logger.warn(`Skipping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${JSON.stringify(entry).slice(0,200)}`);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Error('externalId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partial.externalId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(existing?.externalUpdatedAt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partial.externalUpdatedAt)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(existing.externalUpdatedAt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partial.externalUpdatedAt)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this.logger.log(`Skipping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externalId=${partial.externalId}`);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this.repo.create({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...(existing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...partial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this.repo.save(merged);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deleteByExternalId(externalId: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this.repo.delete({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String(externalId)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bulkUpsert(entries: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StrapiTalentPayload[])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entries)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this.upsertFromStrapiEntry(e);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this.logger.error(`bulkUpsert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id=${e?.id}: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${err}`);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7qpmb5nmp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Webhook controller (verifies signature + routes events)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yjikvzh380md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src/strapi-sync/talent-profile/talent-profile-sync.controller.ts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(create/update/delete).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HMAC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STRAPI_WEBHOOK_SECRET.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HttpException,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TalentProfileSyncService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'./talent-profile-sync.service';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verifyStrapiSignature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'./util/webhook-signature.util';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@Controller('strapi-sync')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TalentProfileSyncController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TalentProfileSyncService)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@Post('talent-profiles')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@Headers()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Record&lt;string,string&gt;,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headers['x-strapi-signature']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headers['X-STRAPI-SIGNATURE'];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verifyStrapiSignature(req.rawBody,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process.env.STRAPI_WEBHOOK_SECRET!);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HttpException('Invalid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HttpStatus.UNAUTHORIZED);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'entry.update',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'api::talent-profile.talent-profile',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payload?.event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payload?.entry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payload?.data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tolerate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different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(!entry?.id)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HttpException('Malformed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entry.id',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HttpStatus.BAD_REQUEST);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(event.includes('delete'))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this.syncService.deleteByExternalId(entry.id);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'deleted',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this.syncService.upsertFromStrapiEntry(entry);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'upserted',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saved.id,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saved.externalId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5vuh4u55e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Module wiring</w:t>
      </w:r>
    </w:p>
    <w:p w:rsidR="00000000" w:rsidDel="00000000" w:rsidP="00000000" w:rsidRDefault="00000000" w:rsidRPr="00000000" w14:paraId="0000016A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l7pxds4n6b1p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src/strapi-sync/talent-profile/talent-profile-sync.module.ts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Bundle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controller/service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'./entity/talent-profile.entity';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TalentProfileSyncService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'./talent-profile-sync.service';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TalentProfileSyncController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'./talent-profile-sync.controller';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[TypeOrmModule.forFeature([TalentProfile])],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[TalentProfileSyncController],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[TalentProfileSyncService],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[TalentProfileSyncService],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TalentProfileSyncModule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1milo6j6r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Optional: Nightly Reconcile (API pull from Strapi)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webhook is missed, run a cron that pulls all Talent Profiles and upserts them.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m8vl8jzs5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Simple paginator util</w:t>
      </w:r>
    </w:p>
    <w:p w:rsidR="00000000" w:rsidDel="00000000" w:rsidP="00000000" w:rsidRDefault="00000000" w:rsidRPr="00000000" w14:paraId="0000017F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5gsnngwopgs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src/strapi-sync/talent-profile/util/pagination.util.ts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fetchAllStrapiPages(http: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(true)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`${baseUrl}/api/${apiPath}?pagination[page]=${page}&amp;pagination[pageSize]=${pageSize}&amp;sort=updatedAt:desc`;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http.axiosRef.get(url,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${apiToken}`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res.data?.data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out.push(...data.map((d: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d.attributes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res.data?.meta?.pagination;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meta.page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meta.pageCount)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ro6qetow4g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Reconcile service</w:t>
      </w:r>
    </w:p>
    <w:p w:rsidR="00000000" w:rsidDel="00000000" w:rsidP="00000000" w:rsidRDefault="00000000" w:rsidRPr="00000000" w14:paraId="0000019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cp34glanuzyj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src/strapi-sync/talent-profile/reconcile/reconcile.service.ts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Safety-net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nightly.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TalentProfileSyncService.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fetchAllStrapiPages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'../util/pagination.util';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TalentProfileSyncService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'../talent-profile-sync.service';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TalentProfileReconcileService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Logger(TalentProfileReconcileService.name);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TalentProfileSyncService,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runFullReconcile()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process.env.STRAPI_URL!;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process.env.STRAPI_API_TOKEN!;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'talent-profiles';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this.logger.log('Starting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reconcile: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talent-profiles');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fetchAllStrapiPages(this.http,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apiPath);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this.sync.bulkUpsert(entries);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this.logger.log(`Reconcile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${entries.length}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entries.`);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If you want a real cron: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@nestjs/schedule</w:t>
      </w:r>
      <w:r w:rsidDel="00000000" w:rsidR="00000000" w:rsidRPr="00000000">
        <w:rPr>
          <w:rtl w:val="0"/>
        </w:rPr>
        <w:t xml:space="preserve"> package and schedule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runFullReconcile()</w:t>
      </w:r>
      <w:r w:rsidDel="00000000" w:rsidR="00000000" w:rsidRPr="00000000">
        <w:rPr>
          <w:rtl w:val="0"/>
        </w:rPr>
        <w:t xml:space="preserve"> nightly. Otherwise, invoke this via an internal admin endpoint when needed.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0evvmuv5w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Minimal read endpoint (optional)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a read endpoint for FE (or keep it in your existing controllers).</w:t>
      </w:r>
    </w:p>
    <w:p w:rsidR="00000000" w:rsidDel="00000000" w:rsidP="00000000" w:rsidRDefault="00000000" w:rsidRPr="00000000" w14:paraId="000001B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b8jb20bm361d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(optional)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src/user/talent-public.controller.ts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'../strapi-sync/talent-profile/entity/talent-profile.entity';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@Controller('public/talent')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TalentPublicController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@InjectRepository(TalentProfile)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Repository&lt;TalentProfile&gt;,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@Get(':username')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findByUsername(@Param('username')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b19s7y49q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Testing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sl6gilolm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Simulate webhook (from your laptop)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&lt;&lt;'JSON'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"entry.update",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"api::talent-profile.talent-profile",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"entry":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"attributes":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"dheerajnagdali",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"Dheeraj",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"yearsExperience":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"locationCity":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"Nainital",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"locationRegion":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"Uttarakhand",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"locationCountry":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"India",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"timeZone":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"UTC+5:30",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"availableForHire":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"availabilityHoursPerWeek":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"rate_min":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"rate_max":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"rating":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"reviewCount":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"memberSince":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"2024-09-19",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"repeatHirePercent":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"avgResponseTimeHours":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"skills":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["TypeScript","React.js","Tailwind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CSS","Next.js"],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"languages":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["English","Hindi"],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"overview":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accessibility..."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HMAC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SHA-256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SIG=$(node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fs=require('fs');const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c=fs.readFileSync('body.json');const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crypto=require('crypto');const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sig=crypto.createHmac('sha256',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process.env.STRAPI_WEBHOOK_SECRET||'your-long-random-secret').update(c).digest('hex');console.log(sig);")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"x-strapi-signature: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$SIG"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--data-binary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https://your-user-service.example.com/strapi-sync/talent-profiles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Expect: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"upserted", id: &lt;localId&gt;, externalId: "123" }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v9dri1902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Verify DB row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talent_profiles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externalId = '123'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njozyvuxh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Code Commenting Standard (do this as you paste)</w:t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block at top</w:t>
      </w:r>
      <w:r w:rsidDel="00000000" w:rsidR="00000000" w:rsidRPr="00000000">
        <w:rPr>
          <w:rtl w:val="0"/>
        </w:rPr>
        <w:t xml:space="preserve"> of each file (WHY/WHAT/HOW).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 JSDoc</w:t>
      </w:r>
      <w:r w:rsidDel="00000000" w:rsidR="00000000" w:rsidRPr="00000000">
        <w:rPr>
          <w:rtl w:val="0"/>
        </w:rPr>
        <w:t xml:space="preserve"> for each public method: parameters, return, throws.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Mapping file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strapi-to-entity.mapper.ts</w:t>
      </w:r>
      <w:r w:rsidDel="00000000" w:rsidR="00000000" w:rsidRPr="00000000">
        <w:rPr>
          <w:rtl w:val="0"/>
        </w:rPr>
        <w:t xml:space="preserve">): inline comments next to every key describing the source path,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from attributes.role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: comment the security expectation (HMAC), and note test steps.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comment idempotency choice (externalId), stale update guard (externalUpdatedAt).</w:t>
        <w:br w:type="textWrapping"/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JSDoc snippet: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@throws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78vd3hcj3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What you still customize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Mapping keys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strapi-to-entity.mapper.ts</w:t>
      </w:r>
      <w:r w:rsidDel="00000000" w:rsidR="00000000" w:rsidRPr="00000000">
        <w:rPr>
          <w:rtl w:val="0"/>
        </w:rPr>
        <w:t xml:space="preserve"> to match your actual Strapi fields.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Strapi API path</w:t>
      </w:r>
      <w:r w:rsidDel="00000000" w:rsidR="00000000" w:rsidRPr="00000000">
        <w:rPr>
          <w:rtl w:val="0"/>
        </w:rPr>
        <w:t xml:space="preserve"> in reconcile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api/talent-profiles</w:t>
      </w:r>
      <w:r w:rsidDel="00000000" w:rsidR="00000000" w:rsidRPr="00000000">
        <w:rPr>
          <w:rtl w:val="0"/>
        </w:rPr>
        <w:t xml:space="preserve">) – set it to your UID.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 columns</w:t>
      </w:r>
      <w:r w:rsidDel="00000000" w:rsidR="00000000" w:rsidRPr="00000000">
        <w:rPr>
          <w:rtl w:val="0"/>
        </w:rPr>
        <w:t xml:space="preserve"> as your schema stabilizes (you can later normalize arrays to child tables).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