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pl8ksbba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📄 User Service API – Full Endpoint &amp; Code Guide (NestJS)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includes all the code needed to expose the full user profile via a dedicated microservice in a monorepo NestJS architecture. It </w:t>
      </w:r>
      <w:r w:rsidDel="00000000" w:rsidR="00000000" w:rsidRPr="00000000">
        <w:rPr>
          <w:b w:val="1"/>
          <w:bCs w:val="1"/>
          <w:rtl w:val="0"/>
        </w:rPr>
        <w:t xml:space="preserve">excludes endpoints</w:t>
      </w:r>
      <w:r w:rsidDel="00000000" w:rsidR="00000000" w:rsidRPr="00000000">
        <w:rPr>
          <w:rtl w:val="0"/>
        </w:rPr>
        <w:t xml:space="preserve"> from other services like Reviews and Listings, but </w:t>
      </w:r>
      <w:r w:rsidDel="00000000" w:rsidR="00000000" w:rsidRPr="00000000">
        <w:rPr>
          <w:b w:val="1"/>
          <w:bCs w:val="1"/>
          <w:rtl w:val="0"/>
        </w:rPr>
        <w:t xml:space="preserve">provides reference code</w:t>
      </w:r>
      <w:r w:rsidDel="00000000" w:rsidR="00000000" w:rsidRPr="00000000">
        <w:rPr>
          <w:rtl w:val="0"/>
        </w:rPr>
        <w:t xml:space="preserve"> on how to pull that data.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dzlg3ah6xlv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Folder Structure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/apps/user-service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/controllers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user.controller.ts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create-user.dto.ts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update-user.dto.ts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user.service.ts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/entities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user.entity.ts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g3nawhdkl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API Endpoints (User Profile Only)</w:t>
      </w:r>
    </w:p>
    <w:tbl>
      <w:tblPr>
        <w:tblStyle w:val="Table1"/>
        <w:tblW w:w="4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30"/>
        <w:gridCol w:w="1400"/>
        <w:gridCol w:w="2330"/>
        <w:tblGridChange w:id="0">
          <w:tblGrid>
            <w:gridCol w:w="1130"/>
            <w:gridCol w:w="1400"/>
            <w:gridCol w:w="23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Create user profile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Get user profile by ID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PUT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Update user profile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/users/:id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Delete user profile</w:t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1bqmi5uxx85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DTOs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create-user.dto.ts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rate_min?: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rate_max?: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client_success_rating?: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repeat_hire_rate?: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response_time?: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update-user.dto.ts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'@nestjs/mapped-types';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'./create-user.dto';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extends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PartialType(CreateUserDto)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lkmf5eseom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Controller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user.controller.ts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Controller,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Body,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Param,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'../services/user.service';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'../dtos/create-user.dto';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'../dtos/update-user.dto';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@Controller('users')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UserController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constructor(private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readonly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this.userService.create(dto);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findOne(@Param('id')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this.userService.findOne(id);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@Put(':id')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@Body()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this.userService.update(id,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@Delete(':id')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this.userService.remove(id);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6zltbtixsxn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Service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user.service.ts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Injectable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'@nestjs/common';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'../dtos/create-user.dto';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'../dtos/update-user.dto';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@Injectable()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UserService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create(dto: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Date.now().toString(),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...dto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this.users.push(newUser);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findOne(id: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this.users.find(user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UpdateUserDto)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this.findOne(id);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(user)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Object.assign(user,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dto);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remove(id: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this.users.findIndex(user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-1)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this.users.splice(index,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ujkjclr52x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Entity (Optional)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user.entity.ts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bio?: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timezone?: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availability?: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rate_min?: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rate_max?: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client_success_rating?: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repeat_hire_rate?: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number;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response_time?: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ckiam7c1bc5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Related Services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 expose the following endpoints here, but reference them with API calls: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h4mhrfxdu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Reviews by User (from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review-service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@Get(':id/reviews')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getReviews(@Param('id')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this.httpService.get(`http://review-service/reviews/user/${id}`).toPromise();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jvvrz6jgqg8" w:id="9"/>
      <w:bookmarkEnd w:id="9"/>
      <w:r w:rsidDel="00000000" w:rsidR="00000000" w:rsidRPr="00000000">
        <w:rPr>
          <w:color w:val="000000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📋 Listings by User (from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listing-service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@Get(':id/listings')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getListings(@Param('id')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this.httpService.get(`http://listing-service/listings/user/${id}`).toPromise();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c0mg3a47x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Final Checklist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user profile fields are covered.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endpoints are in a single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user.controller.ts</w:t>
      </w:r>
      <w:r w:rsidDel="00000000" w:rsidR="00000000" w:rsidRPr="00000000">
        <w:rPr>
          <w:rtl w:val="0"/>
        </w:rPr>
        <w:t xml:space="preserve"> file.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Includes full copy/paste-ready DTO, controller, and service code.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Instructions are clear for other services (listings, reviews) and </w:t>
      </w:r>
      <w:r w:rsidDel="00000000" w:rsidR="00000000" w:rsidRPr="00000000">
        <w:rPr>
          <w:b w:val="1"/>
          <w:bCs w:val="1"/>
          <w:rtl w:val="0"/>
        </w:rPr>
        <w:t xml:space="preserve">not duplicated</w:t>
      </w:r>
      <w:r w:rsidDel="00000000" w:rsidR="00000000" w:rsidRPr="00000000">
        <w:rPr>
          <w:rtl w:val="0"/>
        </w:rPr>
        <w:t xml:space="preserve"> here.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