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EC5D6" w14:textId="77777777" w:rsidR="00C90328" w:rsidRDefault="00A00821" w:rsidP="00A00821">
      <w:pPr>
        <w:jc w:val="center"/>
        <w:rPr>
          <w:b/>
          <w:bCs/>
          <w:sz w:val="40"/>
          <w:szCs w:val="40"/>
        </w:rPr>
      </w:pPr>
      <w:r w:rsidRPr="00A00821">
        <w:rPr>
          <w:b/>
          <w:bCs/>
          <w:sz w:val="40"/>
          <w:szCs w:val="40"/>
        </w:rPr>
        <w:t>Caso de Uso Descritivo</w:t>
      </w:r>
    </w:p>
    <w:tbl>
      <w:tblPr>
        <w:tblStyle w:val="Tabelacomgrade"/>
        <w:tblW w:w="10353" w:type="dxa"/>
        <w:tblInd w:w="-716" w:type="dxa"/>
        <w:tblLook w:val="04A0" w:firstRow="1" w:lastRow="0" w:firstColumn="1" w:lastColumn="0" w:noHBand="0" w:noVBand="1"/>
      </w:tblPr>
      <w:tblGrid>
        <w:gridCol w:w="2413"/>
        <w:gridCol w:w="7940"/>
      </w:tblGrid>
      <w:tr w:rsidR="00A00821" w14:paraId="0F25EF49" w14:textId="77777777" w:rsidTr="00160165">
        <w:trPr>
          <w:trHeight w:val="571"/>
        </w:trPr>
        <w:tc>
          <w:tcPr>
            <w:tcW w:w="2413" w:type="dxa"/>
            <w:shd w:val="clear" w:color="auto" w:fill="FFE599" w:themeFill="accent4" w:themeFillTint="66"/>
          </w:tcPr>
          <w:p w14:paraId="0CF855EC" w14:textId="77777777" w:rsidR="00A00821" w:rsidRPr="00A00821" w:rsidRDefault="00A00821" w:rsidP="00A00821">
            <w:pPr>
              <w:jc w:val="center"/>
              <w:rPr>
                <w:b/>
                <w:bCs/>
              </w:rPr>
            </w:pPr>
            <w:r w:rsidRPr="00A00821">
              <w:rPr>
                <w:b/>
                <w:bCs/>
              </w:rPr>
              <w:t>Caso de Uso</w:t>
            </w:r>
          </w:p>
        </w:tc>
        <w:tc>
          <w:tcPr>
            <w:tcW w:w="7940" w:type="dxa"/>
            <w:shd w:val="clear" w:color="auto" w:fill="FFE599" w:themeFill="accent4" w:themeFillTint="66"/>
          </w:tcPr>
          <w:p w14:paraId="2E04F489" w14:textId="77777777" w:rsidR="00A00821" w:rsidRPr="00A00821" w:rsidRDefault="00A00821" w:rsidP="00A00821">
            <w:pPr>
              <w:jc w:val="center"/>
              <w:rPr>
                <w:b/>
                <w:bCs/>
                <w:sz w:val="24"/>
                <w:szCs w:val="24"/>
              </w:rPr>
            </w:pPr>
            <w:r w:rsidRPr="00A00821">
              <w:rPr>
                <w:b/>
                <w:bCs/>
                <w:sz w:val="24"/>
                <w:szCs w:val="24"/>
              </w:rPr>
              <w:t>UC01-</w:t>
            </w:r>
            <w:r>
              <w:rPr>
                <w:b/>
                <w:bCs/>
                <w:sz w:val="24"/>
                <w:szCs w:val="24"/>
              </w:rPr>
              <w:t xml:space="preserve"> C</w:t>
            </w:r>
            <w:r w:rsidRPr="00A00821">
              <w:rPr>
                <w:b/>
                <w:bCs/>
                <w:sz w:val="24"/>
                <w:szCs w:val="24"/>
              </w:rPr>
              <w:t xml:space="preserve">ontrole de </w:t>
            </w:r>
            <w:r>
              <w:rPr>
                <w:b/>
                <w:bCs/>
                <w:sz w:val="24"/>
                <w:szCs w:val="24"/>
              </w:rPr>
              <w:t>P</w:t>
            </w:r>
            <w:r w:rsidRPr="00A00821">
              <w:rPr>
                <w:b/>
                <w:bCs/>
                <w:sz w:val="24"/>
                <w:szCs w:val="24"/>
              </w:rPr>
              <w:t xml:space="preserve">rodutos </w:t>
            </w:r>
          </w:p>
        </w:tc>
      </w:tr>
      <w:tr w:rsidR="00A00821" w14:paraId="6F0BDB38" w14:textId="77777777" w:rsidTr="00160165">
        <w:trPr>
          <w:trHeight w:val="541"/>
        </w:trPr>
        <w:tc>
          <w:tcPr>
            <w:tcW w:w="2413" w:type="dxa"/>
          </w:tcPr>
          <w:p w14:paraId="3D5969E2" w14:textId="77777777" w:rsidR="00A00821" w:rsidRPr="00A00821" w:rsidRDefault="00A00821" w:rsidP="00160165">
            <w:r w:rsidRPr="00A00821">
              <w:t>Ator Primário</w:t>
            </w:r>
          </w:p>
        </w:tc>
        <w:tc>
          <w:tcPr>
            <w:tcW w:w="7940" w:type="dxa"/>
          </w:tcPr>
          <w:p w14:paraId="2A3FDCF1" w14:textId="77777777" w:rsidR="00A00821" w:rsidRPr="00A00821" w:rsidRDefault="00160165" w:rsidP="00160165">
            <w:r>
              <w:t xml:space="preserve">Sistema </w:t>
            </w:r>
            <w:proofErr w:type="spellStart"/>
            <w:r>
              <w:t>Merchants</w:t>
            </w:r>
            <w:proofErr w:type="spellEnd"/>
          </w:p>
        </w:tc>
      </w:tr>
      <w:tr w:rsidR="00A00821" w14:paraId="7EFF8652" w14:textId="77777777" w:rsidTr="0020719B">
        <w:trPr>
          <w:trHeight w:val="707"/>
        </w:trPr>
        <w:tc>
          <w:tcPr>
            <w:tcW w:w="2413" w:type="dxa"/>
          </w:tcPr>
          <w:p w14:paraId="34E5F319" w14:textId="77777777" w:rsidR="00A00821" w:rsidRPr="00160165" w:rsidRDefault="00160165" w:rsidP="00160165">
            <w:r w:rsidRPr="00160165">
              <w:t>Visão geral</w:t>
            </w:r>
          </w:p>
        </w:tc>
        <w:tc>
          <w:tcPr>
            <w:tcW w:w="7940" w:type="dxa"/>
          </w:tcPr>
          <w:p w14:paraId="74ABD461" w14:textId="77777777" w:rsidR="00A00821" w:rsidRPr="00160165" w:rsidRDefault="00160165" w:rsidP="00160165">
            <w:r>
              <w:t>Este caso de uso descreve o sistema de lançamento e controle de produtos no aplicativo</w:t>
            </w:r>
          </w:p>
        </w:tc>
      </w:tr>
      <w:tr w:rsidR="00A00821" w14:paraId="1E7F636B" w14:textId="77777777" w:rsidTr="00160165">
        <w:trPr>
          <w:trHeight w:val="991"/>
        </w:trPr>
        <w:tc>
          <w:tcPr>
            <w:tcW w:w="2413" w:type="dxa"/>
          </w:tcPr>
          <w:p w14:paraId="2BD0E603" w14:textId="77777777" w:rsidR="00A00821" w:rsidRPr="00160165" w:rsidRDefault="00160165" w:rsidP="00160165">
            <w:r>
              <w:t xml:space="preserve">Atributos </w:t>
            </w:r>
          </w:p>
        </w:tc>
        <w:tc>
          <w:tcPr>
            <w:tcW w:w="7940" w:type="dxa"/>
          </w:tcPr>
          <w:p w14:paraId="0814BC10" w14:textId="77777777" w:rsidR="00A00821" w:rsidRPr="00160165" w:rsidRDefault="00160165" w:rsidP="00160165">
            <w:r>
              <w:t>Adicionar Produto, nome do produto, descrição, categoria do produto, variações do produto, imagens do produto, preço, estoque.</w:t>
            </w:r>
          </w:p>
        </w:tc>
      </w:tr>
      <w:tr w:rsidR="00A00821" w14:paraId="175630FB" w14:textId="77777777" w:rsidTr="00160165">
        <w:trPr>
          <w:trHeight w:val="961"/>
        </w:trPr>
        <w:tc>
          <w:tcPr>
            <w:tcW w:w="2413" w:type="dxa"/>
          </w:tcPr>
          <w:p w14:paraId="1815BCCA" w14:textId="77777777" w:rsidR="00A00821" w:rsidRPr="0020719B" w:rsidRDefault="0020719B" w:rsidP="0020719B">
            <w:r w:rsidRPr="0020719B">
              <w:t>Exceção</w:t>
            </w:r>
          </w:p>
        </w:tc>
        <w:tc>
          <w:tcPr>
            <w:tcW w:w="7940" w:type="dxa"/>
          </w:tcPr>
          <w:p w14:paraId="14F85EB6" w14:textId="603C55F5" w:rsidR="00A00821" w:rsidRPr="0020719B" w:rsidRDefault="0020719B" w:rsidP="0020719B">
            <w:r>
              <w:t>Cadastro só finaliza com a definição do</w:t>
            </w:r>
            <w:r w:rsidR="00A324AF">
              <w:t xml:space="preserve"> </w:t>
            </w:r>
            <w:proofErr w:type="gramStart"/>
            <w:r w:rsidR="00A324AF">
              <w:t>nome ,</w:t>
            </w:r>
            <w:proofErr w:type="gramEnd"/>
            <w:r>
              <w:t xml:space="preserve"> estoque </w:t>
            </w:r>
            <w:r w:rsidR="00A324AF">
              <w:t>e valor do produto</w:t>
            </w:r>
            <w:r>
              <w:t>.</w:t>
            </w:r>
          </w:p>
        </w:tc>
      </w:tr>
      <w:tr w:rsidR="00A00821" w14:paraId="4953E9C4" w14:textId="77777777" w:rsidTr="00A33AFC">
        <w:trPr>
          <w:trHeight w:val="2821"/>
        </w:trPr>
        <w:tc>
          <w:tcPr>
            <w:tcW w:w="2413" w:type="dxa"/>
          </w:tcPr>
          <w:p w14:paraId="60A1BDE3" w14:textId="77777777" w:rsidR="00A00821" w:rsidRPr="0020719B" w:rsidRDefault="0020719B" w:rsidP="0020719B">
            <w:r>
              <w:t>Fluxo Principal</w:t>
            </w:r>
          </w:p>
        </w:tc>
        <w:tc>
          <w:tcPr>
            <w:tcW w:w="7940" w:type="dxa"/>
          </w:tcPr>
          <w:p w14:paraId="37FE89DA" w14:textId="77777777" w:rsidR="00A00821" w:rsidRDefault="00A00821" w:rsidP="0020719B">
            <w:pPr>
              <w:jc w:val="both"/>
            </w:pPr>
          </w:p>
          <w:p w14:paraId="3AFB489D" w14:textId="77777777" w:rsidR="0020719B" w:rsidRDefault="0020719B" w:rsidP="0020719B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Cadastrar nome do Produto</w:t>
            </w:r>
          </w:p>
          <w:p w14:paraId="551D6F66" w14:textId="77777777" w:rsidR="0020719B" w:rsidRDefault="0020719B" w:rsidP="0020719B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Adicionar descrição do produto</w:t>
            </w:r>
          </w:p>
          <w:p w14:paraId="65477704" w14:textId="77777777" w:rsidR="0020719B" w:rsidRDefault="0020719B" w:rsidP="0020719B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Adicionar categoria do produto</w:t>
            </w:r>
          </w:p>
          <w:p w14:paraId="01ADC1ED" w14:textId="77777777" w:rsidR="0020719B" w:rsidRDefault="0020719B" w:rsidP="0020719B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Adicionar variações do produto</w:t>
            </w:r>
          </w:p>
          <w:p w14:paraId="01F5630A" w14:textId="77777777" w:rsidR="0020719B" w:rsidRDefault="0020719B" w:rsidP="0020719B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Adicionar imagens do produto</w:t>
            </w:r>
          </w:p>
          <w:p w14:paraId="3DE5241E" w14:textId="77777777" w:rsidR="0020719B" w:rsidRDefault="0020719B" w:rsidP="0020719B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Colocar preço do produto</w:t>
            </w:r>
          </w:p>
          <w:p w14:paraId="1AA76731" w14:textId="77777777" w:rsidR="0020719B" w:rsidRDefault="00A33AFC" w:rsidP="0020719B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Adicionar quantidade do Produto</w:t>
            </w:r>
          </w:p>
          <w:p w14:paraId="232E7BE6" w14:textId="77777777" w:rsidR="00A33AFC" w:rsidRPr="0020719B" w:rsidRDefault="00A33AFC" w:rsidP="0020719B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Finalizar processo.</w:t>
            </w:r>
          </w:p>
        </w:tc>
      </w:tr>
      <w:tr w:rsidR="00A33AFC" w14:paraId="2F7332B8" w14:textId="77777777" w:rsidTr="00A33AFC">
        <w:trPr>
          <w:trHeight w:val="1827"/>
        </w:trPr>
        <w:tc>
          <w:tcPr>
            <w:tcW w:w="2413" w:type="dxa"/>
          </w:tcPr>
          <w:p w14:paraId="333BDB6C" w14:textId="77777777" w:rsidR="00A33AFC" w:rsidRDefault="00A33AFC" w:rsidP="0020719B">
            <w:r>
              <w:t>Fluxo Alternativo</w:t>
            </w:r>
          </w:p>
        </w:tc>
        <w:tc>
          <w:tcPr>
            <w:tcW w:w="7940" w:type="dxa"/>
          </w:tcPr>
          <w:p w14:paraId="1A5D8232" w14:textId="77777777" w:rsidR="00A33AFC" w:rsidRDefault="00A33AFC" w:rsidP="0020719B">
            <w:pPr>
              <w:jc w:val="both"/>
            </w:pPr>
            <w:r>
              <w:t xml:space="preserve">   No passo 7 o </w:t>
            </w:r>
            <w:proofErr w:type="spellStart"/>
            <w:r>
              <w:t>Merchants</w:t>
            </w:r>
            <w:proofErr w:type="spellEnd"/>
            <w:r>
              <w:t xml:space="preserve"> </w:t>
            </w:r>
            <w:proofErr w:type="gramStart"/>
            <w:r>
              <w:t>escolherá  entre</w:t>
            </w:r>
            <w:proofErr w:type="gramEnd"/>
            <w:r>
              <w:t xml:space="preserve"> atualizar o valor, excluir produto ou fora de estoque.</w:t>
            </w:r>
          </w:p>
          <w:p w14:paraId="10588857" w14:textId="77777777" w:rsidR="00A33AFC" w:rsidRDefault="00A33AFC" w:rsidP="0020719B">
            <w:pPr>
              <w:jc w:val="both"/>
            </w:pPr>
            <w:r>
              <w:t xml:space="preserve">   No passo 4, </w:t>
            </w:r>
            <w:proofErr w:type="spellStart"/>
            <w:r>
              <w:t>Merchants</w:t>
            </w:r>
            <w:proofErr w:type="spellEnd"/>
            <w:r>
              <w:t xml:space="preserve"> deverá definir tipo de variação, e estoque desta variação.</w:t>
            </w:r>
          </w:p>
        </w:tc>
      </w:tr>
    </w:tbl>
    <w:p w14:paraId="716D90C3" w14:textId="77777777" w:rsidR="00A00821" w:rsidRPr="00A00821" w:rsidRDefault="00A00821" w:rsidP="00A00821">
      <w:pPr>
        <w:jc w:val="center"/>
        <w:rPr>
          <w:b/>
          <w:bCs/>
          <w:sz w:val="40"/>
          <w:szCs w:val="40"/>
        </w:rPr>
      </w:pPr>
    </w:p>
    <w:sectPr w:rsidR="00A00821" w:rsidRPr="00A008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96CED"/>
    <w:multiLevelType w:val="hybridMultilevel"/>
    <w:tmpl w:val="F5D0E85E"/>
    <w:lvl w:ilvl="0" w:tplc="FDA099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821"/>
    <w:rsid w:val="00160165"/>
    <w:rsid w:val="0020719B"/>
    <w:rsid w:val="005957C3"/>
    <w:rsid w:val="00A00821"/>
    <w:rsid w:val="00A324AF"/>
    <w:rsid w:val="00A33AFC"/>
    <w:rsid w:val="00C90328"/>
    <w:rsid w:val="00D2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BCCC8"/>
  <w15:chartTrackingRefBased/>
  <w15:docId w15:val="{AAA6B1B7-9ACA-4AB6-9137-1F101711C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00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07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135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Núbian Menezes</dc:creator>
  <cp:keywords/>
  <dc:description/>
  <cp:lastModifiedBy>Núbian Menezes</cp:lastModifiedBy>
  <cp:revision>2</cp:revision>
  <dcterms:created xsi:type="dcterms:W3CDTF">2021-09-14T02:31:00Z</dcterms:created>
  <dcterms:modified xsi:type="dcterms:W3CDTF">2021-09-14T03:58:00Z</dcterms:modified>
</cp:coreProperties>
</file>