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A0" w:rsidRDefault="00695AA0" w:rsidP="00695AA0">
      <w:pPr>
        <w:jc w:val="center"/>
        <w:rPr>
          <w:sz w:val="40"/>
          <w:szCs w:val="40"/>
        </w:rPr>
      </w:pPr>
      <w:r w:rsidRPr="00695AA0">
        <w:rPr>
          <w:sz w:val="40"/>
          <w:szCs w:val="40"/>
        </w:rPr>
        <w:t xml:space="preserve">Hálózattervezési és kivitelezési </w:t>
      </w:r>
    </w:p>
    <w:p w:rsidR="00695AA0" w:rsidRDefault="00695AA0" w:rsidP="00695AA0">
      <w:pPr>
        <w:jc w:val="center"/>
        <w:rPr>
          <w:sz w:val="40"/>
          <w:szCs w:val="40"/>
        </w:rPr>
      </w:pPr>
      <w:r w:rsidRPr="00695AA0">
        <w:rPr>
          <w:sz w:val="40"/>
          <w:szCs w:val="40"/>
        </w:rPr>
        <w:t>vizsgaremek</w:t>
      </w:r>
    </w:p>
    <w:p w:rsidR="004714BF" w:rsidRPr="004714BF" w:rsidRDefault="00695AA0" w:rsidP="004714BF">
      <w:pPr>
        <w:jc w:val="center"/>
        <w:rPr>
          <w:sz w:val="28"/>
          <w:szCs w:val="28"/>
        </w:rPr>
      </w:pPr>
      <w:r w:rsidRPr="004714BF">
        <w:rPr>
          <w:sz w:val="28"/>
          <w:szCs w:val="28"/>
        </w:rPr>
        <w:t>3. csoport</w:t>
      </w:r>
    </w:p>
    <w:p w:rsidR="004714BF" w:rsidRDefault="004714BF" w:rsidP="00695AA0">
      <w:pPr>
        <w:rPr>
          <w:sz w:val="40"/>
          <w:szCs w:val="40"/>
        </w:rPr>
      </w:pPr>
    </w:p>
    <w:p w:rsidR="0028591C" w:rsidRDefault="0028591C" w:rsidP="0028591C">
      <w:pPr>
        <w:rPr>
          <w:sz w:val="40"/>
          <w:szCs w:val="40"/>
        </w:rPr>
      </w:pPr>
      <w:r>
        <w:rPr>
          <w:sz w:val="40"/>
          <w:szCs w:val="40"/>
        </w:rPr>
        <w:t>Készítették:</w:t>
      </w:r>
    </w:p>
    <w:p w:rsidR="0028591C" w:rsidRDefault="0028591C" w:rsidP="0028591C">
      <w:pPr>
        <w:rPr>
          <w:sz w:val="40"/>
          <w:szCs w:val="40"/>
        </w:rPr>
      </w:pPr>
      <w:r>
        <w:rPr>
          <w:sz w:val="40"/>
          <w:szCs w:val="40"/>
        </w:rPr>
        <w:tab/>
        <w:t>-Hegyi Ádám Erik</w:t>
      </w:r>
    </w:p>
    <w:p w:rsidR="0028591C" w:rsidRDefault="0028591C" w:rsidP="0028591C">
      <w:pPr>
        <w:rPr>
          <w:sz w:val="40"/>
          <w:szCs w:val="40"/>
        </w:rPr>
      </w:pPr>
      <w:r>
        <w:rPr>
          <w:sz w:val="40"/>
          <w:szCs w:val="40"/>
        </w:rPr>
        <w:tab/>
        <w:t>-Görgényi József Márk</w:t>
      </w:r>
    </w:p>
    <w:p w:rsidR="0007204E" w:rsidRDefault="0007204E" w:rsidP="00695AA0">
      <w:pPr>
        <w:rPr>
          <w:sz w:val="40"/>
          <w:szCs w:val="40"/>
        </w:rPr>
      </w:pPr>
    </w:p>
    <w:p w:rsidR="0007204E" w:rsidRDefault="0007204E" w:rsidP="00695AA0">
      <w:pPr>
        <w:rPr>
          <w:sz w:val="40"/>
          <w:szCs w:val="40"/>
        </w:rPr>
      </w:pPr>
    </w:p>
    <w:p w:rsidR="0028591C" w:rsidRDefault="0028591C" w:rsidP="00695AA0">
      <w:pPr>
        <w:rPr>
          <w:sz w:val="40"/>
          <w:szCs w:val="40"/>
        </w:rPr>
      </w:pPr>
    </w:p>
    <w:p w:rsidR="00695AA0" w:rsidRDefault="00695AA0" w:rsidP="00695AA0">
      <w:pPr>
        <w:rPr>
          <w:sz w:val="40"/>
          <w:szCs w:val="40"/>
        </w:rPr>
      </w:pPr>
    </w:p>
    <w:p w:rsidR="00695AA0" w:rsidRPr="00695AA0" w:rsidRDefault="00695AA0" w:rsidP="00695AA0">
      <w:pPr>
        <w:rPr>
          <w:sz w:val="40"/>
          <w:szCs w:val="40"/>
        </w:rPr>
      </w:pPr>
    </w:p>
    <w:p w:rsidR="00695AA0" w:rsidRPr="00695AA0" w:rsidRDefault="00695AA0" w:rsidP="00695AA0">
      <w:pPr>
        <w:jc w:val="center"/>
        <w:rPr>
          <w:sz w:val="40"/>
          <w:szCs w:val="40"/>
        </w:rPr>
      </w:pPr>
    </w:p>
    <w:p w:rsidR="00695AA0" w:rsidRDefault="00695AA0">
      <w:r>
        <w:tab/>
      </w:r>
      <w:r>
        <w:tab/>
      </w:r>
    </w:p>
    <w:p w:rsidR="004714BF" w:rsidRDefault="00695AA0">
      <w:r>
        <w:br w:type="page"/>
      </w:r>
    </w:p>
    <w:p w:rsidR="0028591C" w:rsidRDefault="0028591C" w:rsidP="0028591C">
      <w:pPr>
        <w:pStyle w:val="NormlWeb"/>
        <w:rPr>
          <w:rStyle w:val="Kiemels2"/>
          <w:sz w:val="32"/>
        </w:rPr>
      </w:pPr>
      <w:r w:rsidRPr="0028591C">
        <w:rPr>
          <w:rStyle w:val="Kiemels2"/>
          <w:sz w:val="32"/>
        </w:rPr>
        <w:lastRenderedPageBreak/>
        <w:t>Hálózati Felépítési Terv</w:t>
      </w:r>
    </w:p>
    <w:p w:rsidR="00456640" w:rsidRPr="00456640" w:rsidRDefault="00456640" w:rsidP="0028591C">
      <w:pPr>
        <w:pStyle w:val="NormlWeb"/>
        <w:rPr>
          <w:b/>
          <w:bCs/>
          <w:sz w:val="32"/>
        </w:rPr>
      </w:pPr>
    </w:p>
    <w:p w:rsidR="0028591C" w:rsidRDefault="0028591C" w:rsidP="0028591C">
      <w:pPr>
        <w:pStyle w:val="NormlWeb"/>
        <w:ind w:left="360"/>
        <w:rPr>
          <w:sz w:val="32"/>
        </w:rPr>
      </w:pPr>
      <w:r w:rsidRPr="0028591C">
        <w:rPr>
          <w:sz w:val="32"/>
        </w:rPr>
        <w:t xml:space="preserve"> Ez a dokumentum a bemutatott hálózati topológia struktúráját és felépítését ismerteti. A hálózat két különálló hálózati szegmensre oszlik: a piros és a kék szegmensre, amelyek egy központi routeren keresztül csatlakoznak egymáshoz.</w:t>
      </w:r>
    </w:p>
    <w:p w:rsidR="0028591C" w:rsidRDefault="0028591C" w:rsidP="0028591C">
      <w:pPr>
        <w:pStyle w:val="NormlWeb"/>
        <w:ind w:left="360"/>
        <w:rPr>
          <w:sz w:val="32"/>
        </w:rPr>
      </w:pPr>
    </w:p>
    <w:p w:rsidR="0028591C" w:rsidRDefault="0028591C" w:rsidP="00456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 xml:space="preserve"> </w:t>
      </w:r>
      <w:r w:rsidR="00730CEE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 xml:space="preserve">    </w:t>
      </w:r>
      <w:r w:rsidRPr="0028591C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Hálózati Szegmensek</w:t>
      </w:r>
    </w:p>
    <w:p w:rsidR="00456640" w:rsidRPr="0028591C" w:rsidRDefault="00456640" w:rsidP="00456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</w:p>
    <w:p w:rsidR="00456640" w:rsidRPr="0028591C" w:rsidRDefault="0028591C" w:rsidP="004566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Piros szegmens:</w:t>
      </w:r>
    </w:p>
    <w:p w:rsidR="0028591C" w:rsidRPr="0028591C" w:rsidRDefault="0028591C" w:rsidP="00456640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sz w:val="32"/>
          <w:szCs w:val="24"/>
          <w:lang w:eastAsia="hu-HU"/>
        </w:rPr>
        <w:t>Tartalmaz egy switch-et, egy vezeték nélküli routert, egy PC-t, valamint egy routert.</w:t>
      </w:r>
    </w:p>
    <w:p w:rsidR="0028591C" w:rsidRPr="0028591C" w:rsidRDefault="0028591C" w:rsidP="0045664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sz w:val="32"/>
          <w:szCs w:val="24"/>
          <w:lang w:eastAsia="hu-HU"/>
        </w:rPr>
        <w:t>A switch közvetlenül kapcsolódik a routerhez és a vezeték nélküli routerhez.</w:t>
      </w:r>
    </w:p>
    <w:p w:rsidR="0028591C" w:rsidRPr="0028591C" w:rsidRDefault="0028591C" w:rsidP="005D3E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sz w:val="32"/>
          <w:szCs w:val="24"/>
          <w:lang w:eastAsia="hu-HU"/>
        </w:rPr>
        <w:t>A vezeték nélküli router lehetőséget biztosít vezeték nélküli eszközök csatlakozására.</w:t>
      </w:r>
    </w:p>
    <w:p w:rsidR="0028591C" w:rsidRDefault="0028591C" w:rsidP="005D3E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sz w:val="32"/>
          <w:szCs w:val="24"/>
          <w:lang w:eastAsia="hu-HU"/>
        </w:rPr>
        <w:t>Az adatok a routeren keresztül jutnak el a kék szegmensbe.</w:t>
      </w:r>
    </w:p>
    <w:p w:rsidR="00456640" w:rsidRDefault="00456640" w:rsidP="005D3EE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</w:p>
    <w:p w:rsidR="00456640" w:rsidRPr="00456640" w:rsidRDefault="0028591C" w:rsidP="0045664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Kék szegmens:</w:t>
      </w:r>
    </w:p>
    <w:p w:rsidR="00456640" w:rsidRPr="0028591C" w:rsidRDefault="00456640" w:rsidP="0045664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sz w:val="32"/>
          <w:szCs w:val="24"/>
          <w:lang w:eastAsia="hu-HU"/>
        </w:rPr>
        <w:t>Tartalmaz egy switch-et, egy vezeték nélküli routert, egy PC-t, egy szervert, egy ASA tűzfalat és egy további routert.</w:t>
      </w:r>
    </w:p>
    <w:p w:rsidR="00456640" w:rsidRPr="0028591C" w:rsidRDefault="00456640" w:rsidP="0045664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sz w:val="32"/>
          <w:szCs w:val="24"/>
          <w:lang w:eastAsia="hu-HU"/>
        </w:rPr>
        <w:t>Az eszközök switch-en keresztül csatlakoznak egymáshoz.</w:t>
      </w:r>
    </w:p>
    <w:p w:rsidR="00456640" w:rsidRPr="0028591C" w:rsidRDefault="00456640" w:rsidP="00730CE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sz w:val="32"/>
          <w:szCs w:val="24"/>
          <w:lang w:eastAsia="hu-HU"/>
        </w:rPr>
        <w:t>A vezeték nélküli router lehetőséget biztosít vezeték nélküli eszközök csatlakozására.</w:t>
      </w:r>
    </w:p>
    <w:p w:rsidR="00456640" w:rsidRDefault="00456640" w:rsidP="00456640">
      <w:pPr>
        <w:pStyle w:val="NormlWeb"/>
        <w:ind w:left="1416"/>
        <w:rPr>
          <w:sz w:val="32"/>
        </w:rPr>
      </w:pPr>
    </w:p>
    <w:p w:rsidR="0028591C" w:rsidRPr="0028591C" w:rsidRDefault="00730CEE" w:rsidP="0028591C">
      <w:pPr>
        <w:pStyle w:val="NormlWeb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760720" cy="3035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EE" w:rsidRDefault="00730CEE" w:rsidP="0073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730CEE" w:rsidRPr="00730CEE" w:rsidRDefault="00730CEE" w:rsidP="0073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 xml:space="preserve"> Központi Eszköz</w:t>
      </w:r>
    </w:p>
    <w:p w:rsidR="00730CEE" w:rsidRPr="00730CEE" w:rsidRDefault="00730CEE" w:rsidP="00730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Központi router (1841):</w:t>
      </w:r>
    </w:p>
    <w:p w:rsidR="00730CEE" w:rsidRPr="00730CEE" w:rsidRDefault="00730CEE" w:rsidP="00730CE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sz w:val="32"/>
          <w:szCs w:val="24"/>
          <w:lang w:eastAsia="hu-HU"/>
        </w:rPr>
        <w:t>Ez az eszköz kapcsolja össze a piros és a kék szegmenst.</w:t>
      </w:r>
    </w:p>
    <w:p w:rsidR="00730CEE" w:rsidRPr="00730CEE" w:rsidRDefault="00730CEE" w:rsidP="00730CE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sz w:val="32"/>
          <w:szCs w:val="24"/>
          <w:lang w:eastAsia="hu-HU"/>
        </w:rPr>
        <w:t>Biztosítja az adatáramlást a két hálózati rész között.</w:t>
      </w:r>
    </w:p>
    <w:p w:rsidR="00730CEE" w:rsidRDefault="00730CEE" w:rsidP="00730CE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Statikus vagy dinamikus routing konfigurációval irányítja az </w:t>
      </w:r>
      <w:r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   </w:t>
      </w:r>
      <w:r w:rsidRPr="00730CEE">
        <w:rPr>
          <w:rFonts w:ascii="Times New Roman" w:eastAsia="Times New Roman" w:hAnsi="Times New Roman" w:cs="Times New Roman"/>
          <w:sz w:val="32"/>
          <w:szCs w:val="24"/>
          <w:lang w:eastAsia="hu-HU"/>
        </w:rPr>
        <w:t>adatcsomagokat.</w:t>
      </w:r>
    </w:p>
    <w:p w:rsidR="00730CEE" w:rsidRPr="00730CEE" w:rsidRDefault="00730CEE" w:rsidP="00730CE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</w:p>
    <w:p w:rsidR="00730CEE" w:rsidRPr="00730CEE" w:rsidRDefault="00730CEE" w:rsidP="00730CE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Hálózati Kommunikáció</w:t>
      </w:r>
    </w:p>
    <w:p w:rsidR="00730CEE" w:rsidRPr="00730CEE" w:rsidRDefault="00730CEE" w:rsidP="00730CEE">
      <w:pPr>
        <w:spacing w:before="100" w:beforeAutospacing="1" w:after="100" w:afterAutospacing="1" w:line="240" w:lineRule="auto"/>
        <w:ind w:left="1056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sz w:val="32"/>
          <w:szCs w:val="24"/>
          <w:lang w:eastAsia="hu-HU"/>
        </w:rPr>
        <w:t>Az adatok a piros és a kék szegmensek között a központi routeren keresztül haladnak.</w:t>
      </w:r>
    </w:p>
    <w:p w:rsidR="00730CEE" w:rsidRPr="00730CEE" w:rsidRDefault="00730CEE" w:rsidP="00730CEE">
      <w:pPr>
        <w:spacing w:before="100" w:beforeAutospacing="1" w:after="100" w:afterAutospacing="1" w:line="240" w:lineRule="auto"/>
        <w:ind w:left="1056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A vezeték nélküli routerek segítik a vezeték nélküli eszközök </w:t>
      </w:r>
      <w:bookmarkStart w:id="0" w:name="_GoBack"/>
      <w:bookmarkEnd w:id="0"/>
      <w:r w:rsidRPr="00730CEE">
        <w:rPr>
          <w:rFonts w:ascii="Times New Roman" w:eastAsia="Times New Roman" w:hAnsi="Times New Roman" w:cs="Times New Roman"/>
          <w:sz w:val="32"/>
          <w:szCs w:val="24"/>
          <w:lang w:eastAsia="hu-HU"/>
        </w:rPr>
        <w:t>csatlakozását.</w:t>
      </w:r>
    </w:p>
    <w:p w:rsidR="00730CEE" w:rsidRPr="00730CEE" w:rsidRDefault="00730CEE" w:rsidP="00730CEE">
      <w:pPr>
        <w:spacing w:before="100" w:beforeAutospacing="1" w:after="100" w:afterAutospacing="1" w:line="240" w:lineRule="auto"/>
        <w:ind w:left="1056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sz w:val="32"/>
          <w:szCs w:val="24"/>
          <w:lang w:eastAsia="hu-HU"/>
        </w:rPr>
        <w:t>Az ASA tűzfal szűri a bejövő és kimenő forgalmat a biztonság növelése érdekében.</w:t>
      </w:r>
    </w:p>
    <w:p w:rsidR="00730CEE" w:rsidRPr="00730CEE" w:rsidRDefault="00730CEE" w:rsidP="00730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730CEE">
        <w:rPr>
          <w:rFonts w:ascii="Times New Roman" w:eastAsia="Times New Roman" w:hAnsi="Times New Roman" w:cs="Times New Roman"/>
          <w:sz w:val="32"/>
          <w:szCs w:val="24"/>
          <w:lang w:eastAsia="hu-HU"/>
        </w:rPr>
        <w:lastRenderedPageBreak/>
        <w:t>A szerver a kék szegmensen belüli eszközök számára nyújthat szolgáltatásokat (pl. adatbázis, webtárhely, DHCP stb.).</w:t>
      </w: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Pr="00796F89" w:rsidRDefault="004714BF">
      <w:pPr>
        <w:rPr>
          <w:b/>
        </w:rPr>
      </w:pP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796F89" w:rsidRDefault="00796F89">
      <w:r>
        <w:tab/>
      </w:r>
    </w:p>
    <w:p w:rsidR="00796F89" w:rsidRDefault="00796F89">
      <w:r>
        <w:br w:type="page"/>
      </w:r>
    </w:p>
    <w:p w:rsidR="00796F89" w:rsidRDefault="00796F89" w:rsidP="00796F8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435B57" wp14:editId="1713EA0E">
            <wp:simplePos x="0" y="0"/>
            <wp:positionH relativeFrom="margin">
              <wp:align>right</wp:align>
            </wp:positionH>
            <wp:positionV relativeFrom="paragraph">
              <wp:posOffset>-623570</wp:posOffset>
            </wp:positionV>
            <wp:extent cx="1590675" cy="15906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1841-sec-k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projekt feladatunkban felhasznált eszközei:</w:t>
      </w:r>
    </w:p>
    <w:p w:rsidR="00796F89" w:rsidRDefault="00796F89" w:rsidP="00796F89">
      <w:r>
        <w:t>3db 1841-es router (WIC-2T kártyát helyeztünk bele)</w:t>
      </w:r>
      <w:r>
        <w:tab/>
      </w:r>
    </w:p>
    <w:p w:rsidR="00796F89" w:rsidRDefault="00796F89" w:rsidP="00796F89">
      <w:r>
        <w:t>3db Számítógép</w:t>
      </w:r>
    </w:p>
    <w:p w:rsidR="00796F89" w:rsidRDefault="00796F89" w:rsidP="00796F89">
      <w:r>
        <w:t>1db ASA tűzfal</w:t>
      </w:r>
    </w:p>
    <w:p w:rsidR="00796F89" w:rsidRDefault="00796F89" w:rsidP="00796F89">
      <w:r>
        <w:t xml:space="preserve">2db </w:t>
      </w:r>
      <w:proofErr w:type="spellStart"/>
      <w:r>
        <w:t>HomeRouter</w:t>
      </w:r>
      <w:proofErr w:type="spellEnd"/>
    </w:p>
    <w:p w:rsidR="00796F89" w:rsidRDefault="00796F89" w:rsidP="00796F89">
      <w:r>
        <w:t>3db Switch</w:t>
      </w:r>
    </w:p>
    <w:p w:rsidR="00796F89" w:rsidRDefault="00796F89" w:rsidP="00796F89">
      <w:r>
        <w:tab/>
      </w:r>
    </w:p>
    <w:p w:rsidR="00796F89" w:rsidRDefault="00796F89" w:rsidP="00796F89">
      <w:r>
        <w:br w:type="page"/>
      </w:r>
    </w:p>
    <w:p w:rsidR="00796F89" w:rsidRDefault="00796F89"/>
    <w:p w:rsidR="00727862" w:rsidRDefault="00727862"/>
    <w:p w:rsidR="00695AA0" w:rsidRPr="00695AA0" w:rsidRDefault="00695AA0"/>
    <w:sectPr w:rsidR="00695AA0" w:rsidRPr="00695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770"/>
    <w:multiLevelType w:val="hybridMultilevel"/>
    <w:tmpl w:val="002E5CA8"/>
    <w:lvl w:ilvl="0" w:tplc="6FDE1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027C"/>
    <w:multiLevelType w:val="multilevel"/>
    <w:tmpl w:val="16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22B5"/>
    <w:multiLevelType w:val="multilevel"/>
    <w:tmpl w:val="77A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60B49"/>
    <w:multiLevelType w:val="multilevel"/>
    <w:tmpl w:val="2A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28591C"/>
    <w:rsid w:val="00456640"/>
    <w:rsid w:val="004714BF"/>
    <w:rsid w:val="00550C12"/>
    <w:rsid w:val="005D3EEB"/>
    <w:rsid w:val="00695AA0"/>
    <w:rsid w:val="00704A10"/>
    <w:rsid w:val="00727862"/>
    <w:rsid w:val="00730CEE"/>
    <w:rsid w:val="00796F89"/>
    <w:rsid w:val="00F3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40BC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Hegyi Ádám Erik</cp:lastModifiedBy>
  <cp:revision>5</cp:revision>
  <dcterms:created xsi:type="dcterms:W3CDTF">2025-02-14T11:52:00Z</dcterms:created>
  <dcterms:modified xsi:type="dcterms:W3CDTF">2025-03-10T11:12:00Z</dcterms:modified>
</cp:coreProperties>
</file>