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2B" w:rsidRPr="00925815" w:rsidRDefault="002506BC">
      <w:pPr>
        <w:rPr>
          <w:rFonts w:cstheme="minorHAnsi"/>
          <w:sz w:val="20"/>
          <w:szCs w:val="20"/>
        </w:rPr>
      </w:pPr>
      <w:r w:rsidRPr="002506BC">
        <w:rPr>
          <w:rFonts w:cstheme="minorHAnsi"/>
          <w:sz w:val="20"/>
          <w:szCs w:val="20"/>
        </w:rPr>
        <w:t xml:space="preserve">Проблема яку </w:t>
      </w:r>
      <w:r w:rsidR="00925815">
        <w:rPr>
          <w:rFonts w:cstheme="minorHAnsi"/>
          <w:sz w:val="20"/>
          <w:szCs w:val="20"/>
        </w:rPr>
        <w:t>ми</w:t>
      </w:r>
      <w:r w:rsidRPr="002506BC">
        <w:rPr>
          <w:rFonts w:cstheme="minorHAnsi"/>
          <w:sz w:val="20"/>
          <w:szCs w:val="20"/>
        </w:rPr>
        <w:t xml:space="preserve"> буд</w:t>
      </w:r>
      <w:r w:rsidR="00925815">
        <w:rPr>
          <w:rFonts w:cstheme="minorHAnsi"/>
          <w:sz w:val="20"/>
          <w:szCs w:val="20"/>
        </w:rPr>
        <w:t>емо</w:t>
      </w:r>
      <w:r w:rsidRPr="002506BC">
        <w:rPr>
          <w:rFonts w:cstheme="minorHAnsi"/>
          <w:sz w:val="20"/>
          <w:szCs w:val="20"/>
        </w:rPr>
        <w:t xml:space="preserve"> вирішувати у своїй курсовій – це проблема </w:t>
      </w:r>
      <w:r w:rsidR="00925815">
        <w:rPr>
          <w:rFonts w:cstheme="minorHAnsi"/>
          <w:sz w:val="20"/>
          <w:szCs w:val="20"/>
        </w:rPr>
        <w:t xml:space="preserve">постійного сидячого способу життя при роботі з комп’ютером. Наше рішення дозволить </w:t>
      </w:r>
      <w:proofErr w:type="spellStart"/>
      <w:r w:rsidR="00925815">
        <w:rPr>
          <w:rFonts w:cstheme="minorHAnsi"/>
          <w:sz w:val="20"/>
          <w:szCs w:val="20"/>
        </w:rPr>
        <w:t>розімнутись</w:t>
      </w:r>
      <w:proofErr w:type="spellEnd"/>
      <w:r w:rsidR="00925815">
        <w:rPr>
          <w:rFonts w:cstheme="minorHAnsi"/>
          <w:sz w:val="20"/>
          <w:szCs w:val="20"/>
        </w:rPr>
        <w:t xml:space="preserve"> у вигляді інтерактивної гри, для взаємодії з якою потрібно всього лиш веб камера, а не дорогі та громіздкі камери для </w:t>
      </w:r>
      <w:r w:rsidR="00925815">
        <w:rPr>
          <w:rFonts w:cstheme="minorHAnsi"/>
          <w:sz w:val="20"/>
          <w:szCs w:val="20"/>
          <w:lang w:val="en-US"/>
        </w:rPr>
        <w:t xml:space="preserve">Kinect </w:t>
      </w:r>
      <w:r w:rsidR="00925815">
        <w:rPr>
          <w:rFonts w:cstheme="minorHAnsi"/>
          <w:sz w:val="20"/>
          <w:szCs w:val="20"/>
        </w:rPr>
        <w:t>чи інші</w:t>
      </w:r>
      <w:r w:rsidR="00085B44">
        <w:rPr>
          <w:rFonts w:cstheme="minorHAnsi"/>
          <w:sz w:val="20"/>
          <w:szCs w:val="20"/>
        </w:rPr>
        <w:t>. Програма дозволятиме</w:t>
      </w:r>
      <w:r w:rsidR="00085B44">
        <w:rPr>
          <w:rFonts w:cstheme="minorHAnsi"/>
          <w:sz w:val="20"/>
          <w:szCs w:val="20"/>
          <w:lang w:val="en-US"/>
        </w:rPr>
        <w:t>:</w:t>
      </w:r>
    </w:p>
    <w:p w:rsidR="002506BC" w:rsidRDefault="00085B44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Керувати класичними </w:t>
      </w:r>
      <w:proofErr w:type="spellStart"/>
      <w:r>
        <w:rPr>
          <w:rFonts w:cstheme="minorHAnsi"/>
          <w:sz w:val="20"/>
          <w:szCs w:val="20"/>
        </w:rPr>
        <w:t>аркадними</w:t>
      </w:r>
      <w:proofErr w:type="spellEnd"/>
      <w:r>
        <w:rPr>
          <w:rFonts w:cstheme="minorHAnsi"/>
          <w:sz w:val="20"/>
          <w:szCs w:val="20"/>
        </w:rPr>
        <w:t xml:space="preserve"> іграми</w:t>
      </w:r>
      <w:r w:rsidR="002506BC">
        <w:rPr>
          <w:rFonts w:cstheme="minorHAnsi"/>
          <w:sz w:val="20"/>
          <w:szCs w:val="20"/>
        </w:rPr>
        <w:t>:</w:t>
      </w:r>
    </w:p>
    <w:p w:rsidR="002506BC" w:rsidRDefault="00085B44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Pong</w:t>
      </w:r>
    </w:p>
    <w:p w:rsidR="002506BC" w:rsidRDefault="00085B44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Space Invaders</w:t>
      </w:r>
    </w:p>
    <w:p w:rsidR="002506BC" w:rsidRDefault="00085B44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Можливо інші</w:t>
      </w:r>
    </w:p>
    <w:p w:rsidR="002506BC" w:rsidRDefault="00085B44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Керувати </w:t>
      </w:r>
      <w:proofErr w:type="spellStart"/>
      <w:r>
        <w:rPr>
          <w:rFonts w:cstheme="minorHAnsi"/>
          <w:sz w:val="20"/>
          <w:szCs w:val="20"/>
        </w:rPr>
        <w:t>компютером</w:t>
      </w:r>
      <w:proofErr w:type="spellEnd"/>
      <w:r w:rsidR="002506BC">
        <w:rPr>
          <w:rFonts w:cstheme="minorHAnsi"/>
          <w:sz w:val="20"/>
          <w:szCs w:val="20"/>
        </w:rPr>
        <w:t>:</w:t>
      </w:r>
    </w:p>
    <w:p w:rsidR="002506BC" w:rsidRDefault="00462ACE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Насправді це у планах, </w:t>
      </w:r>
      <w:r>
        <w:rPr>
          <w:rFonts w:cstheme="minorHAnsi"/>
          <w:sz w:val="20"/>
          <w:szCs w:val="20"/>
          <w:lang w:val="en-US"/>
        </w:rPr>
        <w:t xml:space="preserve">python </w:t>
      </w:r>
      <w:r>
        <w:rPr>
          <w:rFonts w:cstheme="minorHAnsi"/>
          <w:sz w:val="20"/>
          <w:szCs w:val="20"/>
        </w:rPr>
        <w:t xml:space="preserve">дозволяє </w:t>
      </w:r>
      <w:proofErr w:type="spellStart"/>
      <w:r>
        <w:rPr>
          <w:rFonts w:cstheme="minorHAnsi"/>
          <w:sz w:val="20"/>
          <w:szCs w:val="20"/>
        </w:rPr>
        <w:t>емулювати</w:t>
      </w:r>
      <w:proofErr w:type="spellEnd"/>
      <w:r>
        <w:rPr>
          <w:rFonts w:cstheme="minorHAnsi"/>
          <w:sz w:val="20"/>
          <w:szCs w:val="20"/>
        </w:rPr>
        <w:t xml:space="preserve"> натиски клавіш з клавіатури, відповідно можна присвоювати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жести</w:t>
      </w:r>
      <w:r>
        <w:rPr>
          <w:rFonts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рухи до певних дій комп’ютера</w:t>
      </w:r>
    </w:p>
    <w:p w:rsidR="00462ACE" w:rsidRDefault="00462ACE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Це може допомогти вирішити проблеми зі  спиною, характерні для сидячого способу життя, також створити новий інтерфейс взаємодії з комп’ютером.</w:t>
      </w:r>
    </w:p>
    <w:p w:rsidR="00E73C7E" w:rsidRDefault="00E73C7E" w:rsidP="00E73C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Будуть використані такі</w:t>
      </w:r>
      <w:r w:rsidR="00462ACE">
        <w:rPr>
          <w:rFonts w:cstheme="minorHAnsi"/>
          <w:sz w:val="20"/>
          <w:szCs w:val="20"/>
        </w:rPr>
        <w:t xml:space="preserve"> модулі</w:t>
      </w:r>
      <w:r>
        <w:rPr>
          <w:rFonts w:cstheme="minorHAnsi"/>
          <w:sz w:val="20"/>
          <w:szCs w:val="20"/>
          <w:lang w:val="en-US"/>
        </w:rPr>
        <w:t>:</w:t>
      </w:r>
    </w:p>
    <w:p w:rsidR="005F5AED" w:rsidRPr="005F5AED" w:rsidRDefault="008F7350" w:rsidP="005F5AED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OpenCV </w:t>
      </w:r>
      <w:bookmarkStart w:id="0" w:name="_GoBack"/>
      <w:bookmarkEnd w:id="0"/>
    </w:p>
    <w:p w:rsidR="00E73C7E" w:rsidRDefault="00E73C7E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Проблема прокидання зранку була актуальна завжди і є актуальною тепер. Я сподіваюсь, що таке вирішення </w:t>
      </w:r>
      <w:r w:rsidR="00C91CC8">
        <w:rPr>
          <w:rFonts w:cstheme="minorHAnsi"/>
          <w:sz w:val="20"/>
          <w:szCs w:val="20"/>
        </w:rPr>
        <w:t>є цікавим та в «ігровій» та нестандартній формі полегшить процес прокидання користувача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Ще одним плюсом – буде зручний інтерфейс, більшість будильників виглядають однаково, наш же ж буде максимально розумним і гнучким, один раз настроївши його, можна буде забути і не заглядати в сторінки настройки ще довго, за винятком нестандартних ситуацій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Рішення буде реалізовано як веб сайт на </w:t>
      </w:r>
      <w:r>
        <w:rPr>
          <w:rFonts w:cstheme="minorHAnsi"/>
          <w:sz w:val="20"/>
          <w:szCs w:val="20"/>
          <w:lang w:val="en-US"/>
        </w:rPr>
        <w:t>Flask</w:t>
      </w:r>
      <w:r>
        <w:rPr>
          <w:rFonts w:cstheme="minorHAnsi"/>
          <w:sz w:val="20"/>
          <w:szCs w:val="20"/>
        </w:rPr>
        <w:t xml:space="preserve">, на якому можна буде зареєструватись і установити персональний будильник. А також як </w:t>
      </w:r>
      <w:proofErr w:type="spellStart"/>
      <w:r>
        <w:rPr>
          <w:rFonts w:cstheme="minorHAnsi"/>
          <w:sz w:val="20"/>
          <w:szCs w:val="20"/>
        </w:rPr>
        <w:t>аппка</w:t>
      </w:r>
      <w:proofErr w:type="spellEnd"/>
      <w:r>
        <w:rPr>
          <w:rFonts w:cstheme="minorHAnsi"/>
          <w:sz w:val="20"/>
          <w:szCs w:val="20"/>
        </w:rPr>
        <w:t xml:space="preserve"> на смартфон, тому що це зручніше ніж сайт. Плюс будильники синхронізуються, так що настроїли на нормальному інтерфейсі на </w:t>
      </w:r>
      <w:proofErr w:type="spellStart"/>
      <w:r>
        <w:rPr>
          <w:rFonts w:cstheme="minorHAnsi"/>
          <w:sz w:val="20"/>
          <w:szCs w:val="20"/>
        </w:rPr>
        <w:t>пк</w:t>
      </w:r>
      <w:proofErr w:type="spellEnd"/>
      <w:r>
        <w:rPr>
          <w:rFonts w:cstheme="minorHAnsi"/>
          <w:sz w:val="20"/>
          <w:szCs w:val="20"/>
        </w:rPr>
        <w:t xml:space="preserve"> -</w:t>
      </w:r>
      <w:r>
        <w:rPr>
          <w:rFonts w:cstheme="minorHAnsi"/>
          <w:sz w:val="20"/>
          <w:szCs w:val="20"/>
          <w:lang w:val="en-US"/>
        </w:rPr>
        <w:t xml:space="preserve">&gt; </w:t>
      </w:r>
      <w:r>
        <w:rPr>
          <w:rFonts w:cstheme="minorHAnsi"/>
          <w:sz w:val="20"/>
          <w:szCs w:val="20"/>
        </w:rPr>
        <w:t xml:space="preserve">в повсякденному житті використовуємо </w:t>
      </w:r>
      <w:proofErr w:type="spellStart"/>
      <w:r>
        <w:rPr>
          <w:rFonts w:cstheme="minorHAnsi"/>
          <w:sz w:val="20"/>
          <w:szCs w:val="20"/>
        </w:rPr>
        <w:t>апку</w:t>
      </w:r>
      <w:proofErr w:type="spellEnd"/>
      <w:r>
        <w:rPr>
          <w:rFonts w:cstheme="minorHAnsi"/>
          <w:sz w:val="20"/>
          <w:szCs w:val="20"/>
        </w:rPr>
        <w:t>.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Сайт буде працювати так: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Реєструємось на сайті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будильники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дію коли будильник буде дзвонити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поріг пропусків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Настроюємо </w:t>
      </w:r>
      <w:proofErr w:type="spellStart"/>
      <w:r>
        <w:rPr>
          <w:rFonts w:cstheme="minorHAnsi"/>
          <w:sz w:val="20"/>
          <w:szCs w:val="20"/>
        </w:rPr>
        <w:t>соц</w:t>
      </w:r>
      <w:proofErr w:type="spellEnd"/>
      <w:r>
        <w:rPr>
          <w:rFonts w:cstheme="minorHAnsi"/>
          <w:sz w:val="20"/>
          <w:szCs w:val="20"/>
        </w:rPr>
        <w:t xml:space="preserve"> мережі</w:t>
      </w:r>
    </w:p>
    <w:p w:rsidR="00C91CC8" w:rsidRDefault="00C91CC8" w:rsidP="00C91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Після цього </w:t>
      </w:r>
      <w:proofErr w:type="spellStart"/>
      <w:r>
        <w:rPr>
          <w:rFonts w:cstheme="minorHAnsi"/>
          <w:sz w:val="20"/>
          <w:szCs w:val="20"/>
        </w:rPr>
        <w:t>логінимось</w:t>
      </w:r>
      <w:proofErr w:type="spellEnd"/>
      <w:r>
        <w:rPr>
          <w:rFonts w:cstheme="minorHAnsi"/>
          <w:sz w:val="20"/>
          <w:szCs w:val="20"/>
        </w:rPr>
        <w:t xml:space="preserve"> в </w:t>
      </w:r>
      <w:proofErr w:type="spellStart"/>
      <w:r>
        <w:rPr>
          <w:rFonts w:cstheme="minorHAnsi"/>
          <w:sz w:val="20"/>
          <w:szCs w:val="20"/>
        </w:rPr>
        <w:t>апці</w:t>
      </w:r>
      <w:proofErr w:type="spellEnd"/>
      <w:r>
        <w:rPr>
          <w:rFonts w:cstheme="minorHAnsi"/>
          <w:sz w:val="20"/>
          <w:szCs w:val="20"/>
        </w:rPr>
        <w:t xml:space="preserve"> на телефоні і користуємось</w:t>
      </w:r>
    </w:p>
    <w:p w:rsidR="00C91CC8" w:rsidRPr="00C91CC8" w:rsidRDefault="00C91CC8" w:rsidP="00C91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результаті все зручно і організовано, маємо єдину екосистему і можемо користуватись будильником з більшості пристроїв дома</w:t>
      </w:r>
    </w:p>
    <w:sectPr w:rsidR="00C91CC8" w:rsidRPr="00C91C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1BBC"/>
    <w:multiLevelType w:val="hybridMultilevel"/>
    <w:tmpl w:val="1BEA60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0E20"/>
    <w:multiLevelType w:val="hybridMultilevel"/>
    <w:tmpl w:val="17C073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3085"/>
    <w:multiLevelType w:val="hybridMultilevel"/>
    <w:tmpl w:val="4AF2A5B6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C"/>
    <w:rsid w:val="00085B44"/>
    <w:rsid w:val="002506BC"/>
    <w:rsid w:val="002834A6"/>
    <w:rsid w:val="00462ACE"/>
    <w:rsid w:val="005F5AED"/>
    <w:rsid w:val="008F7350"/>
    <w:rsid w:val="00925815"/>
    <w:rsid w:val="00BE2E2B"/>
    <w:rsid w:val="00C91CC8"/>
    <w:rsid w:val="00DC7C21"/>
    <w:rsid w:val="00E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8BF9"/>
  <w15:chartTrackingRefBased/>
  <w15:docId w15:val="{BDE75F7D-60FE-4F1F-BEEE-014BD5B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1167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Matsiuk</dc:creator>
  <cp:keywords/>
  <dc:description/>
  <cp:lastModifiedBy>Markiian Matsiuk</cp:lastModifiedBy>
  <cp:revision>6</cp:revision>
  <dcterms:created xsi:type="dcterms:W3CDTF">2018-02-24T19:36:00Z</dcterms:created>
  <dcterms:modified xsi:type="dcterms:W3CDTF">2018-03-19T13:20:00Z</dcterms:modified>
</cp:coreProperties>
</file>