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2902" w14:textId="77777777" w:rsidR="00415690" w:rsidRDefault="00415690"/>
    <w:p w14:paraId="0B1DFB29" w14:textId="77777777" w:rsidR="00415690" w:rsidRDefault="00415690"/>
    <w:p w14:paraId="183907AC" w14:textId="77777777" w:rsidR="00415690" w:rsidRDefault="00415690"/>
    <w:p w14:paraId="5EE818AA" w14:textId="5215A459" w:rsidR="00415690" w:rsidRDefault="00000000">
      <w:pPr>
        <w:spacing w:before="400" w:after="120"/>
        <w:jc w:val="center"/>
        <w:rPr>
          <w:b/>
          <w:bCs/>
          <w:color w:val="1F4E79"/>
          <w:sz w:val="56"/>
          <w:szCs w:val="56"/>
        </w:rPr>
      </w:pPr>
      <w:r>
        <w:rPr>
          <w:b/>
          <w:bCs/>
          <w:color w:val="1F4E79"/>
          <w:sz w:val="56"/>
          <w:szCs w:val="56"/>
        </w:rPr>
        <w:t>AI MARKET PREDICTOR</w:t>
      </w:r>
    </w:p>
    <w:p w14:paraId="234EC5AC" w14:textId="06A7380E" w:rsidR="00EE5569" w:rsidRDefault="00EE5569">
      <w:pPr>
        <w:spacing w:before="400" w:after="120"/>
        <w:jc w:val="center"/>
      </w:pPr>
      <w:r>
        <w:rPr>
          <w:noProof/>
        </w:rPr>
        <w:drawing>
          <wp:inline distT="0" distB="0" distL="0" distR="0" wp14:anchorId="0F3D1BDF" wp14:editId="0D295B7B">
            <wp:extent cx="4216400" cy="4330700"/>
            <wp:effectExtent l="0" t="0" r="0" b="0"/>
            <wp:docPr id="1" name="Immagine 1" descr="Immagine che contiene testo, schermata, Caratte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schermata, Carattere, Pagina Web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37AB" w14:textId="77777777" w:rsidR="00EE5569" w:rsidRDefault="00EE5569">
      <w:pPr>
        <w:spacing w:before="400" w:after="120"/>
        <w:jc w:val="center"/>
      </w:pPr>
    </w:p>
    <w:p w14:paraId="09072108" w14:textId="77777777" w:rsidR="00415690" w:rsidRDefault="00000000">
      <w:pPr>
        <w:spacing w:after="80"/>
        <w:jc w:val="center"/>
      </w:pPr>
      <w:r>
        <w:rPr>
          <w:color w:val="2E75B6"/>
          <w:sz w:val="26"/>
          <w:szCs w:val="26"/>
        </w:rPr>
        <w:t>Versione 3.0 — Architettura definitiva</w:t>
      </w:r>
    </w:p>
    <w:p w14:paraId="718AD944" w14:textId="77777777" w:rsidR="00415690" w:rsidRDefault="00000000"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>Un trader artificiale che impara come un bambino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15690" w14:paraId="5412D1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DE9BB" w14:textId="77777777" w:rsidR="00415690" w:rsidRDefault="00000000">
            <w:r>
              <w:rPr>
                <w:b/>
                <w:bCs/>
                <w:color w:val="FFFFFF"/>
              </w:rPr>
              <w:t>Parametro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C97A7" w14:textId="77777777" w:rsidR="00415690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415690" w14:paraId="654F19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C16BA" w14:textId="77777777" w:rsidR="00415690" w:rsidRDefault="00000000">
            <w:r>
              <w:rPr>
                <w:color w:val="1A1A1A"/>
                <w:sz w:val="19"/>
                <w:szCs w:val="19"/>
              </w:rPr>
              <w:t>Obiettivo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0C054" w14:textId="77777777" w:rsidR="00415690" w:rsidRDefault="00000000">
            <w:r>
              <w:rPr>
                <w:color w:val="1A1A1A"/>
                <w:sz w:val="19"/>
                <w:szCs w:val="19"/>
              </w:rPr>
              <w:t>Trader artificiale che impara da solo attraverso rinforzo</w:t>
            </w:r>
          </w:p>
        </w:tc>
      </w:tr>
      <w:tr w:rsidR="00415690" w14:paraId="62E207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50C0C" w14:textId="77777777" w:rsidR="00415690" w:rsidRDefault="00000000">
            <w:r>
              <w:rPr>
                <w:color w:val="1A1A1A"/>
                <w:sz w:val="19"/>
                <w:szCs w:val="19"/>
              </w:rPr>
              <w:t>Universo titoli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BF490" w14:textId="77777777" w:rsidR="00415690" w:rsidRDefault="00000000">
            <w:r>
              <w:rPr>
                <w:color w:val="1A1A1A"/>
                <w:sz w:val="19"/>
                <w:szCs w:val="19"/>
              </w:rPr>
              <w:t>60-80 titoli — 5-7 per ciascuno degli 11 settori S&amp;P500</w:t>
            </w:r>
          </w:p>
        </w:tc>
      </w:tr>
      <w:tr w:rsidR="00415690" w14:paraId="627B82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FA5D2" w14:textId="77777777" w:rsidR="00415690" w:rsidRDefault="00000000">
            <w:r>
              <w:rPr>
                <w:color w:val="1A1A1A"/>
                <w:sz w:val="19"/>
                <w:szCs w:val="19"/>
              </w:rPr>
              <w:t>Frequenza candele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919B1" w14:textId="77777777" w:rsidR="00415690" w:rsidRDefault="00000000">
            <w:r>
              <w:rPr>
                <w:color w:val="1A1A1A"/>
                <w:sz w:val="19"/>
                <w:szCs w:val="19"/>
              </w:rPr>
              <w:t>15 minuti</w:t>
            </w:r>
          </w:p>
        </w:tc>
      </w:tr>
      <w:tr w:rsidR="00415690" w14:paraId="30A528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DE140" w14:textId="77777777" w:rsidR="00415690" w:rsidRDefault="00000000">
            <w:r>
              <w:rPr>
                <w:color w:val="1A1A1A"/>
                <w:sz w:val="19"/>
                <w:szCs w:val="19"/>
              </w:rPr>
              <w:lastRenderedPageBreak/>
              <w:t>Anni di storia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7131D" w14:textId="77777777" w:rsidR="00415690" w:rsidRDefault="00000000">
            <w:r>
              <w:rPr>
                <w:color w:val="1A1A1A"/>
                <w:sz w:val="19"/>
                <w:szCs w:val="19"/>
              </w:rPr>
              <w:t>5-7 anni (almeno 2 cicli completi di mercato)</w:t>
            </w:r>
          </w:p>
        </w:tc>
      </w:tr>
      <w:tr w:rsidR="00415690" w14:paraId="4CDD53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2CF4B" w14:textId="77777777" w:rsidR="00415690" w:rsidRDefault="00000000">
            <w:r>
              <w:rPr>
                <w:color w:val="1A1A1A"/>
                <w:sz w:val="19"/>
                <w:szCs w:val="19"/>
              </w:rPr>
              <w:t>Meccanismo di apprendimento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7510E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Reinforcement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Learning — il mercato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il maestro</w:t>
            </w:r>
          </w:p>
        </w:tc>
      </w:tr>
      <w:tr w:rsidR="00415690" w14:paraId="58E4E1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E6DFA" w14:textId="77777777" w:rsidR="00415690" w:rsidRDefault="00000000">
            <w:r>
              <w:rPr>
                <w:color w:val="1A1A1A"/>
                <w:sz w:val="19"/>
                <w:szCs w:val="19"/>
              </w:rPr>
              <w:t>Notizie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E00E3" w14:textId="77777777" w:rsidR="00415690" w:rsidRDefault="00000000">
            <w:r>
              <w:rPr>
                <w:color w:val="1A1A1A"/>
                <w:sz w:val="19"/>
                <w:szCs w:val="19"/>
              </w:rPr>
              <w:t>Introdotte gradualmente in tempo reale — non dai dati storici</w:t>
            </w:r>
          </w:p>
        </w:tc>
      </w:tr>
      <w:tr w:rsidR="00415690" w14:paraId="6437DD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E01AB" w14:textId="77777777" w:rsidR="00415690" w:rsidRDefault="00000000">
            <w:r>
              <w:rPr>
                <w:color w:val="1A1A1A"/>
                <w:sz w:val="19"/>
                <w:szCs w:val="19"/>
              </w:rPr>
              <w:t>Claude API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2F2C3" w14:textId="77777777" w:rsidR="00415690" w:rsidRDefault="00000000">
            <w:r>
              <w:rPr>
                <w:color w:val="1A1A1A"/>
                <w:sz w:val="19"/>
                <w:szCs w:val="19"/>
              </w:rPr>
              <w:t>Sistema emotivo sulle notizie + analisi errori settimanale</w:t>
            </w:r>
          </w:p>
        </w:tc>
      </w:tr>
      <w:tr w:rsidR="00415690" w14:paraId="044AE5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86775" w14:textId="77777777" w:rsidR="00415690" w:rsidRDefault="00000000">
            <w:r>
              <w:rPr>
                <w:color w:val="1A1A1A"/>
                <w:sz w:val="19"/>
                <w:szCs w:val="19"/>
              </w:rPr>
              <w:t>Ricompensa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5D9A1" w14:textId="77777777" w:rsidR="00415690" w:rsidRDefault="00000000">
            <w:r>
              <w:rPr>
                <w:color w:val="1A1A1A"/>
                <w:sz w:val="19"/>
                <w:szCs w:val="19"/>
              </w:rPr>
              <w:t>Da definire nella fase di costruzione con i primi dati reali</w:t>
            </w:r>
          </w:p>
        </w:tc>
      </w:tr>
      <w:tr w:rsidR="00415690" w14:paraId="595627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09530" w14:textId="77777777" w:rsidR="00415690" w:rsidRDefault="00000000">
            <w:r>
              <w:rPr>
                <w:color w:val="1A1A1A"/>
                <w:sz w:val="19"/>
                <w:szCs w:val="19"/>
              </w:rPr>
              <w:t>Costo mensile a regime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1F50" w14:textId="77777777" w:rsidR="00415690" w:rsidRDefault="00000000">
            <w:r>
              <w:rPr>
                <w:color w:val="1A1A1A"/>
                <w:sz w:val="19"/>
                <w:szCs w:val="19"/>
              </w:rPr>
              <w:t>~45-55 euro/mese</w:t>
            </w:r>
          </w:p>
        </w:tc>
      </w:tr>
      <w:tr w:rsidR="00415690" w14:paraId="6BEF7A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32C89" w14:textId="77777777" w:rsidR="00415690" w:rsidRDefault="00000000">
            <w:r>
              <w:rPr>
                <w:color w:val="1A1A1A"/>
                <w:sz w:val="19"/>
                <w:szCs w:val="19"/>
              </w:rPr>
              <w:t>Prima esposizione reale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5DEA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Solo dopo </w:t>
            </w:r>
            <w:proofErr w:type="gramStart"/>
            <w:r>
              <w:rPr>
                <w:color w:val="1A1A1A"/>
                <w:sz w:val="19"/>
                <w:szCs w:val="19"/>
              </w:rPr>
              <w:t>6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mesi di paper trading positivi</w:t>
            </w:r>
          </w:p>
        </w:tc>
      </w:tr>
    </w:tbl>
    <w:p w14:paraId="5D47DFEC" w14:textId="77777777" w:rsidR="00415690" w:rsidRDefault="00415690"/>
    <w:p w14:paraId="29663C13" w14:textId="77777777" w:rsidR="00415690" w:rsidRDefault="00415690"/>
    <w:p w14:paraId="521B687D" w14:textId="77777777" w:rsidR="00415690" w:rsidRDefault="00000000">
      <w:pPr>
        <w:pStyle w:val="Titolo1"/>
      </w:pPr>
      <w:r>
        <w:t>1. Filosofia — Il bambino che impara</w:t>
      </w:r>
    </w:p>
    <w:p w14:paraId="0084571C" w14:textId="77777777" w:rsidR="00415690" w:rsidRDefault="00000000">
      <w:pPr>
        <w:spacing w:before="80" w:after="100"/>
      </w:pPr>
      <w:r>
        <w:rPr>
          <w:color w:val="1A1A1A"/>
        </w:rPr>
        <w:t>Questo sistema non viene programmato per fare trading. Viene fatto crescere.</w:t>
      </w:r>
    </w:p>
    <w:p w14:paraId="700E7C86" w14:textId="77777777" w:rsidR="00415690" w:rsidRDefault="00415690"/>
    <w:p w14:paraId="76CC1916" w14:textId="77777777" w:rsidR="00415690" w:rsidRDefault="00000000">
      <w:pPr>
        <w:spacing w:before="80" w:after="100"/>
      </w:pPr>
      <w:r>
        <w:rPr>
          <w:color w:val="1A1A1A"/>
        </w:rPr>
        <w:t xml:space="preserve">Un bambino non nasce sapendo cosa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pericoloso e cosa </w:t>
      </w:r>
      <w:proofErr w:type="spellStart"/>
      <w:r>
        <w:rPr>
          <w:color w:val="1A1A1A"/>
        </w:rPr>
        <w:t>e'</w:t>
      </w:r>
      <w:proofErr w:type="spellEnd"/>
      <w:r>
        <w:rPr>
          <w:color w:val="1A1A1A"/>
        </w:rPr>
        <w:t xml:space="preserve"> sicuro. Osserva il mondo, tocca le cose, riceve segnali — si brucia, sorride, cade, ride. Nel tempo costruisce una mappa sempre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precisa di come funziona la </w:t>
      </w:r>
      <w:proofErr w:type="spellStart"/>
      <w:r>
        <w:rPr>
          <w:color w:val="1A1A1A"/>
        </w:rPr>
        <w:t>realta'</w:t>
      </w:r>
      <w:proofErr w:type="spellEnd"/>
      <w:r>
        <w:rPr>
          <w:color w:val="1A1A1A"/>
        </w:rPr>
        <w:t>. Non gli viene spiegato tutto in anticipo — impara vivendo.</w:t>
      </w:r>
    </w:p>
    <w:p w14:paraId="0EEB68D7" w14:textId="77777777" w:rsidR="00415690" w:rsidRDefault="00415690"/>
    <w:p w14:paraId="7821BFB7" w14:textId="77777777" w:rsidR="00415690" w:rsidRDefault="00000000">
      <w:pPr>
        <w:spacing w:before="80" w:after="100"/>
      </w:pPr>
      <w:r>
        <w:rPr>
          <w:color w:val="1A1A1A"/>
        </w:rPr>
        <w:t>Il sistema funziona allo stesso modo. Nasce con i dati grezzi del mercato — prezzi, volumi, candele. Non sa ancora cosa significa un pattern rialzista o ribassista. Lo scopre lui, attraverso il ciclo continuo di osservazione, azione e ricompensa.</w:t>
      </w:r>
    </w:p>
    <w:p w14:paraId="41C4D7DA" w14:textId="77777777" w:rsidR="00415690" w:rsidRDefault="00415690"/>
    <w:p w14:paraId="37999026" w14:textId="77777777" w:rsidR="00415690" w:rsidRDefault="00000000">
      <w:pPr>
        <w:spacing w:before="240" w:after="120"/>
      </w:pPr>
      <w:r>
        <w:rPr>
          <w:b/>
          <w:bCs/>
          <w:color w:val="2E75B6"/>
          <w:sz w:val="22"/>
          <w:szCs w:val="22"/>
        </w:rPr>
        <w:t>Il ciclo fondamentale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415690" w14:paraId="34913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E65C" w14:textId="77777777" w:rsidR="00415690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1281F" w14:textId="77777777" w:rsidR="00415690" w:rsidRDefault="00000000">
            <w:r>
              <w:rPr>
                <w:b/>
                <w:bCs/>
                <w:color w:val="FFFFFF"/>
              </w:rPr>
              <w:t>Cosa succede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F8CB" w14:textId="77777777" w:rsidR="00415690" w:rsidRDefault="00000000">
            <w:r>
              <w:rPr>
                <w:b/>
                <w:bCs/>
                <w:color w:val="FFFFFF"/>
              </w:rPr>
              <w:t>Parallelo con il bambino</w:t>
            </w:r>
          </w:p>
        </w:tc>
      </w:tr>
      <w:tr w:rsidR="00415690" w14:paraId="11E2B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A512C" w14:textId="77777777" w:rsidR="00415690" w:rsidRDefault="00000000">
            <w:r>
              <w:rPr>
                <w:color w:val="1A1A1A"/>
                <w:sz w:val="19"/>
                <w:szCs w:val="19"/>
              </w:rPr>
              <w:t>Osserva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8D861" w14:textId="77777777" w:rsidR="00415690" w:rsidRDefault="00000000">
            <w:r>
              <w:rPr>
                <w:color w:val="1A1A1A"/>
                <w:sz w:val="19"/>
                <w:szCs w:val="19"/>
              </w:rPr>
              <w:t>Il sistema vede i dati di mercato — candele, volumi, movimenti settoriali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1E173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Il bambino vede il mondo intorno a </w:t>
            </w:r>
            <w:proofErr w:type="gramStart"/>
            <w:r>
              <w:rPr>
                <w:color w:val="1A1A1A"/>
                <w:sz w:val="19"/>
                <w:szCs w:val="19"/>
              </w:rPr>
              <w:t>se'</w:t>
            </w:r>
            <w:proofErr w:type="gramEnd"/>
          </w:p>
        </w:tc>
      </w:tr>
      <w:tr w:rsidR="00415690" w14:paraId="2F32A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47C49" w14:textId="77777777" w:rsidR="00415690" w:rsidRDefault="00000000">
            <w:r>
              <w:rPr>
                <w:color w:val="1A1A1A"/>
                <w:sz w:val="19"/>
                <w:szCs w:val="19"/>
              </w:rPr>
              <w:t>Riconosce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0C439" w14:textId="77777777" w:rsidR="00415690" w:rsidRDefault="00000000">
            <w:r>
              <w:rPr>
                <w:color w:val="1A1A1A"/>
                <w:sz w:val="19"/>
                <w:szCs w:val="19"/>
              </w:rPr>
              <w:t>Identifica una forma, una struttura, un pattern nei dati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B864" w14:textId="77777777" w:rsidR="00415690" w:rsidRDefault="00000000">
            <w:r>
              <w:rPr>
                <w:color w:val="1A1A1A"/>
                <w:sz w:val="19"/>
                <w:szCs w:val="19"/>
              </w:rPr>
              <w:t>Il bambino riconosce una forma o una situazione familiare</w:t>
            </w:r>
          </w:p>
        </w:tc>
      </w:tr>
      <w:tr w:rsidR="00415690" w14:paraId="3AA111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97A54" w14:textId="77777777" w:rsidR="00415690" w:rsidRDefault="00000000">
            <w:r>
              <w:rPr>
                <w:color w:val="1A1A1A"/>
                <w:sz w:val="19"/>
                <w:szCs w:val="19"/>
              </w:rPr>
              <w:t>Agisce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6BC83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Fa una previsione — questo titolo </w:t>
            </w:r>
            <w:proofErr w:type="spellStart"/>
            <w:r>
              <w:rPr>
                <w:color w:val="1A1A1A"/>
                <w:sz w:val="19"/>
                <w:szCs w:val="19"/>
              </w:rPr>
              <w:t>salira'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1A1A1A"/>
                <w:sz w:val="19"/>
                <w:szCs w:val="19"/>
              </w:rPr>
              <w:t>scendera'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B8D1" w14:textId="77777777" w:rsidR="00415690" w:rsidRDefault="00000000">
            <w:r>
              <w:rPr>
                <w:color w:val="1A1A1A"/>
                <w:sz w:val="19"/>
                <w:szCs w:val="19"/>
              </w:rPr>
              <w:t>Il bambino tocca, prova, sperimenta</w:t>
            </w:r>
          </w:p>
        </w:tc>
      </w:tr>
      <w:tr w:rsidR="00415690" w14:paraId="5EEA6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AF90" w14:textId="77777777" w:rsidR="00415690" w:rsidRDefault="00000000">
            <w:r>
              <w:rPr>
                <w:color w:val="1A1A1A"/>
                <w:sz w:val="19"/>
                <w:szCs w:val="19"/>
              </w:rPr>
              <w:t>Riceve ricompensa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9F935" w14:textId="77777777" w:rsidR="00415690" w:rsidRDefault="00000000">
            <w:r>
              <w:rPr>
                <w:color w:val="1A1A1A"/>
                <w:sz w:val="19"/>
                <w:szCs w:val="19"/>
              </w:rPr>
              <w:t>Il mercato risponde — aveva ragione o torto?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A548C" w14:textId="77777777" w:rsidR="00415690" w:rsidRDefault="00000000">
            <w:r>
              <w:rPr>
                <w:color w:val="1A1A1A"/>
                <w:sz w:val="19"/>
                <w:szCs w:val="19"/>
              </w:rPr>
              <w:t>Il bambino si brucia oppure sorride</w:t>
            </w:r>
          </w:p>
        </w:tc>
      </w:tr>
      <w:tr w:rsidR="00415690" w14:paraId="1B249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183F1" w14:textId="77777777" w:rsidR="00415690" w:rsidRDefault="00000000">
            <w:r>
              <w:rPr>
                <w:color w:val="1A1A1A"/>
                <w:sz w:val="19"/>
                <w:szCs w:val="19"/>
              </w:rPr>
              <w:t>Impara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FA34C" w14:textId="77777777" w:rsidR="00415690" w:rsidRDefault="00000000">
            <w:r>
              <w:rPr>
                <w:color w:val="1A1A1A"/>
                <w:sz w:val="19"/>
                <w:szCs w:val="19"/>
              </w:rPr>
              <w:t>Aggiorna il suo comportamento per il ciclo successivo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85FEB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Il bambino non tocca </w:t>
            </w:r>
            <w:proofErr w:type="spellStart"/>
            <w:r>
              <w:rPr>
                <w:color w:val="1A1A1A"/>
                <w:sz w:val="19"/>
                <w:szCs w:val="19"/>
              </w:rPr>
              <w:t>piu'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il fuoco — o ripete </w:t>
            </w:r>
            <w:proofErr w:type="spellStart"/>
            <w:r>
              <w:rPr>
                <w:color w:val="1A1A1A"/>
                <w:sz w:val="19"/>
                <w:szCs w:val="19"/>
              </w:rPr>
              <w:t>cio'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che funzionava</w:t>
            </w:r>
          </w:p>
        </w:tc>
      </w:tr>
    </w:tbl>
    <w:p w14:paraId="65708C20" w14:textId="77777777" w:rsidR="00415690" w:rsidRDefault="00415690"/>
    <w:p w14:paraId="29BC824A" w14:textId="77777777" w:rsidR="00415690" w:rsidRDefault="00000000">
      <w:pPr>
        <w:spacing w:before="80" w:after="100"/>
      </w:pPr>
      <w:r>
        <w:rPr>
          <w:color w:val="1A1A1A"/>
        </w:rPr>
        <w:t xml:space="preserve">Questo meccanismo si chiama </w:t>
      </w:r>
      <w:proofErr w:type="spellStart"/>
      <w:r>
        <w:rPr>
          <w:color w:val="1A1A1A"/>
        </w:rPr>
        <w:t>Reinforcement</w:t>
      </w:r>
      <w:proofErr w:type="spellEnd"/>
      <w:r>
        <w:rPr>
          <w:color w:val="1A1A1A"/>
        </w:rPr>
        <w:t xml:space="preserve"> Learning. Non gli diciamo cosa cercare — lo lasciamo scoprire. Il mercato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il maestro. La ricompensa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l'unica guida.</w:t>
      </w:r>
    </w:p>
    <w:p w14:paraId="3FDF227B" w14:textId="77777777" w:rsidR="00415690" w:rsidRDefault="00415690"/>
    <w:p w14:paraId="6E3A9B1A" w14:textId="77777777" w:rsidR="00415690" w:rsidRDefault="00000000">
      <w:pPr>
        <w:pStyle w:val="Titolo1"/>
      </w:pPr>
      <w:r>
        <w:lastRenderedPageBreak/>
        <w:t>2. Il mondo in cui il bambino nasce — I dati</w:t>
      </w:r>
    </w:p>
    <w:p w14:paraId="595D2D27" w14:textId="77777777" w:rsidR="00415690" w:rsidRDefault="00000000">
      <w:pPr>
        <w:spacing w:before="80" w:after="100"/>
      </w:pPr>
      <w:r>
        <w:rPr>
          <w:color w:val="1A1A1A"/>
        </w:rPr>
        <w:t xml:space="preserve">Il sistema nasce dentro un mondo preciso. Quel mondo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costruito con dati reali di mercato, organizzati in modo che il sistema possa imparare a leggerli progressivamente.</w:t>
      </w:r>
    </w:p>
    <w:p w14:paraId="669A22FB" w14:textId="77777777" w:rsidR="00415690" w:rsidRDefault="00415690"/>
    <w:p w14:paraId="423CF404" w14:textId="77777777" w:rsidR="00415690" w:rsidRDefault="00000000">
      <w:pPr>
        <w:pStyle w:val="Titolo2"/>
      </w:pPr>
      <w:r>
        <w:t>2.1 I titoli — divisi per settore</w:t>
      </w:r>
    </w:p>
    <w:p w14:paraId="376A0875" w14:textId="77777777" w:rsidR="00415690" w:rsidRDefault="00000000">
      <w:pPr>
        <w:spacing w:before="80" w:after="100"/>
      </w:pPr>
      <w:r>
        <w:rPr>
          <w:color w:val="1A1A1A"/>
        </w:rPr>
        <w:t>Il sistema non analizza tutti i titoli allo stesso modo. Li vede come famiglie — gruppi di aziende che si muovono in modo correlato, che reagiscono agli stessi eventi, che rappresentano pezzi diversi dell'economia reale.</w:t>
      </w:r>
    </w:p>
    <w:p w14:paraId="79D34385" w14:textId="77777777" w:rsidR="00415690" w:rsidRDefault="00415690"/>
    <w:p w14:paraId="38D24F69" w14:textId="77777777" w:rsidR="00415690" w:rsidRDefault="00000000">
      <w:pPr>
        <w:spacing w:before="80" w:after="100"/>
      </w:pPr>
      <w:r>
        <w:rPr>
          <w:color w:val="1A1A1A"/>
        </w:rPr>
        <w:t xml:space="preserve">Questa divisione settoriale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fondamentale: insegna al sistema che il mercato non </w:t>
      </w:r>
      <w:proofErr w:type="spellStart"/>
      <w:r>
        <w:rPr>
          <w:color w:val="1A1A1A"/>
        </w:rPr>
        <w:t>e'</w:t>
      </w:r>
      <w:proofErr w:type="spellEnd"/>
      <w:r>
        <w:rPr>
          <w:color w:val="1A1A1A"/>
        </w:rPr>
        <w:t xml:space="preserve"> un insieme caotico di prezzi, ma un ecosistema con struttura. Quando un settore si muove, spesso trascina o anticipa altri settori. Queste correlazioni sono tra le cose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preziose che il sistema </w:t>
      </w:r>
      <w:proofErr w:type="spellStart"/>
      <w:r>
        <w:rPr>
          <w:color w:val="1A1A1A"/>
        </w:rPr>
        <w:t>imparera'</w:t>
      </w:r>
      <w:proofErr w:type="spellEnd"/>
      <w:r>
        <w:rPr>
          <w:color w:val="1A1A1A"/>
        </w:rPr>
        <w:t xml:space="preserve"> nel tempo.</w:t>
      </w:r>
    </w:p>
    <w:p w14:paraId="773D3FFD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415690" w14:paraId="20622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CCCBE" w14:textId="77777777" w:rsidR="00415690" w:rsidRDefault="00000000">
            <w:r>
              <w:rPr>
                <w:b/>
                <w:bCs/>
                <w:color w:val="FFFFFF"/>
              </w:rPr>
              <w:t>Settore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74400" w14:textId="77777777" w:rsidR="00415690" w:rsidRDefault="00000000">
            <w:r>
              <w:rPr>
                <w:b/>
                <w:bCs/>
                <w:color w:val="FFFFFF"/>
              </w:rPr>
              <w:t>Titoli rappresentativi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8AFEE" w14:textId="77777777" w:rsidR="00415690" w:rsidRDefault="00000000">
            <w:r>
              <w:rPr>
                <w:b/>
                <w:bCs/>
                <w:color w:val="FFFFFF"/>
              </w:rPr>
              <w:t>Caratteristica chiave</w:t>
            </w:r>
          </w:p>
        </w:tc>
      </w:tr>
      <w:tr w:rsidR="00415690" w14:paraId="12B06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2DA02" w14:textId="77777777" w:rsidR="00415690" w:rsidRDefault="00000000">
            <w:r>
              <w:rPr>
                <w:color w:val="1A1A1A"/>
                <w:sz w:val="19"/>
                <w:szCs w:val="19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264EE" w14:textId="77777777" w:rsidR="00415690" w:rsidRDefault="00000000">
            <w:r>
              <w:rPr>
                <w:color w:val="1A1A1A"/>
                <w:sz w:val="19"/>
                <w:szCs w:val="19"/>
              </w:rPr>
              <w:t>AAPL, MSFT, NVDA, AMD, GOOGL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6CF03" w14:textId="77777777" w:rsidR="00415690" w:rsidRDefault="00000000">
            <w:r>
              <w:rPr>
                <w:color w:val="1A1A1A"/>
                <w:sz w:val="19"/>
                <w:szCs w:val="19"/>
              </w:rPr>
              <w:t>Guida spesso i movimenti dell'intero mercato</w:t>
            </w:r>
          </w:p>
        </w:tc>
      </w:tr>
      <w:tr w:rsidR="00415690" w14:paraId="67C85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CEFE4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Financials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BC3F7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JPM, BAC, GS, MS, BRK.B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98ECE" w14:textId="77777777" w:rsidR="00415690" w:rsidRDefault="00000000">
            <w:r>
              <w:rPr>
                <w:color w:val="1A1A1A"/>
                <w:sz w:val="19"/>
                <w:szCs w:val="19"/>
              </w:rPr>
              <w:t>Sensibile ai tassi di interesse e al ciclo del credito</w:t>
            </w:r>
          </w:p>
        </w:tc>
      </w:tr>
      <w:tr w:rsidR="00415690" w14:paraId="05EB9F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0A49E" w14:textId="77777777" w:rsidR="00415690" w:rsidRDefault="00000000">
            <w:r>
              <w:rPr>
                <w:color w:val="1A1A1A"/>
                <w:sz w:val="19"/>
                <w:szCs w:val="19"/>
              </w:rPr>
              <w:t>Health Care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7EC42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JNJ, UNH, PFE, ABBV, MRK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F75EB" w14:textId="77777777" w:rsidR="00415690" w:rsidRDefault="00000000">
            <w:r>
              <w:rPr>
                <w:color w:val="1A1A1A"/>
                <w:sz w:val="19"/>
                <w:szCs w:val="19"/>
              </w:rPr>
              <w:t>Difensivo — regge nei mercati in ribasso</w:t>
            </w:r>
          </w:p>
        </w:tc>
      </w:tr>
      <w:tr w:rsidR="00415690" w14:paraId="372DA0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BFCA8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Consumer </w:t>
            </w:r>
            <w:proofErr w:type="spellStart"/>
            <w:r>
              <w:rPr>
                <w:color w:val="1A1A1A"/>
                <w:sz w:val="19"/>
                <w:szCs w:val="19"/>
              </w:rPr>
              <w:t>Discretionary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89A23" w14:textId="77777777" w:rsidR="00415690" w:rsidRDefault="00000000">
            <w:r>
              <w:rPr>
                <w:color w:val="1A1A1A"/>
                <w:sz w:val="19"/>
                <w:szCs w:val="19"/>
              </w:rPr>
              <w:t>AMZN, TSLA, HD, MCD, NKE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E1A24" w14:textId="77777777" w:rsidR="00415690" w:rsidRDefault="00000000">
            <w:r>
              <w:rPr>
                <w:color w:val="1A1A1A"/>
                <w:sz w:val="19"/>
                <w:szCs w:val="19"/>
              </w:rPr>
              <w:t>Ciclico — riflette la fiducia dei consumatori</w:t>
            </w:r>
          </w:p>
        </w:tc>
      </w:tr>
      <w:tr w:rsidR="00415690" w14:paraId="777A1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957E" w14:textId="77777777" w:rsidR="00415690" w:rsidRDefault="00000000">
            <w:r>
              <w:rPr>
                <w:color w:val="1A1A1A"/>
                <w:sz w:val="19"/>
                <w:szCs w:val="19"/>
              </w:rPr>
              <w:t>Consumer Staples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3F471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PG, KO, PEP, WMT,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55BA9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Difensivo — prodotti di prima </w:t>
            </w:r>
            <w:proofErr w:type="spellStart"/>
            <w:r>
              <w:rPr>
                <w:color w:val="1A1A1A"/>
                <w:sz w:val="19"/>
                <w:szCs w:val="19"/>
              </w:rPr>
              <w:t>necessita'</w:t>
            </w:r>
            <w:proofErr w:type="spellEnd"/>
          </w:p>
        </w:tc>
      </w:tr>
      <w:tr w:rsidR="00415690" w14:paraId="6C978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43D0A" w14:textId="77777777" w:rsidR="00415690" w:rsidRDefault="00000000">
            <w:r>
              <w:rPr>
                <w:color w:val="1A1A1A"/>
                <w:sz w:val="19"/>
                <w:szCs w:val="19"/>
              </w:rPr>
              <w:t>Energy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66D7F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XOM, CVX, COP, SLB, EOG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351D8" w14:textId="77777777" w:rsidR="00415690" w:rsidRDefault="00000000">
            <w:r>
              <w:rPr>
                <w:color w:val="1A1A1A"/>
                <w:sz w:val="19"/>
                <w:szCs w:val="19"/>
              </w:rPr>
              <w:t>Correlato al prezzo del petrolio e geopolitica</w:t>
            </w:r>
          </w:p>
        </w:tc>
      </w:tr>
      <w:tr w:rsidR="00415690" w14:paraId="24B2E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F9731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Industrials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7F32B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CAT, BA, HON, UPS, 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86D39" w14:textId="77777777" w:rsidR="00415690" w:rsidRDefault="00000000">
            <w:r>
              <w:rPr>
                <w:color w:val="1A1A1A"/>
                <w:sz w:val="19"/>
                <w:szCs w:val="19"/>
              </w:rPr>
              <w:t>Indicatore del ciclo economico globale</w:t>
            </w:r>
          </w:p>
        </w:tc>
      </w:tr>
      <w:tr w:rsidR="00415690" w14:paraId="38E92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715DC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Materials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E9322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LIN, APD, NEM, FCX, ECL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F3CB8" w14:textId="77777777" w:rsidR="00415690" w:rsidRDefault="00000000">
            <w:r>
              <w:rPr>
                <w:color w:val="1A1A1A"/>
                <w:sz w:val="19"/>
                <w:szCs w:val="19"/>
              </w:rPr>
              <w:t>Sensibile all'inflazione e alla domanda globale</w:t>
            </w:r>
          </w:p>
        </w:tc>
      </w:tr>
      <w:tr w:rsidR="00415690" w14:paraId="14686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4A9E5" w14:textId="77777777" w:rsidR="00415690" w:rsidRDefault="00000000">
            <w:r>
              <w:rPr>
                <w:color w:val="1A1A1A"/>
                <w:sz w:val="19"/>
                <w:szCs w:val="19"/>
              </w:rPr>
              <w:t>Real Estate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6ACCD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AMT, PLD, CCI, EQIX, SPG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22EB" w14:textId="77777777" w:rsidR="00415690" w:rsidRDefault="00000000">
            <w:r>
              <w:rPr>
                <w:color w:val="1A1A1A"/>
                <w:sz w:val="19"/>
                <w:szCs w:val="19"/>
              </w:rPr>
              <w:t>Sensibile ai tassi — reagisce come le obbligazioni</w:t>
            </w:r>
          </w:p>
        </w:tc>
      </w:tr>
      <w:tr w:rsidR="00415690" w14:paraId="6645D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4999F" w14:textId="77777777" w:rsidR="00415690" w:rsidRDefault="00000000">
            <w:r>
              <w:rPr>
                <w:color w:val="1A1A1A"/>
                <w:sz w:val="19"/>
                <w:szCs w:val="19"/>
              </w:rPr>
              <w:t>Utilities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62AEC" w14:textId="77777777" w:rsidR="00415690" w:rsidRPr="00EE5569" w:rsidRDefault="00000000">
            <w:pPr>
              <w:rPr>
                <w:lang w:val="en-US"/>
              </w:rPr>
            </w:pPr>
            <w:r w:rsidRPr="00EE5569">
              <w:rPr>
                <w:color w:val="1A1A1A"/>
                <w:sz w:val="19"/>
                <w:szCs w:val="19"/>
                <w:lang w:val="en-US"/>
              </w:rPr>
              <w:t>NEE, DUK, SO, AEP, EXC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9887B" w14:textId="77777777" w:rsidR="00415690" w:rsidRDefault="00000000">
            <w:r>
              <w:rPr>
                <w:color w:val="1A1A1A"/>
                <w:sz w:val="19"/>
                <w:szCs w:val="19"/>
              </w:rPr>
              <w:t>Difensivo — domanda stabile indipendente dal ciclo</w:t>
            </w:r>
          </w:p>
        </w:tc>
      </w:tr>
      <w:tr w:rsidR="00415690" w14:paraId="709DC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FD89C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Communication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Services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5ABB1" w14:textId="77777777" w:rsidR="00415690" w:rsidRDefault="00000000">
            <w:r>
              <w:rPr>
                <w:color w:val="1A1A1A"/>
                <w:sz w:val="19"/>
                <w:szCs w:val="19"/>
              </w:rPr>
              <w:t>META, NFLX, DIS, CMCSA, 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88908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Mix tra </w:t>
            </w:r>
            <w:proofErr w:type="spellStart"/>
            <w:r>
              <w:rPr>
                <w:color w:val="1A1A1A"/>
                <w:sz w:val="19"/>
                <w:szCs w:val="19"/>
              </w:rPr>
              <w:t>growth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tecnologico e media tradizionale</w:t>
            </w:r>
          </w:p>
        </w:tc>
      </w:tr>
    </w:tbl>
    <w:p w14:paraId="70288DB4" w14:textId="77777777" w:rsidR="00415690" w:rsidRDefault="00415690"/>
    <w:p w14:paraId="5ED13224" w14:textId="77777777" w:rsidR="00415690" w:rsidRDefault="00000000">
      <w:pPr>
        <w:pStyle w:val="Titolo2"/>
      </w:pPr>
      <w:r>
        <w:t>2.2 Le candele a 15 minuti — la lingua del sistema</w:t>
      </w:r>
    </w:p>
    <w:p w14:paraId="1A7D83BE" w14:textId="77777777" w:rsidR="00415690" w:rsidRDefault="00000000">
      <w:pPr>
        <w:spacing w:before="80" w:after="100"/>
      </w:pPr>
      <w:r>
        <w:rPr>
          <w:color w:val="1A1A1A"/>
        </w:rPr>
        <w:t xml:space="preserve">Ogni candela a 15 minuti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una parola nel linguaggio che il sistema sta imparando. Contiene quattro informazioni fondamentali: il prezzo di apertura, il massimo, il minimo, e il prezzo di chiusura del periodo.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il volume — quante azioni sono cambiate di mano.</w:t>
      </w:r>
    </w:p>
    <w:p w14:paraId="5C33E2BE" w14:textId="77777777" w:rsidR="00415690" w:rsidRDefault="00415690"/>
    <w:p w14:paraId="4D8E813E" w14:textId="77777777" w:rsidR="00415690" w:rsidRDefault="00000000">
      <w:pPr>
        <w:spacing w:before="80" w:after="100"/>
      </w:pPr>
      <w:r>
        <w:rPr>
          <w:color w:val="1A1A1A"/>
        </w:rPr>
        <w:t xml:space="preserve">La scelta di 15 minuti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deliberata. I 5 minuti hanno troppo rumore — movimenti casuali che non significano nulla. I 30 minuti perdono dettaglio sui movimenti intraday importanti. I 15 minuti sono il punto di equilibrio: abbastanza reattivi da catturare i segnali reali, abbastanza filtrati da ridurre il rumore.</w:t>
      </w:r>
    </w:p>
    <w:p w14:paraId="6F0108C7" w14:textId="77777777" w:rsidR="00415690" w:rsidRDefault="00415690"/>
    <w:p w14:paraId="15BAB1A8" w14:textId="77777777" w:rsidR="00415690" w:rsidRDefault="00000000">
      <w:pPr>
        <w:spacing w:before="80" w:after="100"/>
      </w:pPr>
      <w:r>
        <w:rPr>
          <w:color w:val="1A1A1A"/>
        </w:rPr>
        <w:t xml:space="preserve">Con 5-7 anni di storia a 15 minuti, ogni titolo ha circa 100.000-140.000 candele. </w:t>
      </w:r>
      <w:proofErr w:type="gramStart"/>
      <w:r>
        <w:rPr>
          <w:color w:val="1A1A1A"/>
        </w:rPr>
        <w:t>E'</w:t>
      </w:r>
      <w:proofErr w:type="gramEnd"/>
      <w:r>
        <w:rPr>
          <w:color w:val="1A1A1A"/>
        </w:rPr>
        <w:t xml:space="preserve"> la base statistica necessaria </w:t>
      </w:r>
      <w:proofErr w:type="spellStart"/>
      <w:r>
        <w:rPr>
          <w:color w:val="1A1A1A"/>
        </w:rPr>
        <w:t>perche</w:t>
      </w:r>
      <w:proofErr w:type="spellEnd"/>
      <w:r>
        <w:rPr>
          <w:color w:val="1A1A1A"/>
        </w:rPr>
        <w:t>' il sistema possa distinguere i pattern ricorrenti dal caso.</w:t>
      </w:r>
    </w:p>
    <w:p w14:paraId="363E3B25" w14:textId="77777777" w:rsidR="00415690" w:rsidRDefault="00415690"/>
    <w:p w14:paraId="0C6FCE5D" w14:textId="77777777" w:rsidR="00415690" w:rsidRDefault="00000000">
      <w:pPr>
        <w:pStyle w:val="Titolo2"/>
      </w:pPr>
      <w:r>
        <w:t>2.3 Gli indicatori tecnici — i sensi del bambino</w:t>
      </w:r>
    </w:p>
    <w:p w14:paraId="384C8A0C" w14:textId="77777777" w:rsidR="00415690" w:rsidRDefault="00000000">
      <w:pPr>
        <w:spacing w:before="80" w:after="100"/>
      </w:pPr>
      <w:r>
        <w:rPr>
          <w:color w:val="1A1A1A"/>
        </w:rPr>
        <w:t>Il bambino non vede solo i prezzi grezzi. Ha dei sensi aggiuntivi che gli permettono di percepire aspetti del mercato che non sono visibili a occhio nudo su una singola candela.</w:t>
      </w:r>
    </w:p>
    <w:p w14:paraId="6B58B40A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415690" w14:paraId="5B806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E0FD" w14:textId="77777777" w:rsidR="00415690" w:rsidRDefault="00000000">
            <w:r>
              <w:rPr>
                <w:b/>
                <w:bCs/>
                <w:color w:val="FFFFFF"/>
              </w:rPr>
              <w:t>Indicatore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71F68" w14:textId="77777777" w:rsidR="00415690" w:rsidRDefault="00000000">
            <w:r>
              <w:rPr>
                <w:b/>
                <w:bCs/>
                <w:color w:val="FFFFFF"/>
              </w:rPr>
              <w:t>Cosa misura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C95EC" w14:textId="77777777" w:rsidR="00415690" w:rsidRDefault="00000000">
            <w:r>
              <w:rPr>
                <w:b/>
                <w:bCs/>
                <w:color w:val="FFFFFF"/>
              </w:rPr>
              <w:t>Cosa insegna al sistema</w:t>
            </w:r>
          </w:p>
        </w:tc>
      </w:tr>
      <w:tr w:rsidR="00415690" w14:paraId="01FDF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4C296" w14:textId="77777777" w:rsidR="00415690" w:rsidRDefault="00000000">
            <w:r>
              <w:rPr>
                <w:color w:val="1A1A1A"/>
                <w:sz w:val="19"/>
                <w:szCs w:val="19"/>
              </w:rPr>
              <w:t>RSI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9F30C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Velocita'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forza del movimento dei prezzi — da 0 a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DE52F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Quando un titolo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in ipercomprato o ipervenduto</w:t>
            </w:r>
          </w:p>
        </w:tc>
      </w:tr>
      <w:tr w:rsidR="00415690" w14:paraId="08B02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2E9F" w14:textId="77777777" w:rsidR="00415690" w:rsidRDefault="00000000">
            <w:r>
              <w:rPr>
                <w:color w:val="1A1A1A"/>
                <w:sz w:val="19"/>
                <w:szCs w:val="19"/>
              </w:rPr>
              <w:t>MACD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2FE7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Differenza tra due medie mobili — segnala cambi di </w:t>
            </w:r>
            <w:proofErr w:type="spellStart"/>
            <w:r>
              <w:rPr>
                <w:color w:val="1A1A1A"/>
                <w:sz w:val="19"/>
                <w:szCs w:val="19"/>
              </w:rPr>
              <w:t>momentum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88CD9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Quando la forza di </w:t>
            </w:r>
            <w:proofErr w:type="gramStart"/>
            <w:r>
              <w:rPr>
                <w:color w:val="1A1A1A"/>
                <w:sz w:val="19"/>
                <w:szCs w:val="19"/>
              </w:rPr>
              <w:t>un trend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sta cambiando direzione</w:t>
            </w:r>
          </w:p>
        </w:tc>
      </w:tr>
      <w:tr w:rsidR="00415690" w14:paraId="744D1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26CF1" w14:textId="77777777" w:rsidR="00415690" w:rsidRDefault="00000000">
            <w:r>
              <w:rPr>
                <w:color w:val="1A1A1A"/>
                <w:sz w:val="19"/>
                <w:szCs w:val="19"/>
              </w:rPr>
              <w:t>EMA 20/50/200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A5556" w14:textId="77777777" w:rsidR="00415690" w:rsidRDefault="00000000">
            <w:r>
              <w:rPr>
                <w:color w:val="1A1A1A"/>
                <w:sz w:val="19"/>
                <w:szCs w:val="19"/>
              </w:rPr>
              <w:t>Medie mobili esponenziali su diversi orizzonti temporali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87A6B" w14:textId="77777777" w:rsidR="00415690" w:rsidRDefault="00000000">
            <w:r>
              <w:rPr>
                <w:color w:val="1A1A1A"/>
                <w:sz w:val="19"/>
                <w:szCs w:val="19"/>
              </w:rPr>
              <w:t>La tendenza di breve, medio e lungo periodo del titolo</w:t>
            </w:r>
          </w:p>
        </w:tc>
      </w:tr>
      <w:tr w:rsidR="00415690" w14:paraId="24D5B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C4868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Bollinger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Bands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29991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Volatilita'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 titolo rispetto alla sua media storica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A3D11" w14:textId="77777777" w:rsidR="00415690" w:rsidRDefault="00000000">
            <w:r>
              <w:rPr>
                <w:color w:val="1A1A1A"/>
                <w:sz w:val="19"/>
                <w:szCs w:val="19"/>
              </w:rPr>
              <w:t>Quando il prezzo si sta espandendo o contraendo rispetto al normale</w:t>
            </w:r>
          </w:p>
        </w:tc>
      </w:tr>
      <w:tr w:rsidR="00415690" w14:paraId="3D87D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B8F0E" w14:textId="77777777" w:rsidR="00415690" w:rsidRDefault="00000000">
            <w:r>
              <w:rPr>
                <w:color w:val="1A1A1A"/>
                <w:sz w:val="19"/>
                <w:szCs w:val="19"/>
              </w:rPr>
              <w:t>ATR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BCFF8" w14:textId="77777777" w:rsidR="00415690" w:rsidRDefault="00000000">
            <w:r>
              <w:rPr>
                <w:color w:val="1A1A1A"/>
                <w:sz w:val="19"/>
                <w:szCs w:val="19"/>
              </w:rPr>
              <w:t>Range medio vero — ampiezza media dei movimenti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64CA9" w14:textId="77777777" w:rsidR="00415690" w:rsidRDefault="00000000">
            <w:r>
              <w:rPr>
                <w:color w:val="1A1A1A"/>
                <w:sz w:val="19"/>
                <w:szCs w:val="19"/>
              </w:rPr>
              <w:t>Quanto si muove tipicamente un titolo in un periodo</w:t>
            </w:r>
          </w:p>
        </w:tc>
      </w:tr>
      <w:tr w:rsidR="00415690" w14:paraId="068E1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915D2" w14:textId="77777777" w:rsidR="00415690" w:rsidRDefault="00000000">
            <w:r>
              <w:rPr>
                <w:color w:val="1A1A1A"/>
                <w:sz w:val="19"/>
                <w:szCs w:val="19"/>
              </w:rPr>
              <w:t>Volume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E112" w14:textId="77777777" w:rsidR="00415690" w:rsidRDefault="00000000">
            <w:r>
              <w:rPr>
                <w:color w:val="1A1A1A"/>
                <w:sz w:val="19"/>
                <w:szCs w:val="19"/>
              </w:rPr>
              <w:t>Quante azioni sono cambiate di mano in quella candela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549D4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Se un movimento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supportato da partecipazione reale o </w:t>
            </w:r>
            <w:proofErr w:type="spell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debole</w:t>
            </w:r>
          </w:p>
        </w:tc>
      </w:tr>
      <w:tr w:rsidR="00415690" w14:paraId="7A17B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4262" w14:textId="77777777" w:rsidR="00415690" w:rsidRDefault="00000000">
            <w:r>
              <w:rPr>
                <w:color w:val="1A1A1A"/>
                <w:sz w:val="19"/>
                <w:szCs w:val="19"/>
              </w:rPr>
              <w:t>Pattern candele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53B6" w14:textId="77777777" w:rsidR="00415690" w:rsidRDefault="00000000">
            <w:r>
              <w:rPr>
                <w:color w:val="1A1A1A"/>
                <w:sz w:val="19"/>
                <w:szCs w:val="19"/>
              </w:rPr>
              <w:t>60+ formazioni visive riconoscibili nelle candele giapponesi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04A1B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Segnali di inversione o continuazione </w:t>
            </w:r>
            <w:proofErr w:type="spellStart"/>
            <w:r>
              <w:rPr>
                <w:color w:val="1A1A1A"/>
                <w:sz w:val="19"/>
                <w:szCs w:val="19"/>
              </w:rPr>
              <w:t>gia'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codificati dalla tradizione</w:t>
            </w:r>
          </w:p>
        </w:tc>
      </w:tr>
    </w:tbl>
    <w:p w14:paraId="79F783A4" w14:textId="77777777" w:rsidR="00415690" w:rsidRDefault="00415690"/>
    <w:p w14:paraId="27822EFA" w14:textId="77777777" w:rsidR="00415690" w:rsidRDefault="00000000">
      <w:pPr>
        <w:pStyle w:val="Titolo1"/>
      </w:pPr>
      <w:r>
        <w:lastRenderedPageBreak/>
        <w:t xml:space="preserve">3. Come il sistema impara — </w:t>
      </w:r>
      <w:proofErr w:type="spellStart"/>
      <w:r>
        <w:t>Reinforcement</w:t>
      </w:r>
      <w:proofErr w:type="spellEnd"/>
      <w:r>
        <w:t xml:space="preserve"> Learning</w:t>
      </w:r>
    </w:p>
    <w:p w14:paraId="48510529" w14:textId="77777777" w:rsidR="00415690" w:rsidRDefault="00000000">
      <w:pPr>
        <w:pStyle w:val="Titolo2"/>
      </w:pPr>
      <w:r>
        <w:t>3.1 Il meccanismo di ricompensa</w:t>
      </w:r>
    </w:p>
    <w:p w14:paraId="673FD5A7" w14:textId="77777777" w:rsidR="00415690" w:rsidRDefault="00000000">
      <w:pPr>
        <w:spacing w:before="80" w:after="100"/>
      </w:pPr>
      <w:r>
        <w:rPr>
          <w:color w:val="1A1A1A"/>
        </w:rPr>
        <w:t xml:space="preserve">Il cuore del sistema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la ricompensa. Ogni volta che il sistema fa una previsione, il mercato gli risponde. Quella risposta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la ricompensa — positiva se aveva ragione, negativa se aveva torto.</w:t>
      </w:r>
    </w:p>
    <w:p w14:paraId="16F446C1" w14:textId="77777777" w:rsidR="00415690" w:rsidRDefault="00415690"/>
    <w:p w14:paraId="344B20D9" w14:textId="77777777" w:rsidR="00415690" w:rsidRDefault="00000000">
      <w:pPr>
        <w:spacing w:before="80" w:after="100"/>
      </w:pPr>
      <w:r>
        <w:rPr>
          <w:color w:val="1A1A1A"/>
        </w:rPr>
        <w:t xml:space="preserve">La definizione precisa della ricompensa — quanto movimento, in quante candele, con quale soglia —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la decisione </w:t>
      </w:r>
      <w:proofErr w:type="spellStart"/>
      <w:r>
        <w:rPr>
          <w:color w:val="1A1A1A"/>
        </w:rPr>
        <w:t>piu'</w:t>
      </w:r>
      <w:proofErr w:type="spellEnd"/>
      <w:r>
        <w:rPr>
          <w:color w:val="1A1A1A"/>
        </w:rPr>
        <w:t xml:space="preserve"> delicata di tutto il progetto. Non viene definita adesso. Viene definita nella fase di costruzione, quando i primi dati reali sono davanti agli occhi e si </w:t>
      </w:r>
      <w:proofErr w:type="spellStart"/>
      <w:r>
        <w:rPr>
          <w:color w:val="1A1A1A"/>
        </w:rPr>
        <w:t>puo'</w:t>
      </w:r>
      <w:proofErr w:type="spellEnd"/>
      <w:r>
        <w:rPr>
          <w:color w:val="1A1A1A"/>
        </w:rPr>
        <w:t xml:space="preserve"> osservare come si comporta il sistema con diverse configurazioni.</w:t>
      </w:r>
    </w:p>
    <w:p w14:paraId="4137EA4A" w14:textId="77777777" w:rsidR="00415690" w:rsidRDefault="00415690"/>
    <w:p w14:paraId="19240156" w14:textId="77777777" w:rsidR="00415690" w:rsidRDefault="00000000">
      <w:pPr>
        <w:spacing w:before="80" w:after="100"/>
      </w:pPr>
      <w:r>
        <w:rPr>
          <w:i/>
          <w:iCs/>
          <w:color w:val="1A1A1A"/>
        </w:rPr>
        <w:t xml:space="preserve">Nota: definire la ricompensa troppo presto, senza dati reali, rischia di costruire un sistema che ottimizza la metrica sbagliata. </w:t>
      </w:r>
      <w:proofErr w:type="gramStart"/>
      <w:r>
        <w:rPr>
          <w:i/>
          <w:iCs/>
          <w:color w:val="1A1A1A"/>
        </w:rPr>
        <w:t>E'</w:t>
      </w:r>
      <w:proofErr w:type="gramEnd"/>
      <w:r>
        <w:rPr>
          <w:i/>
          <w:iCs/>
          <w:color w:val="1A1A1A"/>
        </w:rPr>
        <w:t xml:space="preserve"> meglio aspettare di vedere il mercato vivo prima di fissare questa regola fondamentale.</w:t>
      </w:r>
    </w:p>
    <w:p w14:paraId="1553FBAA" w14:textId="77777777" w:rsidR="00415690" w:rsidRDefault="00415690"/>
    <w:p w14:paraId="51EA5DCE" w14:textId="77777777" w:rsidR="00415690" w:rsidRDefault="00000000">
      <w:pPr>
        <w:pStyle w:val="Titolo2"/>
      </w:pPr>
      <w:r>
        <w:t>3.2 Cosa il sistema impara per primo</w:t>
      </w:r>
    </w:p>
    <w:p w14:paraId="271D98C1" w14:textId="77777777" w:rsidR="00415690" w:rsidRDefault="00000000">
      <w:pPr>
        <w:spacing w:before="80" w:after="100"/>
      </w:pPr>
      <w:r>
        <w:rPr>
          <w:color w:val="1A1A1A"/>
        </w:rPr>
        <w:t xml:space="preserve">Il sistema non impara tutto insieme. Come un bambino, sviluppa le competenze in ordine di </w:t>
      </w:r>
      <w:proofErr w:type="spellStart"/>
      <w:r>
        <w:rPr>
          <w:color w:val="1A1A1A"/>
        </w:rPr>
        <w:t>complessita'</w:t>
      </w:r>
      <w:proofErr w:type="spellEnd"/>
      <w:r>
        <w:rPr>
          <w:color w:val="1A1A1A"/>
        </w:rPr>
        <w:t xml:space="preserve"> crescente.</w:t>
      </w:r>
    </w:p>
    <w:p w14:paraId="3579F3B0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60"/>
        <w:gridCol w:w="1800"/>
      </w:tblGrid>
      <w:tr w:rsidR="00415690" w14:paraId="46E971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67D08" w14:textId="77777777" w:rsidR="00415690" w:rsidRDefault="00000000">
            <w:r>
              <w:rPr>
                <w:b/>
                <w:bCs/>
                <w:color w:val="FFFFFF"/>
              </w:rPr>
              <w:t>Stadio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76A6F" w14:textId="77777777" w:rsidR="00415690" w:rsidRDefault="00000000">
            <w:r>
              <w:rPr>
                <w:b/>
                <w:bCs/>
                <w:color w:val="FFFFFF"/>
              </w:rPr>
              <w:t>Cosa impara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E597" w14:textId="77777777" w:rsidR="00415690" w:rsidRDefault="00000000">
            <w:r>
              <w:rPr>
                <w:b/>
                <w:bCs/>
                <w:color w:val="FFFFFF"/>
              </w:rPr>
              <w:t>Come lo misura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68D59" w14:textId="77777777" w:rsidR="00415690" w:rsidRDefault="00000000">
            <w:r>
              <w:rPr>
                <w:b/>
                <w:bCs/>
                <w:color w:val="FFFFFF"/>
              </w:rPr>
              <w:t>Quando avanza</w:t>
            </w:r>
          </w:p>
        </w:tc>
      </w:tr>
      <w:tr w:rsidR="00415690" w14:paraId="52206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C3FEB" w14:textId="77777777" w:rsidR="00415690" w:rsidRDefault="00000000">
            <w:r>
              <w:rPr>
                <w:color w:val="1A1A1A"/>
                <w:sz w:val="19"/>
                <w:szCs w:val="19"/>
              </w:rPr>
              <w:t>1 — Vedere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CC3F5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Riconosce le forme dei grafici. Distingue </w:t>
            </w:r>
            <w:proofErr w:type="gramStart"/>
            <w:r>
              <w:rPr>
                <w:color w:val="1A1A1A"/>
                <w:sz w:val="19"/>
                <w:szCs w:val="19"/>
              </w:rPr>
              <w:t>un trend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rialzista da uno ribassista. Capisce cosa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un supporto e cosa </w:t>
            </w:r>
            <w:proofErr w:type="spell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una resistenza.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66093" w14:textId="77777777" w:rsidR="00415690" w:rsidRDefault="00000000">
            <w:r>
              <w:rPr>
                <w:color w:val="1A1A1A"/>
                <w:sz w:val="19"/>
                <w:szCs w:val="19"/>
              </w:rPr>
              <w:t>Il sistema descrive correttamente la struttura del grafico che sta guardando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3C7B0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Quando la descrizione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stabile e coerente</w:t>
            </w:r>
          </w:p>
        </w:tc>
      </w:tr>
      <w:tr w:rsidR="00415690" w14:paraId="5C31D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B9F27" w14:textId="77777777" w:rsidR="00415690" w:rsidRDefault="00000000">
            <w:r>
              <w:rPr>
                <w:color w:val="1A1A1A"/>
                <w:sz w:val="19"/>
                <w:szCs w:val="19"/>
              </w:rPr>
              <w:t>2 — Associare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56340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Collega i pattern ai movimenti successivi. Impara che certi setup sono stati seguiti </w:t>
            </w:r>
            <w:proofErr w:type="spellStart"/>
            <w:r>
              <w:rPr>
                <w:color w:val="1A1A1A"/>
                <w:sz w:val="19"/>
                <w:szCs w:val="19"/>
              </w:rPr>
              <w:t>piu'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spesso da rialzi, altri da ribassi.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D5E0D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Accuracy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direzionale superiore al 50% su dati non visti prima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DD5C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Accuracy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stabile sopra il 53%</w:t>
            </w:r>
          </w:p>
        </w:tc>
      </w:tr>
      <w:tr w:rsidR="00415690" w14:paraId="09AAB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540E0" w14:textId="77777777" w:rsidR="00415690" w:rsidRDefault="00000000">
            <w:r>
              <w:rPr>
                <w:color w:val="1A1A1A"/>
                <w:sz w:val="19"/>
                <w:szCs w:val="19"/>
              </w:rPr>
              <w:t>3 — Contestualizzare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6CF09" w14:textId="77777777" w:rsidR="00415690" w:rsidRDefault="00000000">
            <w:r>
              <w:rPr>
                <w:color w:val="1A1A1A"/>
                <w:sz w:val="19"/>
                <w:szCs w:val="19"/>
              </w:rPr>
              <w:t>Impara che lo stesso pattern in un settore forte si comporta diversamente rispetto a un settore debole. Introduce le correlazioni settoriali.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30E8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Performance migliorata rispetto allo stadio </w:t>
            </w:r>
            <w:proofErr w:type="gramStart"/>
            <w:r>
              <w:rPr>
                <w:color w:val="1A1A1A"/>
                <w:sz w:val="19"/>
                <w:szCs w:val="19"/>
              </w:rPr>
              <w:t>2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usando il contesto settoriale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E2DAA" w14:textId="77777777" w:rsidR="00415690" w:rsidRDefault="00000000">
            <w:r>
              <w:rPr>
                <w:color w:val="1A1A1A"/>
                <w:sz w:val="19"/>
                <w:szCs w:val="19"/>
              </w:rPr>
              <w:t>Miglioramento misurabile su paper trading</w:t>
            </w:r>
          </w:p>
        </w:tc>
      </w:tr>
      <w:tr w:rsidR="00415690" w14:paraId="131D0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7AA2E" w14:textId="77777777" w:rsidR="00415690" w:rsidRDefault="00000000">
            <w:r>
              <w:rPr>
                <w:color w:val="1A1A1A"/>
                <w:sz w:val="19"/>
                <w:szCs w:val="19"/>
              </w:rPr>
              <w:t>4 — Sentire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89F93" w14:textId="77777777" w:rsidR="00415690" w:rsidRDefault="00000000">
            <w:r>
              <w:rPr>
                <w:color w:val="1A1A1A"/>
                <w:sz w:val="19"/>
                <w:szCs w:val="19"/>
              </w:rPr>
              <w:t>Inizia a ricevere le notizie in tempo reale. Impara lentamente la correlazione tra notizie e movimenti. Questo senso si sviluppa solo dopo che i primi tre stadi sono solidi.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7D6D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Le notizie migliorano la </w:t>
            </w:r>
            <w:proofErr w:type="spellStart"/>
            <w:r>
              <w:rPr>
                <w:color w:val="1A1A1A"/>
                <w:sz w:val="19"/>
                <w:szCs w:val="19"/>
              </w:rPr>
              <w:t>qualita'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delle previsioni rispetto allo stadio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B32F" w14:textId="77777777" w:rsidR="00415690" w:rsidRDefault="00000000">
            <w:r>
              <w:rPr>
                <w:color w:val="1A1A1A"/>
                <w:sz w:val="19"/>
                <w:szCs w:val="19"/>
              </w:rPr>
              <w:t>Miglioramento misurabile con e senza notizie</w:t>
            </w:r>
          </w:p>
        </w:tc>
      </w:tr>
    </w:tbl>
    <w:p w14:paraId="5B3697C7" w14:textId="77777777" w:rsidR="00415690" w:rsidRDefault="00415690"/>
    <w:p w14:paraId="58698E2D" w14:textId="77777777" w:rsidR="00415690" w:rsidRDefault="00000000">
      <w:pPr>
        <w:pStyle w:val="Titolo1"/>
      </w:pPr>
      <w:r>
        <w:t>4. Le notizie — il sistema emotivo</w:t>
      </w:r>
    </w:p>
    <w:p w14:paraId="648028DD" w14:textId="77777777" w:rsidR="00415690" w:rsidRDefault="00000000">
      <w:pPr>
        <w:spacing w:before="80" w:after="100"/>
      </w:pPr>
      <w:r>
        <w:rPr>
          <w:color w:val="1A1A1A"/>
        </w:rPr>
        <w:t>Le notizie sono le emozioni del mercato. Esattamente come le emozioni per un bambino — non cambiano le leggi fisiche del mondo, ma amplificano o smorzano le reazioni a quello che sta succedendo.</w:t>
      </w:r>
    </w:p>
    <w:p w14:paraId="23ACA24B" w14:textId="77777777" w:rsidR="00415690" w:rsidRDefault="00415690"/>
    <w:p w14:paraId="30DAE253" w14:textId="77777777" w:rsidR="00415690" w:rsidRDefault="00000000">
      <w:pPr>
        <w:spacing w:before="80" w:after="100"/>
      </w:pPr>
      <w:r>
        <w:rPr>
          <w:color w:val="1A1A1A"/>
        </w:rPr>
        <w:t xml:space="preserve">Un bambino impara prima le leggi fisiche del mondo — la </w:t>
      </w:r>
      <w:proofErr w:type="spellStart"/>
      <w:r>
        <w:rPr>
          <w:color w:val="1A1A1A"/>
        </w:rPr>
        <w:t>gravita'</w:t>
      </w:r>
      <w:proofErr w:type="spellEnd"/>
      <w:r>
        <w:rPr>
          <w:color w:val="1A1A1A"/>
        </w:rPr>
        <w:t>, il caldo, il freddo. Solo dopo inizia a capire le emozioni — la paura, l'entusiasmo, la tristezza — e come queste modificano il comportamento suo e degli altri.</w:t>
      </w:r>
    </w:p>
    <w:p w14:paraId="58296424" w14:textId="77777777" w:rsidR="00415690" w:rsidRDefault="00415690"/>
    <w:p w14:paraId="46F398B0" w14:textId="77777777" w:rsidR="00415690" w:rsidRDefault="00000000">
      <w:pPr>
        <w:spacing w:before="80" w:after="100"/>
      </w:pPr>
      <w:r>
        <w:rPr>
          <w:color w:val="1A1A1A"/>
        </w:rPr>
        <w:t xml:space="preserve">Il sistema segue lo stesso ordine. Prima impara i pattern tecnici — le leggi fisiche del mercato. Solo quando quella base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solida, inizia a ricevere le notizie e a capire come modificano quei pattern.</w:t>
      </w:r>
    </w:p>
    <w:p w14:paraId="0A356917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15690" w14:paraId="668C9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D3FF8" w14:textId="77777777" w:rsidR="00415690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BD1CE" w14:textId="77777777" w:rsidR="00415690" w:rsidRDefault="00000000">
            <w:r>
              <w:rPr>
                <w:b/>
                <w:bCs/>
                <w:color w:val="FFFFFF"/>
              </w:rPr>
              <w:t>Relazione con le notizie</w:t>
            </w:r>
          </w:p>
        </w:tc>
      </w:tr>
      <w:tr w:rsidR="00415690" w14:paraId="0278C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BAC5C" w14:textId="77777777" w:rsidR="00415690" w:rsidRDefault="00000000">
            <w:r>
              <w:rPr>
                <w:color w:val="1A1A1A"/>
                <w:sz w:val="19"/>
                <w:szCs w:val="19"/>
              </w:rPr>
              <w:t>Stadi 1-3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01D17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Il sistema non vede le notizie. Impara solo dai dati tecnici. Questo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deliberato — serve costruire una base solida prima di aggiungere </w:t>
            </w:r>
            <w:proofErr w:type="spellStart"/>
            <w:r>
              <w:rPr>
                <w:color w:val="1A1A1A"/>
                <w:sz w:val="19"/>
                <w:szCs w:val="19"/>
              </w:rPr>
              <w:t>complessita'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415690" w14:paraId="2DF97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490A6" w14:textId="77777777" w:rsidR="00415690" w:rsidRDefault="00000000">
            <w:r>
              <w:rPr>
                <w:color w:val="1A1A1A"/>
                <w:sz w:val="19"/>
                <w:szCs w:val="19"/>
              </w:rPr>
              <w:t>Ingresso notizie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E1A09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Quando lo stadio 3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stabile, il sistema inizia a ricevere le notizie in tempo reale — solo da quel momento in poi. Non vengono usati archivi storici di notizie. Il sistema le vive, non le studia a ritroso.</w:t>
            </w:r>
          </w:p>
        </w:tc>
      </w:tr>
      <w:tr w:rsidR="00415690" w14:paraId="60660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4FE0B" w14:textId="77777777" w:rsidR="00415690" w:rsidRDefault="00000000">
            <w:r>
              <w:rPr>
                <w:color w:val="1A1A1A"/>
                <w:sz w:val="19"/>
                <w:szCs w:val="19"/>
              </w:rPr>
              <w:t>Apprendimento emotivo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2BDBF" w14:textId="77777777" w:rsidR="00415690" w:rsidRDefault="00000000">
            <w:r>
              <w:rPr>
                <w:color w:val="1A1A1A"/>
                <w:sz w:val="19"/>
                <w:szCs w:val="19"/>
              </w:rPr>
              <w:t>Il sistema osserva cosa succede ai prezzi dopo ogni notizia che riceve. Nel tempo costruisce da solo la correlazione — questo tipo di notizia tende ad amplificare i movimenti, quest'altro li smorza. Non glielo insegniamo noi.</w:t>
            </w:r>
          </w:p>
        </w:tc>
      </w:tr>
      <w:tr w:rsidR="00415690" w14:paraId="77061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633B5" w14:textId="77777777" w:rsidR="00415690" w:rsidRDefault="00000000">
            <w:r>
              <w:rPr>
                <w:color w:val="1A1A1A"/>
                <w:sz w:val="19"/>
                <w:szCs w:val="19"/>
              </w:rPr>
              <w:t>Ruolo di Claude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A72E3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Claude legge ogni notizia e la traduce in un valore numerico di sentiment da -1 a +1. Questo valore entra come input aggiuntivo nel sistema. Claude porta la conoscenza del linguaggio e del contesto — il sistema porta l'esperienza di cosa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successo dopo.</w:t>
            </w:r>
          </w:p>
        </w:tc>
      </w:tr>
    </w:tbl>
    <w:p w14:paraId="3EB60A3A" w14:textId="77777777" w:rsidR="00415690" w:rsidRDefault="00415690"/>
    <w:p w14:paraId="68B3299C" w14:textId="77777777" w:rsidR="00415690" w:rsidRDefault="00000000">
      <w:pPr>
        <w:pStyle w:val="Titolo1"/>
      </w:pPr>
      <w:r>
        <w:t>5. Claude API — due ruoli distinti</w:t>
      </w:r>
    </w:p>
    <w:p w14:paraId="3C503E02" w14:textId="77777777" w:rsidR="00415690" w:rsidRDefault="00000000">
      <w:pPr>
        <w:spacing w:before="80" w:after="100"/>
      </w:pPr>
      <w:r>
        <w:rPr>
          <w:color w:val="1A1A1A"/>
        </w:rPr>
        <w:t xml:space="preserve">Claude API non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uno strumento di reporting. Ha due ruoli precisi nel sistema, attivi in momenti diversi.</w:t>
      </w:r>
    </w:p>
    <w:p w14:paraId="6D67A1A0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160"/>
        <w:gridCol w:w="2400"/>
      </w:tblGrid>
      <w:tr w:rsidR="00415690" w14:paraId="1A52C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05B3B" w14:textId="77777777" w:rsidR="00415690" w:rsidRDefault="00000000">
            <w:r>
              <w:rPr>
                <w:b/>
                <w:bCs/>
                <w:color w:val="FFFFFF"/>
              </w:rPr>
              <w:t>Ruolo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8B3AE" w14:textId="77777777" w:rsidR="00415690" w:rsidRDefault="00000000"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24D5" w14:textId="77777777" w:rsidR="00415690" w:rsidRDefault="00000000">
            <w:r>
              <w:rPr>
                <w:b/>
                <w:bCs/>
                <w:color w:val="FFFFFF"/>
              </w:rPr>
              <w:t>Input che riceve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B45A" w14:textId="77777777" w:rsidR="00415690" w:rsidRDefault="00000000">
            <w:r>
              <w:rPr>
                <w:b/>
                <w:bCs/>
                <w:color w:val="FFFFFF"/>
              </w:rPr>
              <w:t>Output che produce</w:t>
            </w:r>
          </w:p>
        </w:tc>
      </w:tr>
      <w:tr w:rsidR="00415690" w14:paraId="5CEF7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4EFA2" w14:textId="77777777" w:rsidR="00415690" w:rsidRDefault="00000000">
            <w:r>
              <w:rPr>
                <w:color w:val="1A1A1A"/>
                <w:sz w:val="19"/>
                <w:szCs w:val="19"/>
              </w:rPr>
              <w:t>Sistema emotivo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15F0" w14:textId="77777777" w:rsidR="00415690" w:rsidRDefault="00000000">
            <w:r>
              <w:rPr>
                <w:color w:val="1A1A1A"/>
                <w:sz w:val="19"/>
                <w:szCs w:val="19"/>
              </w:rPr>
              <w:t>In tempo reale, dallo Stadio 4 in poi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43DE" w14:textId="77777777" w:rsidR="00415690" w:rsidRDefault="00000000">
            <w:r>
              <w:rPr>
                <w:color w:val="1A1A1A"/>
                <w:sz w:val="19"/>
                <w:szCs w:val="19"/>
              </w:rPr>
              <w:t>Notizie delle ultime ore per il titolo o settore analizzato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097E1" w14:textId="77777777" w:rsidR="00415690" w:rsidRDefault="00000000">
            <w:r>
              <w:rPr>
                <w:color w:val="1A1A1A"/>
                <w:sz w:val="19"/>
                <w:szCs w:val="19"/>
              </w:rPr>
              <w:t>Valore sentiment da -1 a +1 che entra come input nel modello</w:t>
            </w:r>
          </w:p>
        </w:tc>
      </w:tr>
      <w:tr w:rsidR="00415690" w14:paraId="5CE61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6B092" w14:textId="77777777" w:rsidR="00415690" w:rsidRDefault="00000000">
            <w:r>
              <w:rPr>
                <w:color w:val="1A1A1A"/>
                <w:sz w:val="19"/>
                <w:szCs w:val="19"/>
              </w:rPr>
              <w:t>Analisi errori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0CFE5" w14:textId="77777777" w:rsidR="00415690" w:rsidRDefault="00000000">
            <w:r>
              <w:rPr>
                <w:color w:val="1A1A1A"/>
                <w:sz w:val="19"/>
                <w:szCs w:val="19"/>
              </w:rPr>
              <w:t>Una volta a settimana, da subito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4B86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Log dei segnali emessi, risultati reali, pattern di errore degli ultimi </w:t>
            </w:r>
            <w:proofErr w:type="gramStart"/>
            <w:r>
              <w:rPr>
                <w:color w:val="1A1A1A"/>
                <w:sz w:val="19"/>
                <w:szCs w:val="19"/>
              </w:rPr>
              <w:t>7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giorni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22A86" w14:textId="77777777" w:rsidR="00415690" w:rsidRDefault="00000000">
            <w:r>
              <w:rPr>
                <w:color w:val="1A1A1A"/>
                <w:sz w:val="19"/>
                <w:szCs w:val="19"/>
              </w:rPr>
              <w:t>Dove il sistema sbaglia sistematicamente? In quali condizioni i segnali sono inaffidabili?</w:t>
            </w:r>
          </w:p>
        </w:tc>
      </w:tr>
    </w:tbl>
    <w:p w14:paraId="031FEFAD" w14:textId="77777777" w:rsidR="00415690" w:rsidRDefault="00415690"/>
    <w:p w14:paraId="7B3A7F15" w14:textId="77777777" w:rsidR="00415690" w:rsidRDefault="00000000">
      <w:pPr>
        <w:spacing w:before="80" w:after="100"/>
      </w:pPr>
      <w:r>
        <w:rPr>
          <w:color w:val="1A1A1A"/>
        </w:rPr>
        <w:t>Questa struttura mantiene il costo API basso — Claude interviene solo dove aggiunge informazione genuinamente nuova, non per generare testo descrittivo che il sistema potrebbe produrre da solo.</w:t>
      </w:r>
    </w:p>
    <w:p w14:paraId="0E2A5487" w14:textId="77777777" w:rsidR="00415690" w:rsidRDefault="00415690"/>
    <w:p w14:paraId="08F967E2" w14:textId="77777777" w:rsidR="00415690" w:rsidRDefault="00000000">
      <w:pPr>
        <w:pStyle w:val="Titolo1"/>
      </w:pPr>
      <w:r>
        <w:t>6. Validazione — come sappiamo se funziona</w:t>
      </w:r>
    </w:p>
    <w:p w14:paraId="6312FC5A" w14:textId="77777777" w:rsidR="00415690" w:rsidRDefault="00000000">
      <w:pPr>
        <w:spacing w:before="80" w:after="100"/>
      </w:pPr>
      <w:r>
        <w:rPr>
          <w:color w:val="1A1A1A"/>
        </w:rPr>
        <w:lastRenderedPageBreak/>
        <w:t>Il sistema non viene mai considerato pronto per soldi reali basandosi su sensazioni o su risultati sui dati storici. Esistono quattro metriche precise. Devono essere superate tutte e quattro su dati out-of-sample. Non ci sono eccezioni.</w:t>
      </w:r>
    </w:p>
    <w:p w14:paraId="6A67EBD3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415690" w14:paraId="6ED1B1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EE368" w14:textId="77777777" w:rsidR="00415690" w:rsidRDefault="00000000">
            <w:r>
              <w:rPr>
                <w:b/>
                <w:bCs/>
                <w:color w:val="FFFFFF"/>
              </w:rPr>
              <w:t>Metrica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6D9E2" w14:textId="77777777" w:rsidR="00415690" w:rsidRDefault="00000000">
            <w:r>
              <w:rPr>
                <w:b/>
                <w:bCs/>
                <w:color w:val="FFFFFF"/>
              </w:rPr>
              <w:t>Soglia minima</w:t>
            </w:r>
          </w:p>
        </w:tc>
        <w:tc>
          <w:tcPr>
            <w:tcW w:w="4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1896B" w14:textId="77777777" w:rsidR="00415690" w:rsidRDefault="00000000">
            <w:proofErr w:type="spellStart"/>
            <w:r>
              <w:rPr>
                <w:b/>
                <w:bCs/>
                <w:color w:val="FFFFFF"/>
              </w:rPr>
              <w:t>Perche</w:t>
            </w:r>
            <w:proofErr w:type="spellEnd"/>
            <w:r>
              <w:rPr>
                <w:b/>
                <w:bCs/>
                <w:color w:val="FFFFFF"/>
              </w:rPr>
              <w:t>' questa soglia</w:t>
            </w:r>
          </w:p>
        </w:tc>
      </w:tr>
      <w:tr w:rsidR="00415690" w14:paraId="02B3D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BB23B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Accuracy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direzionale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18AED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&gt; 53% out-of-sample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B8BED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Il 50%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random — lancio di moneta. Servono almeno </w:t>
            </w:r>
            <w:proofErr w:type="gramStart"/>
            <w:r>
              <w:rPr>
                <w:color w:val="1A1A1A"/>
                <w:sz w:val="19"/>
                <w:szCs w:val="19"/>
              </w:rPr>
              <w:t>3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punti percentuali di </w:t>
            </w:r>
            <w:proofErr w:type="spellStart"/>
            <w:r>
              <w:rPr>
                <w:color w:val="1A1A1A"/>
                <w:sz w:val="19"/>
                <w:szCs w:val="19"/>
              </w:rPr>
              <w:t>edge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reale per coprire i costi operativi e giustificare il rischio.</w:t>
            </w:r>
          </w:p>
        </w:tc>
      </w:tr>
      <w:tr w:rsidR="00415690" w14:paraId="54C2C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53EB0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Sharpe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ratio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2C5A0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&gt; 1.0 su 6 mesi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453E1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Misura la </w:t>
            </w:r>
            <w:proofErr w:type="spellStart"/>
            <w:r>
              <w:rPr>
                <w:color w:val="1A1A1A"/>
                <w:sz w:val="19"/>
                <w:szCs w:val="19"/>
              </w:rPr>
              <w:t>qualita'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 rendimento, non solo la </w:t>
            </w:r>
            <w:proofErr w:type="spellStart"/>
            <w:r>
              <w:rPr>
                <w:color w:val="1A1A1A"/>
                <w:sz w:val="19"/>
                <w:szCs w:val="19"/>
              </w:rPr>
              <w:t>quantita'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Un sistema che guadagna il 10% con </w:t>
            </w:r>
            <w:proofErr w:type="spellStart"/>
            <w:r>
              <w:rPr>
                <w:color w:val="1A1A1A"/>
                <w:sz w:val="19"/>
                <w:szCs w:val="19"/>
              </w:rPr>
              <w:t>volatilita'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altissima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peggiore di uno che guadagna il 6% con </w:t>
            </w:r>
            <w:proofErr w:type="spellStart"/>
            <w:r>
              <w:rPr>
                <w:color w:val="1A1A1A"/>
                <w:sz w:val="19"/>
                <w:szCs w:val="19"/>
              </w:rPr>
              <w:t>stabilita'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415690" w14:paraId="5A113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DEBC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Drawdown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massimo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1BE33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&lt; 20%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A4D39" w14:textId="77777777" w:rsidR="00415690" w:rsidRDefault="00000000">
            <w:r>
              <w:rPr>
                <w:color w:val="1A1A1A"/>
                <w:sz w:val="19"/>
                <w:szCs w:val="19"/>
              </w:rPr>
              <w:t>Sopra il 20% di perdita dal picco, diventa psicologicamente impossibile continuare a seguire il sistema. La disciplina crolla prima dei soldi.</w:t>
            </w:r>
          </w:p>
        </w:tc>
      </w:tr>
      <w:tr w:rsidR="00415690" w14:paraId="4D012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7126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Confronto vs </w:t>
            </w:r>
            <w:proofErr w:type="spellStart"/>
            <w:r>
              <w:rPr>
                <w:color w:val="1A1A1A"/>
                <w:sz w:val="19"/>
                <w:szCs w:val="19"/>
              </w:rPr>
              <w:t>Buy&amp;Hold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EAC33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Superiore su 2+ anni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101DB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Se il sistema non batte la strategia passiva di comprare l'indice e aspettare, non vale la </w:t>
            </w:r>
            <w:proofErr w:type="spellStart"/>
            <w:r>
              <w:rPr>
                <w:color w:val="1A1A1A"/>
                <w:sz w:val="19"/>
                <w:szCs w:val="19"/>
              </w:rPr>
              <w:t>complessita'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 il rischio aggiuntivo che introduce.</w:t>
            </w:r>
          </w:p>
        </w:tc>
      </w:tr>
    </w:tbl>
    <w:p w14:paraId="4123E3BF" w14:textId="77777777" w:rsidR="00415690" w:rsidRDefault="00415690"/>
    <w:p w14:paraId="18E4E3B7" w14:textId="77777777" w:rsidR="00415690" w:rsidRDefault="00000000">
      <w:pPr>
        <w:pStyle w:val="Titolo1"/>
      </w:pPr>
      <w:r>
        <w:t>7. Paper trading — 6 mesi obbligatori</w:t>
      </w:r>
    </w:p>
    <w:p w14:paraId="2000A858" w14:textId="77777777" w:rsidR="00415690" w:rsidRDefault="00000000">
      <w:pPr>
        <w:spacing w:before="80" w:after="100"/>
      </w:pPr>
      <w:r>
        <w:rPr>
          <w:color w:val="1A1A1A"/>
        </w:rPr>
        <w:t xml:space="preserve">Il paper trading non </w:t>
      </w:r>
      <w:proofErr w:type="spellStart"/>
      <w:proofErr w:type="gramStart"/>
      <w:r>
        <w:rPr>
          <w:color w:val="1A1A1A"/>
        </w:rPr>
        <w:t>e'</w:t>
      </w:r>
      <w:proofErr w:type="spellEnd"/>
      <w:proofErr w:type="gramEnd"/>
      <w:r>
        <w:rPr>
          <w:color w:val="1A1A1A"/>
        </w:rPr>
        <w:t xml:space="preserve"> una </w:t>
      </w:r>
      <w:proofErr w:type="spellStart"/>
      <w:r>
        <w:rPr>
          <w:color w:val="1A1A1A"/>
        </w:rPr>
        <w:t>formalita'</w:t>
      </w:r>
      <w:proofErr w:type="spellEnd"/>
      <w:r>
        <w:rPr>
          <w:color w:val="1A1A1A"/>
        </w:rPr>
        <w:t xml:space="preserve">. </w:t>
      </w:r>
      <w:proofErr w:type="gramStart"/>
      <w:r>
        <w:rPr>
          <w:color w:val="1A1A1A"/>
        </w:rPr>
        <w:t>E'</w:t>
      </w:r>
      <w:proofErr w:type="gramEnd"/>
      <w:r>
        <w:rPr>
          <w:color w:val="1A1A1A"/>
        </w:rPr>
        <w:t xml:space="preserve"> l'unico modo per sapere se il sistema funziona nel mondo reale, fuori dai dati storici su cui ha imparato.</w:t>
      </w:r>
    </w:p>
    <w:p w14:paraId="5446E8AC" w14:textId="77777777" w:rsidR="00415690" w:rsidRDefault="00415690"/>
    <w:p w14:paraId="3F58EADF" w14:textId="77777777" w:rsidR="00415690" w:rsidRDefault="00000000">
      <w:pPr>
        <w:spacing w:before="80" w:after="100"/>
      </w:pPr>
      <w:r>
        <w:rPr>
          <w:color w:val="1A1A1A"/>
        </w:rPr>
        <w:t xml:space="preserve">Durata minima: 6 mesi. Non si abbrevia per nessun motivo, nemmeno se i risultati sembrano ottimi nelle prime settimane. Servono diversi regimi di mercato — rialzo, laterale, ribasso, alta </w:t>
      </w:r>
      <w:proofErr w:type="spellStart"/>
      <w:r>
        <w:rPr>
          <w:color w:val="1A1A1A"/>
        </w:rPr>
        <w:t>volatilita'</w:t>
      </w:r>
      <w:proofErr w:type="spellEnd"/>
      <w:r>
        <w:rPr>
          <w:color w:val="1A1A1A"/>
        </w:rPr>
        <w:t xml:space="preserve"> — per avere evidenza statistica reale.</w:t>
      </w:r>
    </w:p>
    <w:p w14:paraId="5137456D" w14:textId="77777777" w:rsidR="00415690" w:rsidRDefault="0041569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415690" w14:paraId="6646E0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4D53" w14:textId="77777777" w:rsidR="00415690" w:rsidRDefault="00000000">
            <w:r>
              <w:rPr>
                <w:b/>
                <w:bCs/>
                <w:color w:val="FFFFFF"/>
              </w:rPr>
              <w:t>Periodo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6441D" w14:textId="77777777" w:rsidR="00415690" w:rsidRDefault="00000000">
            <w:r>
              <w:rPr>
                <w:b/>
                <w:bCs/>
                <w:color w:val="FFFFFF"/>
              </w:rPr>
              <w:t>Obiettivo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FFA01" w14:textId="77777777" w:rsidR="00415690" w:rsidRDefault="00000000">
            <w:r>
              <w:rPr>
                <w:b/>
                <w:bCs/>
                <w:color w:val="FFFFFF"/>
              </w:rPr>
              <w:t>Criterio per avanzare</w:t>
            </w:r>
          </w:p>
        </w:tc>
      </w:tr>
      <w:tr w:rsidR="00415690" w14:paraId="5E7B35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5AD9A" w14:textId="77777777" w:rsidR="00415690" w:rsidRDefault="00000000">
            <w:r>
              <w:rPr>
                <w:color w:val="1A1A1A"/>
                <w:sz w:val="19"/>
                <w:szCs w:val="19"/>
              </w:rPr>
              <w:t>Mesi 1-2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1D099" w14:textId="77777777" w:rsidR="00415690" w:rsidRDefault="00000000">
            <w:r>
              <w:rPr>
                <w:color w:val="1A1A1A"/>
                <w:sz w:val="19"/>
                <w:szCs w:val="19"/>
              </w:rPr>
              <w:t>Setup del simulatore. Prime operazioni virtuali. Verifica che i segnali siano coerenti con la logica attesa. Identificazione dei primi bug.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6DC0" w14:textId="77777777" w:rsidR="00415690" w:rsidRDefault="00000000">
            <w:r>
              <w:rPr>
                <w:color w:val="1A1A1A"/>
                <w:sz w:val="19"/>
                <w:szCs w:val="19"/>
              </w:rPr>
              <w:t>Pipeline stabile, nessun errore critico, dati puliti e continui.</w:t>
            </w:r>
          </w:p>
        </w:tc>
      </w:tr>
      <w:tr w:rsidR="00415690" w14:paraId="400E161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3017" w14:textId="77777777" w:rsidR="00415690" w:rsidRDefault="00000000">
            <w:r>
              <w:rPr>
                <w:color w:val="1A1A1A"/>
                <w:sz w:val="19"/>
                <w:szCs w:val="19"/>
              </w:rPr>
              <w:t>Mesi 3-4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0AD23" w14:textId="77777777" w:rsidR="00415690" w:rsidRDefault="00000000">
            <w:r>
              <w:rPr>
                <w:color w:val="1A1A1A"/>
                <w:sz w:val="19"/>
                <w:szCs w:val="19"/>
              </w:rPr>
              <w:t>Raccolta sistematica delle metriche. Identificazione dei pattern di errore con analisi Claude settimanale. Prime ottimizzazioni basate su evidenza reale.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D5D5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Accuracy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superiore al 53%. Comportamento stabile in diversi contesti di mercato.</w:t>
            </w:r>
          </w:p>
        </w:tc>
      </w:tr>
      <w:tr w:rsidR="00415690" w14:paraId="2F32E9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2FFD1" w14:textId="77777777" w:rsidR="00415690" w:rsidRDefault="00000000">
            <w:r>
              <w:rPr>
                <w:color w:val="1A1A1A"/>
                <w:sz w:val="19"/>
                <w:szCs w:val="19"/>
              </w:rPr>
              <w:t>Mesi 5-6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CF85A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Analisi completa: </w:t>
            </w:r>
            <w:proofErr w:type="spellStart"/>
            <w:r>
              <w:rPr>
                <w:color w:val="1A1A1A"/>
                <w:sz w:val="19"/>
                <w:szCs w:val="19"/>
              </w:rPr>
              <w:t>Sharpe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drawdown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confronto </w:t>
            </w:r>
            <w:proofErr w:type="spellStart"/>
            <w:r>
              <w:rPr>
                <w:color w:val="1A1A1A"/>
                <w:sz w:val="19"/>
                <w:szCs w:val="19"/>
              </w:rPr>
              <w:t>Buy&amp;Hold</w:t>
            </w:r>
            <w:proofErr w:type="spellEnd"/>
            <w:r>
              <w:rPr>
                <w:color w:val="1A1A1A"/>
                <w:sz w:val="19"/>
                <w:szCs w:val="19"/>
              </w:rPr>
              <w:t>. Revisione approfondita dei log errori. Decisione informata sul passo successivo.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05F3F" w14:textId="77777777" w:rsidR="00415690" w:rsidRDefault="00000000">
            <w:r>
              <w:rPr>
                <w:color w:val="1A1A1A"/>
                <w:sz w:val="19"/>
                <w:szCs w:val="19"/>
              </w:rPr>
              <w:t>Tutte e quattro le metriche superate. Solo allora si valuta l'esposizione reale.</w:t>
            </w:r>
          </w:p>
        </w:tc>
      </w:tr>
    </w:tbl>
    <w:p w14:paraId="4F4119E5" w14:textId="77777777" w:rsidR="00415690" w:rsidRDefault="00415690"/>
    <w:p w14:paraId="0F8B42A8" w14:textId="77777777" w:rsidR="00415690" w:rsidRDefault="00000000">
      <w:pPr>
        <w:spacing w:before="80" w:after="100"/>
      </w:pPr>
      <w:r>
        <w:rPr>
          <w:color w:val="1A1A1A"/>
        </w:rPr>
        <w:t xml:space="preserve">Alla fine dei </w:t>
      </w:r>
      <w:proofErr w:type="gramStart"/>
      <w:r>
        <w:rPr>
          <w:color w:val="1A1A1A"/>
        </w:rPr>
        <w:t>6</w:t>
      </w:r>
      <w:proofErr w:type="gramEnd"/>
      <w:r>
        <w:rPr>
          <w:color w:val="1A1A1A"/>
        </w:rPr>
        <w:t xml:space="preserve"> mesi esistono tre scenari. Risultati ottimi: prima esposizione reale con 200-500 euro massimo e stop </w:t>
      </w:r>
      <w:proofErr w:type="spellStart"/>
      <w:r>
        <w:rPr>
          <w:color w:val="1A1A1A"/>
        </w:rPr>
        <w:t>loss</w:t>
      </w:r>
      <w:proofErr w:type="spellEnd"/>
      <w:r>
        <w:rPr>
          <w:color w:val="1A1A1A"/>
        </w:rPr>
        <w:t xml:space="preserve"> obbligatori su ogni posizione. Risultati misti: altri </w:t>
      </w:r>
      <w:proofErr w:type="gramStart"/>
      <w:r>
        <w:rPr>
          <w:color w:val="1A1A1A"/>
        </w:rPr>
        <w:t>3</w:t>
      </w:r>
      <w:proofErr w:type="gramEnd"/>
      <w:r>
        <w:rPr>
          <w:color w:val="1A1A1A"/>
        </w:rPr>
        <w:t xml:space="preserve"> mesi di ottimizzazione. Risultati negativi: si torna allo stadio di apprendimento precedente e si identifica il problema.</w:t>
      </w:r>
    </w:p>
    <w:p w14:paraId="6C88E00D" w14:textId="77777777" w:rsidR="00415690" w:rsidRDefault="00415690"/>
    <w:p w14:paraId="5A083554" w14:textId="77777777" w:rsidR="00415690" w:rsidRDefault="00000000">
      <w:pPr>
        <w:pStyle w:val="Titolo1"/>
      </w:pPr>
      <w:r>
        <w:t>8. Stack tecnologico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1440"/>
        <w:gridCol w:w="3600"/>
      </w:tblGrid>
      <w:tr w:rsidR="00415690" w14:paraId="28438A5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2B2DB" w14:textId="77777777" w:rsidR="00415690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43F26" w14:textId="77777777" w:rsidR="00415690" w:rsidRDefault="0000000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74222" w14:textId="77777777" w:rsidR="00415690" w:rsidRDefault="00000000">
            <w:r>
              <w:rPr>
                <w:b/>
                <w:bCs/>
                <w:color w:val="FFFFFF"/>
              </w:rPr>
              <w:t>Costo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10E6F" w14:textId="77777777" w:rsidR="00415690" w:rsidRDefault="00000000">
            <w:r>
              <w:rPr>
                <w:b/>
                <w:bCs/>
                <w:color w:val="FFFFFF"/>
              </w:rPr>
              <w:t>Ruolo nel sistema</w:t>
            </w:r>
          </w:p>
        </w:tc>
      </w:tr>
      <w:tr w:rsidR="00415690" w14:paraId="5C41EF9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03461" w14:textId="77777777" w:rsidR="00415690" w:rsidRDefault="00000000">
            <w:r>
              <w:rPr>
                <w:color w:val="1A1A1A"/>
                <w:sz w:val="19"/>
                <w:szCs w:val="19"/>
              </w:rPr>
              <w:t>Server H24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64D38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Hetzner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CX32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D5156" w14:textId="77777777" w:rsidR="00415690" w:rsidRDefault="00000000">
            <w:r>
              <w:rPr>
                <w:color w:val="1A1A1A"/>
                <w:sz w:val="19"/>
                <w:szCs w:val="19"/>
              </w:rPr>
              <w:t>8 euro/mese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60A9C" w14:textId="77777777" w:rsidR="00415690" w:rsidRDefault="00000000">
            <w:r>
              <w:rPr>
                <w:color w:val="1A1A1A"/>
                <w:sz w:val="19"/>
                <w:szCs w:val="19"/>
              </w:rPr>
              <w:t>Esegue tutto in autonomia senza Mac acceso</w:t>
            </w:r>
          </w:p>
        </w:tc>
      </w:tr>
      <w:tr w:rsidR="00415690" w14:paraId="590E39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27549" w14:textId="77777777" w:rsidR="00415690" w:rsidRDefault="00000000">
            <w:r>
              <w:rPr>
                <w:color w:val="1A1A1A"/>
                <w:sz w:val="19"/>
                <w:szCs w:val="19"/>
              </w:rPr>
              <w:t>Dati mercato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5925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Polygon.io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Starter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AC24D" w14:textId="77777777" w:rsidR="00415690" w:rsidRDefault="00000000">
            <w:r>
              <w:rPr>
                <w:color w:val="1A1A1A"/>
                <w:sz w:val="19"/>
                <w:szCs w:val="19"/>
              </w:rPr>
              <w:t>~27 euro/mese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CBFFE" w14:textId="77777777" w:rsidR="00415690" w:rsidRDefault="00000000">
            <w:r>
              <w:rPr>
                <w:color w:val="1A1A1A"/>
                <w:sz w:val="19"/>
                <w:szCs w:val="19"/>
              </w:rPr>
              <w:t>Candele 15min live e storiche, notizie per titolo e settore</w:t>
            </w:r>
          </w:p>
        </w:tc>
      </w:tr>
      <w:tr w:rsidR="00415690" w14:paraId="4A5D3A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8BBB5" w14:textId="77777777" w:rsidR="00415690" w:rsidRDefault="00000000"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5D842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DuckDB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63D16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2380E" w14:textId="77777777" w:rsidR="00415690" w:rsidRDefault="00000000">
            <w:r>
              <w:rPr>
                <w:color w:val="1A1A1A"/>
                <w:sz w:val="19"/>
                <w:szCs w:val="19"/>
              </w:rPr>
              <w:t>Gestisce milioni di righe con query analitiche veloci</w:t>
            </w:r>
          </w:p>
        </w:tc>
      </w:tr>
      <w:tr w:rsidR="00415690" w14:paraId="52917B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4F459" w14:textId="77777777" w:rsidR="00415690" w:rsidRDefault="00000000">
            <w:r>
              <w:rPr>
                <w:color w:val="1A1A1A"/>
                <w:sz w:val="19"/>
                <w:szCs w:val="19"/>
              </w:rPr>
              <w:t>Indicatori tecnici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EF01E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pandas-ta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E9D6B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9E8B7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RSI, MACD, EMA, </w:t>
            </w:r>
            <w:proofErr w:type="spellStart"/>
            <w:r>
              <w:rPr>
                <w:color w:val="1A1A1A"/>
                <w:sz w:val="19"/>
                <w:szCs w:val="19"/>
              </w:rPr>
              <w:t>Bollinger</w:t>
            </w:r>
            <w:proofErr w:type="spellEnd"/>
            <w:r>
              <w:rPr>
                <w:color w:val="1A1A1A"/>
                <w:sz w:val="19"/>
                <w:szCs w:val="19"/>
              </w:rPr>
              <w:t>, ATR, 60+ pattern candele giapponesi</w:t>
            </w:r>
          </w:p>
        </w:tc>
      </w:tr>
      <w:tr w:rsidR="00415690" w14:paraId="767EE6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D7126" w14:textId="77777777" w:rsidR="00415690" w:rsidRDefault="00000000">
            <w:r>
              <w:rPr>
                <w:color w:val="1A1A1A"/>
                <w:sz w:val="19"/>
                <w:szCs w:val="19"/>
              </w:rPr>
              <w:t>Dati macro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A7E0B" w14:textId="77777777" w:rsidR="00415690" w:rsidRDefault="00000000">
            <w:r>
              <w:rPr>
                <w:color w:val="1A1A1A"/>
                <w:sz w:val="19"/>
                <w:szCs w:val="19"/>
              </w:rPr>
              <w:t>FRED API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25187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E603D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Fed, CPI, NFP, </w:t>
            </w:r>
            <w:proofErr w:type="spellStart"/>
            <w:r>
              <w:rPr>
                <w:color w:val="1A1A1A"/>
                <w:sz w:val="19"/>
                <w:szCs w:val="19"/>
              </w:rPr>
              <w:t>earnings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calendar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contesto macro per ogni periodo</w:t>
            </w:r>
          </w:p>
        </w:tc>
      </w:tr>
      <w:tr w:rsidR="00415690" w14:paraId="6D439BB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AA868" w14:textId="77777777" w:rsidR="00415690" w:rsidRDefault="00000000">
            <w:r>
              <w:rPr>
                <w:color w:val="1A1A1A"/>
                <w:sz w:val="19"/>
                <w:szCs w:val="19"/>
              </w:rPr>
              <w:t>Cervello AI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BA9F8" w14:textId="77777777" w:rsidR="00415690" w:rsidRDefault="00000000">
            <w:r>
              <w:rPr>
                <w:color w:val="1A1A1A"/>
                <w:sz w:val="19"/>
                <w:szCs w:val="19"/>
              </w:rPr>
              <w:t>Claude API (</w:t>
            </w:r>
            <w:proofErr w:type="spellStart"/>
            <w:r>
              <w:rPr>
                <w:color w:val="1A1A1A"/>
                <w:sz w:val="19"/>
                <w:szCs w:val="19"/>
              </w:rPr>
              <w:t>Anthropic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4899A" w14:textId="77777777" w:rsidR="00415690" w:rsidRDefault="00000000">
            <w:r>
              <w:rPr>
                <w:color w:val="1A1A1A"/>
                <w:sz w:val="19"/>
                <w:szCs w:val="19"/>
              </w:rPr>
              <w:t>~10 euro/mese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FB230" w14:textId="77777777" w:rsidR="00415690" w:rsidRDefault="00000000">
            <w:r>
              <w:rPr>
                <w:color w:val="1A1A1A"/>
                <w:sz w:val="19"/>
                <w:szCs w:val="19"/>
              </w:rPr>
              <w:t>Sentiment notizie in tempo reale + analisi errori settimanale</w:t>
            </w:r>
          </w:p>
        </w:tc>
      </w:tr>
      <w:tr w:rsidR="00415690" w14:paraId="0E821C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A0290" w14:textId="77777777" w:rsidR="00415690" w:rsidRDefault="00000000">
            <w:r>
              <w:rPr>
                <w:color w:val="1A1A1A"/>
                <w:sz w:val="19"/>
                <w:szCs w:val="19"/>
              </w:rPr>
              <w:t>Modello 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13FFA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PyTorch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algoritmo RL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048B7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267BA" w14:textId="77777777" w:rsidR="00415690" w:rsidRDefault="00000000">
            <w:r>
              <w:rPr>
                <w:color w:val="1A1A1A"/>
                <w:sz w:val="19"/>
                <w:szCs w:val="19"/>
              </w:rPr>
              <w:t>Il cervello che impara — si costruisce e si raffina per stadi</w:t>
            </w:r>
          </w:p>
        </w:tc>
      </w:tr>
      <w:tr w:rsidR="00415690" w14:paraId="369A60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4EE1" w14:textId="77777777" w:rsidR="00415690" w:rsidRDefault="00000000">
            <w:r>
              <w:rPr>
                <w:color w:val="1A1A1A"/>
                <w:sz w:val="19"/>
                <w:szCs w:val="19"/>
              </w:rPr>
              <w:t>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3E15D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Plotly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Python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9552B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4F27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Grafici live, </w:t>
            </w:r>
            <w:proofErr w:type="spellStart"/>
            <w:r>
              <w:rPr>
                <w:color w:val="1A1A1A"/>
                <w:sz w:val="19"/>
                <w:szCs w:val="19"/>
              </w:rPr>
              <w:t>heatmap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settoriale, metriche paper trading</w:t>
            </w:r>
          </w:p>
        </w:tc>
      </w:tr>
      <w:tr w:rsidR="00415690" w14:paraId="1F764D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0D6A4" w14:textId="77777777" w:rsidR="00415690" w:rsidRDefault="00000000">
            <w:r>
              <w:rPr>
                <w:color w:val="1A1A1A"/>
                <w:sz w:val="19"/>
                <w:szCs w:val="19"/>
              </w:rPr>
              <w:t>Linguaggio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72B90" w14:textId="77777777" w:rsidR="00415690" w:rsidRDefault="00000000">
            <w:r>
              <w:rPr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F3949" w14:textId="77777777" w:rsidR="00415690" w:rsidRDefault="00000000">
            <w:r>
              <w:rPr>
                <w:color w:val="1A1A1A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576AB" w14:textId="77777777" w:rsidR="00415690" w:rsidRDefault="00000000">
            <w:r>
              <w:rPr>
                <w:color w:val="1A1A1A"/>
                <w:sz w:val="19"/>
                <w:szCs w:val="19"/>
              </w:rPr>
              <w:t>Standard per ML e analisi dati, tutte le librerie disponibili</w:t>
            </w:r>
          </w:p>
        </w:tc>
      </w:tr>
    </w:tbl>
    <w:p w14:paraId="18787CCB" w14:textId="77777777" w:rsidR="00415690" w:rsidRDefault="00415690"/>
    <w:p w14:paraId="615840E0" w14:textId="77777777" w:rsidR="00415690" w:rsidRDefault="00000000">
      <w:pPr>
        <w:pStyle w:val="Titolo1"/>
      </w:pPr>
      <w:r>
        <w:t>9. Costi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415690" w14:paraId="50E95C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DB602" w14:textId="77777777" w:rsidR="00415690" w:rsidRDefault="00000000">
            <w:r>
              <w:rPr>
                <w:b/>
                <w:bCs/>
                <w:color w:val="FFFFFF"/>
              </w:rPr>
              <w:t>Voce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C1C08" w14:textId="77777777" w:rsidR="00415690" w:rsidRDefault="00000000">
            <w:r>
              <w:rPr>
                <w:b/>
                <w:bCs/>
                <w:color w:val="FFFFFF"/>
              </w:rPr>
              <w:t>Stadi 1-3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C2651" w14:textId="77777777" w:rsidR="00415690" w:rsidRDefault="00000000">
            <w:r>
              <w:rPr>
                <w:b/>
                <w:bCs/>
                <w:color w:val="FFFFFF"/>
              </w:rPr>
              <w:t>Stadio 4 + paper trading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6A8DF" w14:textId="77777777" w:rsidR="00415690" w:rsidRDefault="00000000">
            <w:r>
              <w:rPr>
                <w:b/>
                <w:bCs/>
                <w:color w:val="FFFFFF"/>
              </w:rPr>
              <w:t>Sistema completo</w:t>
            </w:r>
          </w:p>
        </w:tc>
      </w:tr>
      <w:tr w:rsidR="00415690" w14:paraId="24A39B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77D74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Hetzner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server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486DD" w14:textId="77777777" w:rsidR="00415690" w:rsidRDefault="00000000">
            <w:r>
              <w:rPr>
                <w:color w:val="1A1A1A"/>
                <w:sz w:val="19"/>
                <w:szCs w:val="19"/>
              </w:rPr>
              <w:t>8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676D7" w14:textId="77777777" w:rsidR="00415690" w:rsidRDefault="00000000">
            <w:r>
              <w:rPr>
                <w:color w:val="1A1A1A"/>
                <w:sz w:val="19"/>
                <w:szCs w:val="19"/>
              </w:rPr>
              <w:t>8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A1CE8" w14:textId="77777777" w:rsidR="00415690" w:rsidRDefault="00000000">
            <w:r>
              <w:rPr>
                <w:color w:val="1A1A1A"/>
                <w:sz w:val="19"/>
                <w:szCs w:val="19"/>
              </w:rPr>
              <w:t>18 euro (upgrade CX42)</w:t>
            </w:r>
          </w:p>
        </w:tc>
      </w:tr>
      <w:tr w:rsidR="00415690" w14:paraId="2B26E4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0AA27" w14:textId="77777777" w:rsidR="00415690" w:rsidRDefault="00000000">
            <w:proofErr w:type="spellStart"/>
            <w:r>
              <w:rPr>
                <w:color w:val="1A1A1A"/>
                <w:sz w:val="19"/>
                <w:szCs w:val="19"/>
              </w:rPr>
              <w:t>Polygon.io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C75E1" w14:textId="77777777" w:rsidR="00415690" w:rsidRDefault="00000000">
            <w:r>
              <w:rPr>
                <w:color w:val="1A1A1A"/>
                <w:sz w:val="19"/>
                <w:szCs w:val="19"/>
              </w:rPr>
              <w:t>~27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31F29" w14:textId="77777777" w:rsidR="00415690" w:rsidRDefault="00000000">
            <w:r>
              <w:rPr>
                <w:color w:val="1A1A1A"/>
                <w:sz w:val="19"/>
                <w:szCs w:val="19"/>
              </w:rPr>
              <w:t>~27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F73B6" w14:textId="77777777" w:rsidR="00415690" w:rsidRDefault="00000000">
            <w:r>
              <w:rPr>
                <w:color w:val="1A1A1A"/>
                <w:sz w:val="19"/>
                <w:szCs w:val="19"/>
              </w:rPr>
              <w:t>~27 euro</w:t>
            </w:r>
          </w:p>
        </w:tc>
      </w:tr>
      <w:tr w:rsidR="00415690" w14:paraId="26526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9A4D" w14:textId="77777777" w:rsidR="00415690" w:rsidRDefault="00000000">
            <w:r>
              <w:rPr>
                <w:color w:val="1A1A1A"/>
                <w:sz w:val="19"/>
                <w:szCs w:val="19"/>
              </w:rPr>
              <w:t>Claude API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A2F4C" w14:textId="77777777" w:rsidR="00415690" w:rsidRDefault="00000000">
            <w:r>
              <w:rPr>
                <w:color w:val="1A1A1A"/>
                <w:sz w:val="19"/>
                <w:szCs w:val="19"/>
              </w:rPr>
              <w:t>~5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560B6" w14:textId="77777777" w:rsidR="00415690" w:rsidRDefault="00000000">
            <w:r>
              <w:rPr>
                <w:color w:val="1A1A1A"/>
                <w:sz w:val="19"/>
                <w:szCs w:val="19"/>
              </w:rPr>
              <w:t>~10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BE163" w14:textId="77777777" w:rsidR="00415690" w:rsidRDefault="00000000">
            <w:r>
              <w:rPr>
                <w:color w:val="1A1A1A"/>
                <w:sz w:val="19"/>
                <w:szCs w:val="19"/>
              </w:rPr>
              <w:t>~10 euro</w:t>
            </w:r>
          </w:p>
        </w:tc>
      </w:tr>
      <w:tr w:rsidR="00415690" w14:paraId="77ACD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AA1D9" w14:textId="77777777" w:rsidR="00415690" w:rsidRDefault="00000000">
            <w:r>
              <w:rPr>
                <w:color w:val="1A1A1A"/>
                <w:sz w:val="19"/>
                <w:szCs w:val="19"/>
              </w:rPr>
              <w:t>Tutto il resto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FD0A8" w14:textId="77777777" w:rsidR="00415690" w:rsidRDefault="00000000">
            <w:r>
              <w:rPr>
                <w:color w:val="1A1A1A"/>
                <w:sz w:val="19"/>
                <w:szCs w:val="19"/>
              </w:rPr>
              <w:t>0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49A2B" w14:textId="77777777" w:rsidR="00415690" w:rsidRDefault="00000000">
            <w:r>
              <w:rPr>
                <w:color w:val="1A1A1A"/>
                <w:sz w:val="19"/>
                <w:szCs w:val="19"/>
              </w:rPr>
              <w:t>0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B34FF" w14:textId="77777777" w:rsidR="00415690" w:rsidRDefault="00000000">
            <w:r>
              <w:rPr>
                <w:color w:val="1A1A1A"/>
                <w:sz w:val="19"/>
                <w:szCs w:val="19"/>
              </w:rPr>
              <w:t>0 euro</w:t>
            </w:r>
          </w:p>
        </w:tc>
      </w:tr>
      <w:tr w:rsidR="00415690" w14:paraId="69F6D7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D2EE1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Totale mensile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C37FD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~40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CE557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~45 euro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6FAF8" w14:textId="77777777" w:rsidR="00415690" w:rsidRDefault="00000000">
            <w:r>
              <w:rPr>
                <w:b/>
                <w:bCs/>
                <w:color w:val="1A1A1A"/>
                <w:sz w:val="19"/>
                <w:szCs w:val="19"/>
              </w:rPr>
              <w:t>~55 euro</w:t>
            </w:r>
          </w:p>
        </w:tc>
      </w:tr>
    </w:tbl>
    <w:p w14:paraId="3DA5218E" w14:textId="77777777" w:rsidR="00415690" w:rsidRDefault="00415690"/>
    <w:p w14:paraId="03052CE4" w14:textId="77777777" w:rsidR="00415690" w:rsidRDefault="00000000">
      <w:pPr>
        <w:spacing w:before="80" w:after="100"/>
      </w:pPr>
      <w:r>
        <w:rPr>
          <w:color w:val="1A1A1A"/>
        </w:rPr>
        <w:t xml:space="preserve">Soldi esposti al mercato: zero fino alla fine del paper trading. Prima esposizione reale: 200-500 euro massimo, con stop </w:t>
      </w:r>
      <w:proofErr w:type="spellStart"/>
      <w:r>
        <w:rPr>
          <w:color w:val="1A1A1A"/>
        </w:rPr>
        <w:t>loss</w:t>
      </w:r>
      <w:proofErr w:type="spellEnd"/>
      <w:r>
        <w:rPr>
          <w:color w:val="1A1A1A"/>
        </w:rPr>
        <w:t xml:space="preserve"> obbligatori su ogni posizione. Il sistema suggerisce — l'utente approva ogni operazione manualmente.</w:t>
      </w:r>
    </w:p>
    <w:p w14:paraId="7897D44E" w14:textId="77777777" w:rsidR="00415690" w:rsidRDefault="00415690"/>
    <w:p w14:paraId="73B8BE5A" w14:textId="77777777" w:rsidR="00415690" w:rsidRDefault="00000000">
      <w:pPr>
        <w:pStyle w:val="Titolo1"/>
      </w:pPr>
      <w:r>
        <w:t>10. Principi operativi — le regole che non cambiano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5690" w14:paraId="0859E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B89F2" w14:textId="77777777" w:rsidR="00415690" w:rsidRDefault="00000000">
            <w:r>
              <w:rPr>
                <w:b/>
                <w:bCs/>
                <w:color w:val="FFFFFF"/>
              </w:rPr>
              <w:t>Principio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7B725" w14:textId="77777777" w:rsidR="00415690" w:rsidRDefault="00000000">
            <w:r>
              <w:rPr>
                <w:b/>
                <w:bCs/>
                <w:color w:val="FFFFFF"/>
              </w:rPr>
              <w:t>Regola concreta</w:t>
            </w:r>
          </w:p>
        </w:tc>
      </w:tr>
      <w:tr w:rsidR="00415690" w14:paraId="6C867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8570A" w14:textId="77777777" w:rsidR="00415690" w:rsidRDefault="00000000">
            <w:r>
              <w:rPr>
                <w:color w:val="1A1A1A"/>
                <w:sz w:val="19"/>
                <w:szCs w:val="19"/>
              </w:rPr>
              <w:t>Il sistema impara, non viene programmato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01B5B" w14:textId="77777777" w:rsidR="00415690" w:rsidRDefault="00000000">
            <w:r>
              <w:rPr>
                <w:color w:val="1A1A1A"/>
                <w:sz w:val="19"/>
                <w:szCs w:val="19"/>
              </w:rPr>
              <w:t>Non si codificano regole di trading nel modello. Si crea l'ambiente di apprendimento e si lascia che il sistema scopra i pattern da solo attraverso la ricompensa.</w:t>
            </w:r>
          </w:p>
        </w:tc>
      </w:tr>
      <w:tr w:rsidR="00415690" w14:paraId="271E1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641F2" w14:textId="77777777" w:rsidR="00415690" w:rsidRDefault="00000000">
            <w:r>
              <w:rPr>
                <w:color w:val="1A1A1A"/>
                <w:sz w:val="19"/>
                <w:szCs w:val="19"/>
              </w:rPr>
              <w:t>Un senso alla volta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D6EE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Le notizie entrano solo dopo che i pattern tecnici sono appresi in modo stabile. Aggiungere </w:t>
            </w:r>
            <w:proofErr w:type="spellStart"/>
            <w:r>
              <w:rPr>
                <w:color w:val="1A1A1A"/>
                <w:sz w:val="19"/>
                <w:szCs w:val="19"/>
              </w:rPr>
              <w:t>complessita'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prima che la base sia solida produce confusione, non miglioramento.</w:t>
            </w:r>
          </w:p>
        </w:tc>
      </w:tr>
      <w:tr w:rsidR="00415690" w14:paraId="77851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1122B" w14:textId="77777777" w:rsidR="00415690" w:rsidRDefault="00000000">
            <w:r>
              <w:rPr>
                <w:color w:val="1A1A1A"/>
                <w:sz w:val="19"/>
                <w:szCs w:val="19"/>
              </w:rPr>
              <w:t>La ricompensa si definisce con i dati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2DF80" w14:textId="77777777" w:rsidR="00415690" w:rsidRDefault="00000000">
            <w:r>
              <w:rPr>
                <w:color w:val="1A1A1A"/>
                <w:sz w:val="19"/>
                <w:szCs w:val="19"/>
              </w:rPr>
              <w:t>Il meccanismo di ricompensa viene definito quando i primi dati reali sono disponibili, non in anticipo. Definirla troppo presto rischia di ottimizzare la metrica sbagliata.</w:t>
            </w:r>
          </w:p>
        </w:tc>
      </w:tr>
      <w:tr w:rsidR="00415690" w14:paraId="5FBAA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BB1DF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Il </w:t>
            </w:r>
            <w:proofErr w:type="spellStart"/>
            <w:r>
              <w:rPr>
                <w:color w:val="1A1A1A"/>
                <w:sz w:val="19"/>
                <w:szCs w:val="19"/>
              </w:rPr>
              <w:t>backtest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non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1A1A1A"/>
                <w:sz w:val="19"/>
                <w:szCs w:val="19"/>
              </w:rPr>
              <w:t>realta'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39227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Un modello che funziona sui dati storici quasi sempre smette di funzionare live. L'unico dato che conta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il paper trading out-of-sample su almeno 6 mesi.</w:t>
            </w:r>
          </w:p>
        </w:tc>
      </w:tr>
      <w:tr w:rsidR="00415690" w14:paraId="70207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AA9A" w14:textId="77777777" w:rsidR="00415690" w:rsidRDefault="00000000">
            <w:r>
              <w:rPr>
                <w:color w:val="1A1A1A"/>
                <w:sz w:val="19"/>
                <w:szCs w:val="19"/>
              </w:rPr>
              <w:t>Il sistema suggerisce, l'utente decide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0A5AB" w14:textId="77777777" w:rsidR="00415690" w:rsidRDefault="00000000">
            <w:r>
              <w:rPr>
                <w:color w:val="1A1A1A"/>
                <w:sz w:val="19"/>
                <w:szCs w:val="19"/>
              </w:rPr>
              <w:t>Nessun ordine automatico su soldi reali. Ogni operazione reale viene approvata manualmente fino a quando il sistema non ha almeno 12 mesi di track record positivo.</w:t>
            </w:r>
          </w:p>
        </w:tc>
      </w:tr>
      <w:tr w:rsidR="00415690" w14:paraId="4BB1D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B1F74" w14:textId="77777777" w:rsidR="00415690" w:rsidRDefault="00000000">
            <w:r>
              <w:rPr>
                <w:color w:val="1A1A1A"/>
                <w:sz w:val="19"/>
                <w:szCs w:val="19"/>
              </w:rPr>
              <w:t>Scala quando funziona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2674C" w14:textId="77777777" w:rsidR="00415690" w:rsidRDefault="00000000">
            <w:r>
              <w:rPr>
                <w:color w:val="1A1A1A"/>
                <w:sz w:val="19"/>
                <w:szCs w:val="19"/>
              </w:rPr>
              <w:t xml:space="preserve">Ogni aumento di </w:t>
            </w:r>
            <w:proofErr w:type="spellStart"/>
            <w:r>
              <w:rPr>
                <w:color w:val="1A1A1A"/>
                <w:sz w:val="19"/>
                <w:szCs w:val="19"/>
              </w:rPr>
              <w:t>complessita'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1A"/>
                <w:sz w:val="19"/>
                <w:szCs w:val="19"/>
              </w:rPr>
              <w:t>piu'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titoli, </w:t>
            </w:r>
            <w:proofErr w:type="spellStart"/>
            <w:r>
              <w:rPr>
                <w:color w:val="1A1A1A"/>
                <w:sz w:val="19"/>
                <w:szCs w:val="19"/>
              </w:rPr>
              <w:t>piu'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sensi, modello </w:t>
            </w:r>
            <w:proofErr w:type="spellStart"/>
            <w:r>
              <w:rPr>
                <w:color w:val="1A1A1A"/>
                <w:sz w:val="19"/>
                <w:szCs w:val="19"/>
              </w:rPr>
              <w:t>piu'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profondo — si aggiunge solo se lo stadio precedente ha dimostrato di funzionare con metriche misurabili.</w:t>
            </w:r>
          </w:p>
        </w:tc>
      </w:tr>
    </w:tbl>
    <w:p w14:paraId="0193D9A7" w14:textId="77777777" w:rsidR="00415690" w:rsidRDefault="00415690"/>
    <w:p w14:paraId="20118E2C" w14:textId="77777777" w:rsidR="00415690" w:rsidRDefault="00415690"/>
    <w:p w14:paraId="5C87F1CB" w14:textId="77777777" w:rsidR="00415690" w:rsidRDefault="00000000">
      <w:pPr>
        <w:jc w:val="center"/>
      </w:pPr>
      <w:r>
        <w:rPr>
          <w:i/>
          <w:iCs/>
          <w:color w:val="AAAAAA"/>
          <w:sz w:val="16"/>
          <w:szCs w:val="16"/>
        </w:rPr>
        <w:t xml:space="preserve">Documento generato con Claude AI · AI Market </w:t>
      </w:r>
      <w:proofErr w:type="spellStart"/>
      <w:r>
        <w:rPr>
          <w:i/>
          <w:iCs/>
          <w:color w:val="AAAAAA"/>
          <w:sz w:val="16"/>
          <w:szCs w:val="16"/>
        </w:rPr>
        <w:t>Predictor</w:t>
      </w:r>
      <w:proofErr w:type="spellEnd"/>
      <w:r>
        <w:rPr>
          <w:i/>
          <w:iCs/>
          <w:color w:val="AAAAAA"/>
          <w:sz w:val="16"/>
          <w:szCs w:val="16"/>
        </w:rPr>
        <w:t xml:space="preserve"> Project · Versione 3.0</w:t>
      </w:r>
    </w:p>
    <w:sectPr w:rsidR="00415690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1B05E" w14:textId="77777777" w:rsidR="004D3271" w:rsidRDefault="004D3271">
      <w:r>
        <w:separator/>
      </w:r>
    </w:p>
  </w:endnote>
  <w:endnote w:type="continuationSeparator" w:id="0">
    <w:p w14:paraId="593C9B76" w14:textId="77777777" w:rsidR="004D3271" w:rsidRDefault="004D3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9E61" w14:textId="77777777" w:rsidR="00415690" w:rsidRDefault="00000000">
    <w:pPr>
      <w:jc w:val="center"/>
    </w:pPr>
    <w:r>
      <w:rPr>
        <w:i/>
        <w:iCs/>
        <w:color w:val="AAAAAA"/>
        <w:sz w:val="16"/>
        <w:szCs w:val="16"/>
      </w:rPr>
      <w:t xml:space="preserve">AI Market </w:t>
    </w:r>
    <w:proofErr w:type="spellStart"/>
    <w:r>
      <w:rPr>
        <w:i/>
        <w:iCs/>
        <w:color w:val="AAAAAA"/>
        <w:sz w:val="16"/>
        <w:szCs w:val="16"/>
      </w:rPr>
      <w:t>Predictor</w:t>
    </w:r>
    <w:proofErr w:type="spellEnd"/>
    <w:r>
      <w:rPr>
        <w:i/>
        <w:iCs/>
        <w:color w:val="AAAAAA"/>
        <w:sz w:val="16"/>
        <w:szCs w:val="16"/>
      </w:rPr>
      <w:t xml:space="preserve"> — Documento riservato · Solo uso personale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C5C5E" w14:textId="77777777" w:rsidR="004D3271" w:rsidRDefault="004D3271">
      <w:r>
        <w:separator/>
      </w:r>
    </w:p>
  </w:footnote>
  <w:footnote w:type="continuationSeparator" w:id="0">
    <w:p w14:paraId="3FA45FD9" w14:textId="77777777" w:rsidR="004D3271" w:rsidRDefault="004D3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41F"/>
    <w:multiLevelType w:val="hybridMultilevel"/>
    <w:tmpl w:val="23EC815A"/>
    <w:lvl w:ilvl="0" w:tplc="00DA03C4">
      <w:start w:val="1"/>
      <w:numFmt w:val="bullet"/>
      <w:lvlText w:val="●"/>
      <w:lvlJc w:val="left"/>
      <w:pPr>
        <w:ind w:left="720" w:hanging="360"/>
      </w:pPr>
    </w:lvl>
    <w:lvl w:ilvl="1" w:tplc="CF880C06">
      <w:start w:val="1"/>
      <w:numFmt w:val="bullet"/>
      <w:lvlText w:val="○"/>
      <w:lvlJc w:val="left"/>
      <w:pPr>
        <w:ind w:left="1440" w:hanging="360"/>
      </w:pPr>
    </w:lvl>
    <w:lvl w:ilvl="2" w:tplc="BEF07A34">
      <w:start w:val="1"/>
      <w:numFmt w:val="bullet"/>
      <w:lvlText w:val="■"/>
      <w:lvlJc w:val="left"/>
      <w:pPr>
        <w:ind w:left="2160" w:hanging="360"/>
      </w:pPr>
    </w:lvl>
    <w:lvl w:ilvl="3" w:tplc="9F0295DC">
      <w:start w:val="1"/>
      <w:numFmt w:val="bullet"/>
      <w:lvlText w:val="●"/>
      <w:lvlJc w:val="left"/>
      <w:pPr>
        <w:ind w:left="2880" w:hanging="360"/>
      </w:pPr>
    </w:lvl>
    <w:lvl w:ilvl="4" w:tplc="C2527A3E">
      <w:start w:val="1"/>
      <w:numFmt w:val="bullet"/>
      <w:lvlText w:val="○"/>
      <w:lvlJc w:val="left"/>
      <w:pPr>
        <w:ind w:left="3600" w:hanging="360"/>
      </w:pPr>
    </w:lvl>
    <w:lvl w:ilvl="5" w:tplc="14BA6CC2">
      <w:start w:val="1"/>
      <w:numFmt w:val="bullet"/>
      <w:lvlText w:val="■"/>
      <w:lvlJc w:val="left"/>
      <w:pPr>
        <w:ind w:left="4320" w:hanging="360"/>
      </w:pPr>
    </w:lvl>
    <w:lvl w:ilvl="6" w:tplc="B75E1CB0">
      <w:start w:val="1"/>
      <w:numFmt w:val="bullet"/>
      <w:lvlText w:val="●"/>
      <w:lvlJc w:val="left"/>
      <w:pPr>
        <w:ind w:left="5040" w:hanging="360"/>
      </w:pPr>
    </w:lvl>
    <w:lvl w:ilvl="7" w:tplc="04CEB8F8">
      <w:start w:val="1"/>
      <w:numFmt w:val="bullet"/>
      <w:lvlText w:val="●"/>
      <w:lvlJc w:val="left"/>
      <w:pPr>
        <w:ind w:left="5760" w:hanging="360"/>
      </w:pPr>
    </w:lvl>
    <w:lvl w:ilvl="8" w:tplc="75ACA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5E3581"/>
    <w:multiLevelType w:val="hybridMultilevel"/>
    <w:tmpl w:val="BE82315E"/>
    <w:lvl w:ilvl="0" w:tplc="70529044">
      <w:start w:val="1"/>
      <w:numFmt w:val="bullet"/>
      <w:lvlText w:val="•"/>
      <w:lvlJc w:val="left"/>
      <w:pPr>
        <w:ind w:left="720" w:hanging="360"/>
      </w:pPr>
    </w:lvl>
    <w:lvl w:ilvl="1" w:tplc="EE920846">
      <w:numFmt w:val="decimal"/>
      <w:lvlText w:val=""/>
      <w:lvlJc w:val="left"/>
    </w:lvl>
    <w:lvl w:ilvl="2" w:tplc="E382980E">
      <w:numFmt w:val="decimal"/>
      <w:lvlText w:val=""/>
      <w:lvlJc w:val="left"/>
    </w:lvl>
    <w:lvl w:ilvl="3" w:tplc="FA9CC384">
      <w:numFmt w:val="decimal"/>
      <w:lvlText w:val=""/>
      <w:lvlJc w:val="left"/>
    </w:lvl>
    <w:lvl w:ilvl="4" w:tplc="3266B8BA">
      <w:numFmt w:val="decimal"/>
      <w:lvlText w:val=""/>
      <w:lvlJc w:val="left"/>
    </w:lvl>
    <w:lvl w:ilvl="5" w:tplc="3FCCD02A">
      <w:numFmt w:val="decimal"/>
      <w:lvlText w:val=""/>
      <w:lvlJc w:val="left"/>
    </w:lvl>
    <w:lvl w:ilvl="6" w:tplc="54022F8A">
      <w:numFmt w:val="decimal"/>
      <w:lvlText w:val=""/>
      <w:lvlJc w:val="left"/>
    </w:lvl>
    <w:lvl w:ilvl="7" w:tplc="2F505E4E">
      <w:numFmt w:val="decimal"/>
      <w:lvlText w:val=""/>
      <w:lvlJc w:val="left"/>
    </w:lvl>
    <w:lvl w:ilvl="8" w:tplc="62C48CEA">
      <w:numFmt w:val="decimal"/>
      <w:lvlText w:val=""/>
      <w:lvlJc w:val="left"/>
    </w:lvl>
  </w:abstractNum>
  <w:num w:numId="1" w16cid:durableId="1380742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690"/>
    <w:rsid w:val="00415690"/>
    <w:rsid w:val="004D3271"/>
    <w:rsid w:val="00EE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59B404"/>
  <w15:docId w15:val="{BB666410-2C9E-B34E-B927-BC72C672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80" w:after="200"/>
      <w:outlineLvl w:val="0"/>
    </w:pPr>
    <w:rPr>
      <w:b/>
      <w:bCs/>
      <w:color w:val="1F4E79"/>
      <w:sz w:val="34"/>
      <w:szCs w:val="34"/>
    </w:rPr>
  </w:style>
  <w:style w:type="paragraph" w:styleId="Titolo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2362</Words>
  <Characters>13469</Characters>
  <Application>Microsoft Office Word</Application>
  <DocSecurity>0</DocSecurity>
  <Lines>112</Lines>
  <Paragraphs>31</Paragraphs>
  <ScaleCrop>false</ScaleCrop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FILANNINO</cp:lastModifiedBy>
  <cp:revision>2</cp:revision>
  <dcterms:created xsi:type="dcterms:W3CDTF">2026-05-22T23:13:00Z</dcterms:created>
  <dcterms:modified xsi:type="dcterms:W3CDTF">2026-05-24T20:39:00Z</dcterms:modified>
</cp:coreProperties>
</file>