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41" w:rsidRPr="00E850B6" w:rsidRDefault="00E850B6" w:rsidP="00E850B6">
      <w:pPr>
        <w:spacing w:after="240"/>
        <w:ind w:left="-567" w:firstLine="567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 w:rsidRPr="00E850B6">
        <w:rPr>
          <w:rFonts w:ascii="Times New Roman" w:hAnsi="Times New Roman"/>
          <w:b/>
          <w:sz w:val="36"/>
        </w:rPr>
        <w:t>Протокол совещания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20.05.2018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ВРЕМЯ: 10</w:t>
      </w:r>
      <w:r w:rsidR="00E850B6" w:rsidRPr="00E850B6">
        <w:rPr>
          <w:rFonts w:ascii="Times New Roman" w:hAnsi="Times New Roman"/>
          <w:sz w:val="28"/>
        </w:rPr>
        <w:t>:00</w:t>
      </w:r>
    </w:p>
    <w:p w:rsidR="00E850B6" w:rsidRPr="00E850B6" w:rsidRDefault="00E850B6" w:rsidP="00E850B6">
      <w:pPr>
        <w:spacing w:after="240"/>
        <w:ind w:left="3828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МЕСТО: </w:t>
      </w:r>
      <w:r w:rsidR="00605C9F">
        <w:rPr>
          <w:rFonts w:ascii="Times New Roman" w:hAnsi="Times New Roman"/>
          <w:sz w:val="28"/>
        </w:rPr>
        <w:t>Зал переговоров</w:t>
      </w:r>
    </w:p>
    <w:p w:rsidR="00E850B6" w:rsidRPr="00605C9F" w:rsidRDefault="00E850B6" w:rsidP="00E850B6">
      <w:pPr>
        <w:ind w:left="-567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ВЕДЕНИЕ ПРОТОКОЛА: </w:t>
      </w:r>
      <w:r w:rsidR="00605C9F">
        <w:rPr>
          <w:rFonts w:ascii="Times New Roman" w:hAnsi="Times New Roman"/>
          <w:sz w:val="28"/>
        </w:rPr>
        <w:t>Мозговой Максим</w:t>
      </w:r>
    </w:p>
    <w:p w:rsidR="00605C9F" w:rsidRPr="002F5D55" w:rsidRDefault="00605C9F" w:rsidP="00605C9F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</w:t>
      </w:r>
      <w:r w:rsidRPr="00E850B6"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AutoParking</w:t>
      </w:r>
      <w:proofErr w:type="spellEnd"/>
    </w:p>
    <w:p w:rsidR="00605C9F" w:rsidRP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E850B6" w:rsidRDefault="00E850B6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СОБРАНИЯ: достижение консенсуса в вопросах </w:t>
      </w:r>
      <w:r w:rsidR="002F5D55">
        <w:rPr>
          <w:rFonts w:ascii="Times New Roman" w:hAnsi="Times New Roman"/>
          <w:sz w:val="28"/>
        </w:rPr>
        <w:t xml:space="preserve">масштаба проекта </w:t>
      </w:r>
      <w:r>
        <w:rPr>
          <w:rFonts w:ascii="Times New Roman" w:hAnsi="Times New Roman"/>
          <w:sz w:val="28"/>
        </w:rPr>
        <w:t>и быстрого принятия решения о том, в каком направлении действовать.</w:t>
      </w: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3E2783">
      <w:pPr>
        <w:spacing w:after="240"/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УЧАСТНИКИ</w:t>
      </w:r>
      <w:r w:rsidR="003E2783">
        <w:rPr>
          <w:rFonts w:ascii="Times New Roman" w:hAnsi="Times New Roman"/>
          <w:sz w:val="28"/>
        </w:rPr>
        <w:t>:</w:t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306"/>
        <w:gridCol w:w="1606"/>
        <w:gridCol w:w="3027"/>
        <w:gridCol w:w="2632"/>
      </w:tblGrid>
      <w:tr w:rsidR="006D1BDA" w:rsidRPr="00DE49D5" w:rsidTr="006D1BDA">
        <w:tc>
          <w:tcPr>
            <w:tcW w:w="230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Ф</w:t>
            </w:r>
            <w:r w:rsidR="00A90AB7">
              <w:rPr>
                <w:rFonts w:ascii="Times New Roman" w:hAnsi="Times New Roman"/>
                <w:b/>
                <w:bCs/>
                <w:color w:val="FFFFFF"/>
                <w:sz w:val="28"/>
              </w:rPr>
              <w:t>амилия Имя</w:t>
            </w:r>
          </w:p>
        </w:tc>
        <w:tc>
          <w:tcPr>
            <w:tcW w:w="1606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РОЛЬ</w:t>
            </w:r>
          </w:p>
        </w:tc>
        <w:tc>
          <w:tcPr>
            <w:tcW w:w="302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ДОЛЖНОСТЬ</w:t>
            </w:r>
          </w:p>
        </w:tc>
        <w:tc>
          <w:tcPr>
            <w:tcW w:w="263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КОММЕНТАРИИ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Ведущий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5E1FA8" w:rsidP="00A90AB7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Руководитель проекта</w:t>
            </w:r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6D1BDA">
              <w:rPr>
                <w:rFonts w:ascii="Times New Roman" w:hAnsi="Times New Roman"/>
                <w:sz w:val="24"/>
              </w:rPr>
              <w:t>Ответственный</w:t>
            </w:r>
            <w:proofErr w:type="gramEnd"/>
            <w:r w:rsidRPr="006D1BDA">
              <w:rPr>
                <w:rFonts w:ascii="Times New Roman" w:hAnsi="Times New Roman"/>
                <w:sz w:val="24"/>
              </w:rPr>
              <w:t xml:space="preserve"> за разработку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Гладкий Иван</w:t>
            </w:r>
            <w:r w:rsidR="008750A6" w:rsidRPr="006D1BDA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sz w:val="24"/>
              </w:rPr>
              <w:t>full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разработчик, бизнес-аналитик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Храпак Богдан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sz w:val="24"/>
              </w:rPr>
              <w:t>Data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Science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специалист,  DB разработчик</w:t>
            </w:r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b/>
                <w:bCs/>
                <w:sz w:val="24"/>
              </w:rPr>
              <w:t>Такташев</w:t>
            </w:r>
            <w:proofErr w:type="spellEnd"/>
            <w:r w:rsidRPr="006D1BDA">
              <w:rPr>
                <w:rFonts w:ascii="Times New Roman" w:hAnsi="Times New Roman"/>
                <w:b/>
                <w:bCs/>
                <w:sz w:val="24"/>
              </w:rPr>
              <w:t xml:space="preserve"> Никита</w:t>
            </w:r>
            <w:r w:rsidR="005E1FA8" w:rsidRPr="006D1BDA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front end разработчик, QA специалист,  технический писатель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Ефимов Виктор Николаевич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A90AB7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Заказчик</w:t>
            </w:r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Заказчик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Различные представители ПО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Наблюдатели</w:t>
            </w:r>
          </w:p>
        </w:tc>
        <w:tc>
          <w:tcPr>
            <w:tcW w:w="3027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Сотрудники </w:t>
            </w:r>
            <w:r w:rsidR="00605C9F" w:rsidRPr="006D1BDA">
              <w:rPr>
                <w:rFonts w:ascii="Times New Roman" w:hAnsi="Times New Roman"/>
                <w:sz w:val="24"/>
              </w:rPr>
              <w:t>компании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Часть персонала, </w:t>
            </w:r>
            <w:proofErr w:type="gramStart"/>
            <w:r w:rsidRPr="006D1BDA">
              <w:rPr>
                <w:rFonts w:ascii="Times New Roman" w:hAnsi="Times New Roman"/>
                <w:sz w:val="24"/>
              </w:rPr>
              <w:t>которые</w:t>
            </w:r>
            <w:proofErr w:type="gramEnd"/>
            <w:r w:rsidRPr="006D1BDA">
              <w:rPr>
                <w:rFonts w:ascii="Times New Roman" w:hAnsi="Times New Roman"/>
                <w:sz w:val="24"/>
              </w:rPr>
              <w:t xml:space="preserve"> могут прийти </w:t>
            </w:r>
          </w:p>
        </w:tc>
      </w:tr>
    </w:tbl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089"/>
        <w:gridCol w:w="1879"/>
        <w:gridCol w:w="2603"/>
        <w:gridCol w:w="3000"/>
      </w:tblGrid>
      <w:tr w:rsidR="0077023D" w:rsidRPr="00537F31" w:rsidTr="00E925E9">
        <w:tc>
          <w:tcPr>
            <w:tcW w:w="0" w:type="auto"/>
            <w:gridSpan w:val="4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7023D" w:rsidRPr="00E925E9" w:rsidRDefault="000240C8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color w:val="92D050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br w:type="page"/>
            </w:r>
            <w:proofErr w:type="spellStart"/>
            <w:r w:rsidR="008C1D2F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  <w:lang w:val="uk-UA"/>
              </w:rPr>
              <w:t>Генерирование</w:t>
            </w:r>
            <w:proofErr w:type="spellEnd"/>
            <w:r w:rsidR="0077023D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</w:rPr>
              <w:t xml:space="preserve"> идей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Отведенное время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10</w:t>
            </w:r>
            <w:r w:rsidR="0077023D" w:rsidRPr="00E925E9">
              <w:rPr>
                <w:rFonts w:ascii="Times New Roman" w:hAnsi="Times New Roman"/>
                <w:sz w:val="28"/>
              </w:rPr>
              <w:t xml:space="preserve"> минут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Докладчик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</w:tr>
      <w:tr w:rsidR="0077023D" w:rsidRPr="00537F31" w:rsidTr="00E925E9">
        <w:tc>
          <w:tcPr>
            <w:tcW w:w="0" w:type="auto"/>
          </w:tcPr>
          <w:p w:rsidR="0077023D" w:rsidRPr="00E925E9" w:rsidRDefault="000108A2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Вступительная речь, оглашение повестки дня, организации и правил</w:t>
            </w:r>
          </w:p>
        </w:tc>
      </w:tr>
      <w:tr w:rsidR="0077023D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Все присутствующие ознакомлены с необходимой для проведения успешного совещания информацией</w:t>
            </w:r>
          </w:p>
        </w:tc>
      </w:tr>
    </w:tbl>
    <w:p w:rsid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3E2783" w:rsidRDefault="00605C9F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1870"/>
        <w:gridCol w:w="1571"/>
        <w:gridCol w:w="2349"/>
        <w:gridCol w:w="3781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5 минут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F06F24" w:rsidRPr="00E925E9" w:rsidRDefault="003A0BE2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Ефимов Виктор Николаевич</w:t>
            </w:r>
          </w:p>
        </w:tc>
      </w:tr>
      <w:tr w:rsidR="002F5D55" w:rsidRPr="00537F31" w:rsidTr="00E925E9">
        <w:tc>
          <w:tcPr>
            <w:tcW w:w="0" w:type="auto"/>
            <w:shd w:val="clear" w:color="auto" w:fill="FBE4D5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F06F24" w:rsidRPr="00E925E9" w:rsidRDefault="002F5D55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Перед тем как будут затрачены значительные средства на уточнение требований, проектирование, разработку программного кода, тестирован</w:t>
            </w:r>
            <w:r w:rsidR="003A0BE2" w:rsidRPr="00E925E9">
              <w:rPr>
                <w:rFonts w:ascii="Times New Roman" w:hAnsi="Times New Roman"/>
                <w:sz w:val="28"/>
              </w:rPr>
              <w:t>ие и другие действия я бы хотел</w:t>
            </w:r>
            <w:r w:rsidRPr="00E925E9">
              <w:rPr>
                <w:rFonts w:ascii="Times New Roman" w:hAnsi="Times New Roman"/>
                <w:sz w:val="28"/>
              </w:rPr>
              <w:t xml:space="preserve"> узнать </w:t>
            </w:r>
            <w:proofErr w:type="gramStart"/>
            <w:r w:rsidRPr="00E925E9">
              <w:rPr>
                <w:rFonts w:ascii="Times New Roman" w:hAnsi="Times New Roman"/>
                <w:sz w:val="28"/>
              </w:rPr>
              <w:t>о</w:t>
            </w:r>
            <w:proofErr w:type="gramEnd"/>
            <w:r w:rsidRPr="00E925E9">
              <w:rPr>
                <w:rFonts w:ascii="Times New Roman" w:hAnsi="Times New Roman"/>
                <w:sz w:val="28"/>
              </w:rPr>
              <w:t xml:space="preserve"> установленных приоритетах, трудозатратах и уровнях риска.</w:t>
            </w:r>
          </w:p>
        </w:tc>
      </w:tr>
      <w:tr w:rsidR="002F5D55" w:rsidRPr="00537F31" w:rsidTr="00E925E9">
        <w:tc>
          <w:tcPr>
            <w:tcW w:w="0" w:type="auto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обсудить </w:t>
            </w:r>
            <w:r w:rsidR="002F5D55" w:rsidRPr="00E925E9">
              <w:rPr>
                <w:rFonts w:ascii="Times New Roman" w:hAnsi="Times New Roman"/>
                <w:sz w:val="28"/>
              </w:rPr>
              <w:t>масштаб проекта</w:t>
            </w:r>
          </w:p>
        </w:tc>
      </w:tr>
    </w:tbl>
    <w:p w:rsidR="00F06F24" w:rsidRDefault="00F06F24" w:rsidP="00E850B6">
      <w:pPr>
        <w:ind w:left="-567" w:firstLine="567"/>
        <w:rPr>
          <w:rFonts w:ascii="Times New Roman" w:hAnsi="Times New Roman"/>
          <w:sz w:val="28"/>
        </w:rPr>
      </w:pPr>
    </w:p>
    <w:p w:rsidR="001E36F6" w:rsidRDefault="001E36F6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260"/>
        <w:gridCol w:w="1121"/>
        <w:gridCol w:w="3272"/>
        <w:gridCol w:w="2918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1 час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Мозговой Максим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6F060A" w:rsidRPr="00E925E9" w:rsidRDefault="006B26B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Необходимо обсудить управление базовым уровнем</w:t>
            </w:r>
            <w:r w:rsidR="003A0BE2" w:rsidRPr="00E925E9">
              <w:rPr>
                <w:rFonts w:ascii="Times New Roman" w:hAnsi="Times New Roman"/>
                <w:sz w:val="28"/>
              </w:rPr>
              <w:t xml:space="preserve"> и функции, которые он будет содержать.</w:t>
            </w:r>
          </w:p>
        </w:tc>
      </w:tr>
      <w:tr w:rsidR="00556F26" w:rsidRPr="00537F31" w:rsidTr="00E925E9">
        <w:tc>
          <w:tcPr>
            <w:tcW w:w="0" w:type="auto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</w:t>
            </w:r>
            <w:r w:rsidR="00556F26" w:rsidRPr="00E925E9">
              <w:rPr>
                <w:rFonts w:ascii="Times New Roman" w:hAnsi="Times New Roman"/>
                <w:sz w:val="28"/>
              </w:rPr>
              <w:t>разработать таблицу базового уровня с учетом обсужденных деталей на собрании.</w:t>
            </w:r>
          </w:p>
        </w:tc>
      </w:tr>
      <w:tr w:rsidR="00E925E9" w:rsidRPr="00537F31" w:rsidTr="00E925E9">
        <w:tc>
          <w:tcPr>
            <w:tcW w:w="0" w:type="auto"/>
            <w:gridSpan w:val="2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Действие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Ответственное лицо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Срок выполнения</w:t>
            </w:r>
          </w:p>
        </w:tc>
      </w:tr>
      <w:tr w:rsidR="00E925E9" w:rsidRPr="00537F31" w:rsidTr="00E925E9">
        <w:trPr>
          <w:trHeight w:val="1713"/>
        </w:trPr>
        <w:tc>
          <w:tcPr>
            <w:tcW w:w="0" w:type="auto"/>
            <w:gridSpan w:val="2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Разработка таблицы базового уровня.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Cs/>
                <w:sz w:val="28"/>
              </w:rPr>
              <w:t>Мозговой Максим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2</w:t>
            </w:r>
            <w:r w:rsidR="00556F26" w:rsidRPr="00E925E9">
              <w:rPr>
                <w:rFonts w:ascii="Times New Roman" w:hAnsi="Times New Roman"/>
                <w:sz w:val="28"/>
              </w:rPr>
              <w:t xml:space="preserve"> дня</w:t>
            </w:r>
          </w:p>
        </w:tc>
      </w:tr>
    </w:tbl>
    <w:p w:rsidR="00F60C50" w:rsidRDefault="00F60C50" w:rsidP="00556F26">
      <w:pPr>
        <w:ind w:firstLine="0"/>
        <w:rPr>
          <w:rFonts w:ascii="Times New Roman" w:hAnsi="Times New Roman"/>
          <w:b/>
          <w:sz w:val="28"/>
        </w:rPr>
      </w:pPr>
    </w:p>
    <w:p w:rsidR="007C262B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10207" w:type="dxa"/>
        <w:tblInd w:w="-60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/>
      </w:tblPr>
      <w:tblGrid>
        <w:gridCol w:w="5421"/>
        <w:gridCol w:w="4786"/>
      </w:tblGrid>
      <w:tr w:rsidR="00E925E9" w:rsidRPr="00DE49D5" w:rsidTr="00E925E9">
        <w:tc>
          <w:tcPr>
            <w:tcW w:w="542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ФИО</w:t>
            </w:r>
          </w:p>
        </w:tc>
        <w:tc>
          <w:tcPr>
            <w:tcW w:w="4786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ПОДПИСЬ</w:t>
            </w: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Мозговой Максим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Гладкий Иван</w:t>
            </w:r>
            <w:r w:rsidR="007C262B"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Храпак Богдан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Такташев</w:t>
            </w:r>
            <w:proofErr w:type="spellEnd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Никита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Ефимов Виктор Николаевич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C262B" w:rsidRPr="000240C8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sectPr w:rsidR="007C262B" w:rsidRPr="000240C8" w:rsidSect="0003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5F3"/>
    <w:rsid w:val="000108A2"/>
    <w:rsid w:val="000240C8"/>
    <w:rsid w:val="0003100A"/>
    <w:rsid w:val="00147CCA"/>
    <w:rsid w:val="001E36F6"/>
    <w:rsid w:val="001F67FC"/>
    <w:rsid w:val="002F5D55"/>
    <w:rsid w:val="00326128"/>
    <w:rsid w:val="003A0BE2"/>
    <w:rsid w:val="003E2783"/>
    <w:rsid w:val="004E430A"/>
    <w:rsid w:val="00537F31"/>
    <w:rsid w:val="00556F26"/>
    <w:rsid w:val="005C74AE"/>
    <w:rsid w:val="005E1FA8"/>
    <w:rsid w:val="00605C9F"/>
    <w:rsid w:val="006448D5"/>
    <w:rsid w:val="006B26BA"/>
    <w:rsid w:val="006D1BDA"/>
    <w:rsid w:val="006F060A"/>
    <w:rsid w:val="0077023D"/>
    <w:rsid w:val="00784644"/>
    <w:rsid w:val="007C262B"/>
    <w:rsid w:val="007F4F31"/>
    <w:rsid w:val="00811D23"/>
    <w:rsid w:val="00870609"/>
    <w:rsid w:val="008750A6"/>
    <w:rsid w:val="008B31CE"/>
    <w:rsid w:val="008C1D2F"/>
    <w:rsid w:val="008D34AE"/>
    <w:rsid w:val="0098233F"/>
    <w:rsid w:val="009965F3"/>
    <w:rsid w:val="009A6D2E"/>
    <w:rsid w:val="00A44989"/>
    <w:rsid w:val="00A90AB7"/>
    <w:rsid w:val="00B10A21"/>
    <w:rsid w:val="00BE4927"/>
    <w:rsid w:val="00C413D8"/>
    <w:rsid w:val="00C91D41"/>
    <w:rsid w:val="00D72AC7"/>
    <w:rsid w:val="00DE49D5"/>
    <w:rsid w:val="00E850B6"/>
    <w:rsid w:val="00E925E9"/>
    <w:rsid w:val="00F06F24"/>
    <w:rsid w:val="00F6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00A"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2">
    <w:name w:val="Grid Table 4 Accent 2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Accent3">
    <w:name w:val="Grid Table 4 Accent 3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Accent5">
    <w:name w:val="Grid Table 4 Accent 5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-4">
    <w:name w:val="Medium Shading 2 Accent 4"/>
    <w:basedOn w:val="a1"/>
    <w:uiPriority w:val="64"/>
    <w:rsid w:val="00605C9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Grid Accent 2"/>
    <w:basedOn w:val="a1"/>
    <w:uiPriority w:val="73"/>
    <w:rsid w:val="00605C9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1">
    <w:name w:val="Цветная заливка1"/>
    <w:basedOn w:val="a1"/>
    <w:uiPriority w:val="71"/>
    <w:rsid w:val="00605C9F"/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0">
    <w:name w:val="Light List Accent 2"/>
    <w:basedOn w:val="a1"/>
    <w:uiPriority w:val="61"/>
    <w:rsid w:val="00605C9F"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1-2">
    <w:name w:val="Medium Shading 1 Accent 2"/>
    <w:basedOn w:val="a1"/>
    <w:uiPriority w:val="63"/>
    <w:rsid w:val="00605C9F"/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Пользователь</cp:lastModifiedBy>
  <cp:revision>8</cp:revision>
  <dcterms:created xsi:type="dcterms:W3CDTF">2017-05-21T22:23:00Z</dcterms:created>
  <dcterms:modified xsi:type="dcterms:W3CDTF">2018-05-31T11:56:00Z</dcterms:modified>
</cp:coreProperties>
</file>