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5556" w14:textId="146B34C9" w:rsidR="00A61057" w:rsidRDefault="008F42C7">
      <w:r>
        <w:drawing>
          <wp:inline distT="0" distB="0" distL="0" distR="0" wp14:anchorId="2AB48CEC" wp14:editId="51BF6D60">
            <wp:extent cx="5343525" cy="2867025"/>
            <wp:effectExtent l="0" t="0" r="0" b="0"/>
            <wp:docPr id="2" name="图片 2" descr="Home | CUHK-Shenz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CUHK-Shenzhen"/>
                    <pic:cNvPicPr>
                      <a:picLocks noChangeAspect="1" noChangeArrowheads="1"/>
                    </pic:cNvPicPr>
                  </pic:nvPicPr>
                  <pic:blipFill rotWithShape="1">
                    <a:blip r:embed="rId6">
                      <a:extLst>
                        <a:ext uri="{28A0092B-C50C-407E-A947-70E740481C1C}">
                          <a14:useLocalDpi xmlns:a14="http://schemas.microsoft.com/office/drawing/2010/main" val="0"/>
                        </a:ext>
                      </a:extLst>
                    </a:blip>
                    <a:srcRect l="-1" r="-899" b="23423"/>
                    <a:stretch/>
                  </pic:blipFill>
                  <pic:spPr bwMode="auto">
                    <a:xfrm>
                      <a:off x="0" y="0"/>
                      <a:ext cx="5343525"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5C58CC5D" w14:textId="55A4FC40" w:rsidR="008F42C7" w:rsidRPr="008F42C7" w:rsidRDefault="008F42C7" w:rsidP="008F42C7">
      <w:pPr>
        <w:autoSpaceDE w:val="0"/>
        <w:autoSpaceDN w:val="0"/>
        <w:adjustRightInd w:val="0"/>
        <w:spacing w:before="240" w:after="240"/>
        <w:jc w:val="center"/>
        <w:rPr>
          <w:rFonts w:ascii="Georgia" w:hAnsi="Georgia" w:cs="CMCSC10"/>
          <w:noProof w:val="0"/>
          <w:kern w:val="0"/>
          <w:sz w:val="29"/>
          <w:szCs w:val="29"/>
        </w:rPr>
      </w:pPr>
      <w:r w:rsidRPr="008F42C7">
        <w:rPr>
          <w:rFonts w:ascii="Georgia" w:hAnsi="Georgia" w:cs="CMCSC10"/>
          <w:noProof w:val="0"/>
          <w:kern w:val="0"/>
          <w:sz w:val="29"/>
          <w:szCs w:val="29"/>
        </w:rPr>
        <w:t>THE CHINESE UNIVERSITY OF HONG KONG, SHENZHEN</w:t>
      </w:r>
    </w:p>
    <w:p w14:paraId="30962480" w14:textId="2DF11D56" w:rsidR="008F42C7" w:rsidRPr="008F42C7" w:rsidRDefault="00DF19B1" w:rsidP="008F42C7">
      <w:pPr>
        <w:autoSpaceDE w:val="0"/>
        <w:autoSpaceDN w:val="0"/>
        <w:adjustRightInd w:val="0"/>
        <w:spacing w:before="240"/>
        <w:jc w:val="center"/>
        <w:rPr>
          <w:rFonts w:ascii="Georgia" w:hAnsi="Georgia" w:cs="CMCSC10"/>
          <w:noProof w:val="0"/>
          <w:kern w:val="0"/>
          <w:sz w:val="34"/>
          <w:szCs w:val="34"/>
        </w:rPr>
      </w:pPr>
      <w:r>
        <w:rPr>
          <w:rFonts w:ascii="Georgia" w:hAnsi="Georgia" w:cs="CMCSC10"/>
          <w:noProof w:val="0"/>
          <w:kern w:val="0"/>
          <w:sz w:val="34"/>
          <w:szCs w:val="34"/>
        </w:rPr>
        <w:t>CSC 3100</w:t>
      </w:r>
    </w:p>
    <w:p w14:paraId="69928886" w14:textId="71FD0B7F" w:rsidR="008F42C7" w:rsidRPr="008F42C7" w:rsidRDefault="00DF19B1" w:rsidP="008F42C7">
      <w:pPr>
        <w:spacing w:after="240"/>
        <w:jc w:val="center"/>
        <w:rPr>
          <w:rFonts w:ascii="Georgia" w:hAnsi="Georgia" w:cs="CMCSC10"/>
          <w:noProof w:val="0"/>
          <w:kern w:val="0"/>
          <w:sz w:val="29"/>
          <w:szCs w:val="29"/>
        </w:rPr>
      </w:pPr>
      <w:r>
        <w:rPr>
          <w:rFonts w:ascii="Georgia" w:hAnsi="Georgia" w:cs="CMCSC10"/>
          <w:noProof w:val="0"/>
          <w:kern w:val="0"/>
          <w:sz w:val="29"/>
          <w:szCs w:val="29"/>
        </w:rPr>
        <w:t>DATA STRUCTURE</w:t>
      </w:r>
    </w:p>
    <w:tbl>
      <w:tblPr>
        <w:tblStyle w:val="a3"/>
        <w:tblW w:w="0" w:type="auto"/>
        <w:tblLook w:val="04A0" w:firstRow="1" w:lastRow="0" w:firstColumn="1" w:lastColumn="0" w:noHBand="0" w:noVBand="1"/>
      </w:tblPr>
      <w:tblGrid>
        <w:gridCol w:w="8296"/>
      </w:tblGrid>
      <w:tr w:rsidR="008F42C7" w14:paraId="7E18CE0A" w14:textId="77777777" w:rsidTr="008F42C7">
        <w:tc>
          <w:tcPr>
            <w:tcW w:w="8296" w:type="dxa"/>
            <w:tcBorders>
              <w:top w:val="single" w:sz="4" w:space="0" w:color="auto"/>
              <w:left w:val="nil"/>
              <w:bottom w:val="single" w:sz="4" w:space="0" w:color="auto"/>
              <w:right w:val="nil"/>
            </w:tcBorders>
          </w:tcPr>
          <w:p w14:paraId="53B912F3" w14:textId="3D577F51" w:rsidR="008F42C7" w:rsidRPr="008F42C7" w:rsidRDefault="008F42C7" w:rsidP="008F42C7">
            <w:pPr>
              <w:spacing w:before="240" w:after="240" w:line="360" w:lineRule="auto"/>
              <w:jc w:val="center"/>
              <w:rPr>
                <w:rFonts w:ascii="Georgia" w:hAnsi="Georgia" w:cs="CMCSC10"/>
                <w:b/>
                <w:bCs/>
                <w:noProof w:val="0"/>
                <w:kern w:val="0"/>
                <w:sz w:val="29"/>
                <w:szCs w:val="29"/>
              </w:rPr>
            </w:pPr>
            <w:r w:rsidRPr="008F42C7">
              <w:rPr>
                <w:rFonts w:ascii="Georgia" w:hAnsi="Georgia" w:cs="CMBX12"/>
                <w:b/>
                <w:bCs/>
                <w:noProof w:val="0"/>
                <w:kern w:val="0"/>
                <w:sz w:val="50"/>
                <w:szCs w:val="50"/>
              </w:rPr>
              <w:t xml:space="preserve">Assignment </w:t>
            </w:r>
            <w:r w:rsidR="00DF19B1">
              <w:rPr>
                <w:rFonts w:ascii="Georgia" w:hAnsi="Georgia" w:cs="CMBX12"/>
                <w:b/>
                <w:bCs/>
                <w:noProof w:val="0"/>
                <w:kern w:val="0"/>
                <w:sz w:val="50"/>
                <w:szCs w:val="50"/>
              </w:rPr>
              <w:t>2</w:t>
            </w:r>
            <w:r w:rsidRPr="008F42C7">
              <w:rPr>
                <w:rFonts w:ascii="Georgia" w:hAnsi="Georgia" w:cs="CMBX12"/>
                <w:b/>
                <w:bCs/>
                <w:noProof w:val="0"/>
                <w:kern w:val="0"/>
                <w:sz w:val="50"/>
                <w:szCs w:val="50"/>
              </w:rPr>
              <w:t xml:space="preserve"> Report</w:t>
            </w:r>
          </w:p>
        </w:tc>
      </w:tr>
    </w:tbl>
    <w:p w14:paraId="6031E3C5" w14:textId="1FD80877" w:rsidR="008F42C7" w:rsidRDefault="008F42C7" w:rsidP="008F42C7">
      <w:pPr>
        <w:rPr>
          <w:rFonts w:ascii="CMBX12" w:hAnsi="CMBX12" w:cs="CMBX12" w:hint="eastAsia"/>
          <w:noProof w:val="0"/>
          <w:kern w:val="0"/>
          <w:sz w:val="50"/>
          <w:szCs w:val="50"/>
        </w:rPr>
      </w:pPr>
    </w:p>
    <w:tbl>
      <w:tblPr>
        <w:tblStyle w:val="a3"/>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481"/>
      </w:tblGrid>
      <w:tr w:rsidR="008F42C7" w14:paraId="0EF3295E" w14:textId="77777777" w:rsidTr="008F42C7">
        <w:tc>
          <w:tcPr>
            <w:tcW w:w="3827" w:type="dxa"/>
          </w:tcPr>
          <w:p w14:paraId="6D98853B" w14:textId="70B72B8C" w:rsidR="008F42C7" w:rsidRPr="008F42C7" w:rsidRDefault="008F42C7" w:rsidP="008F42C7">
            <w:pPr>
              <w:autoSpaceDE w:val="0"/>
              <w:autoSpaceDN w:val="0"/>
              <w:adjustRightInd w:val="0"/>
              <w:jc w:val="left"/>
              <w:rPr>
                <w:rFonts w:ascii="Georgia" w:hAnsi="Georgia" w:cs="CMTI12"/>
                <w:i/>
                <w:iCs/>
                <w:noProof w:val="0"/>
                <w:kern w:val="0"/>
                <w:sz w:val="29"/>
                <w:szCs w:val="29"/>
              </w:rPr>
            </w:pPr>
            <w:r w:rsidRPr="008F42C7">
              <w:rPr>
                <w:rFonts w:ascii="Georgia" w:hAnsi="Georgia" w:cs="CMTI12"/>
                <w:i/>
                <w:iCs/>
                <w:noProof w:val="0"/>
                <w:kern w:val="0"/>
                <w:sz w:val="29"/>
                <w:szCs w:val="29"/>
              </w:rPr>
              <w:t>Author:</w:t>
            </w:r>
          </w:p>
        </w:tc>
        <w:tc>
          <w:tcPr>
            <w:tcW w:w="3481" w:type="dxa"/>
          </w:tcPr>
          <w:p w14:paraId="0F3C14B5" w14:textId="664A95DD" w:rsidR="008F42C7" w:rsidRPr="008F42C7" w:rsidRDefault="008F42C7" w:rsidP="008F42C7">
            <w:pPr>
              <w:autoSpaceDE w:val="0"/>
              <w:autoSpaceDN w:val="0"/>
              <w:adjustRightInd w:val="0"/>
              <w:jc w:val="left"/>
              <w:rPr>
                <w:rFonts w:ascii="Georgia" w:hAnsi="Georgia" w:cs="CMTI12"/>
                <w:i/>
                <w:iCs/>
                <w:noProof w:val="0"/>
                <w:kern w:val="0"/>
                <w:sz w:val="29"/>
                <w:szCs w:val="29"/>
              </w:rPr>
            </w:pPr>
            <w:r w:rsidRPr="008F42C7">
              <w:rPr>
                <w:rFonts w:ascii="Georgia" w:hAnsi="Georgia" w:cs="CMTI12"/>
                <w:i/>
                <w:iCs/>
                <w:noProof w:val="0"/>
                <w:kern w:val="0"/>
                <w:sz w:val="29"/>
                <w:szCs w:val="29"/>
              </w:rPr>
              <w:t>Student Number:</w:t>
            </w:r>
          </w:p>
        </w:tc>
      </w:tr>
      <w:tr w:rsidR="008F42C7" w14:paraId="12D798D3" w14:textId="77777777" w:rsidTr="008F42C7">
        <w:tc>
          <w:tcPr>
            <w:tcW w:w="3827" w:type="dxa"/>
          </w:tcPr>
          <w:p w14:paraId="2186A4D0" w14:textId="15F60FD5" w:rsidR="008F42C7" w:rsidRPr="008F42C7" w:rsidRDefault="007A50E2" w:rsidP="008F42C7">
            <w:pPr>
              <w:autoSpaceDE w:val="0"/>
              <w:autoSpaceDN w:val="0"/>
              <w:adjustRightInd w:val="0"/>
              <w:jc w:val="left"/>
              <w:rPr>
                <w:rFonts w:ascii="Georgia" w:eastAsia="MinionPro-Regular" w:hAnsi="Georgia" w:cs="MinionPro-Regular"/>
                <w:noProof w:val="0"/>
                <w:kern w:val="0"/>
                <w:sz w:val="29"/>
                <w:szCs w:val="29"/>
              </w:rPr>
            </w:pPr>
            <w:r>
              <w:rPr>
                <w:rFonts w:ascii="Georgia" w:eastAsia="MinionPro-Regular" w:hAnsi="Georgia" w:cs="MinionPro-Regular"/>
                <w:noProof w:val="0"/>
                <w:kern w:val="0"/>
                <w:sz w:val="29"/>
                <w:szCs w:val="29"/>
              </w:rPr>
              <w:t>Ma Kexuan</w:t>
            </w:r>
          </w:p>
        </w:tc>
        <w:tc>
          <w:tcPr>
            <w:tcW w:w="3481" w:type="dxa"/>
          </w:tcPr>
          <w:p w14:paraId="456D72BD" w14:textId="11BEB81B" w:rsidR="008F42C7" w:rsidRPr="008F42C7" w:rsidRDefault="008F42C7" w:rsidP="008F42C7">
            <w:pPr>
              <w:autoSpaceDE w:val="0"/>
              <w:autoSpaceDN w:val="0"/>
              <w:adjustRightInd w:val="0"/>
              <w:jc w:val="left"/>
              <w:rPr>
                <w:rFonts w:ascii="Georgia" w:eastAsia="MinionPro-Regular" w:hAnsi="Georgia" w:cs="MinionPro-Regular"/>
                <w:noProof w:val="0"/>
                <w:kern w:val="0"/>
                <w:sz w:val="29"/>
                <w:szCs w:val="29"/>
              </w:rPr>
            </w:pPr>
            <w:r w:rsidRPr="008F42C7">
              <w:rPr>
                <w:rFonts w:ascii="Georgia" w:hAnsi="Georgia" w:cs="CMR12"/>
                <w:noProof w:val="0"/>
                <w:kern w:val="0"/>
                <w:sz w:val="29"/>
                <w:szCs w:val="29"/>
              </w:rPr>
              <w:t xml:space="preserve">ID </w:t>
            </w:r>
            <w:r w:rsidR="007A50E2">
              <w:rPr>
                <w:rFonts w:ascii="Georgia" w:eastAsia="MinionPro-Regular" w:hAnsi="Georgia" w:cs="MinionPro-Regular"/>
                <w:noProof w:val="0"/>
                <w:kern w:val="0"/>
                <w:sz w:val="29"/>
                <w:szCs w:val="29"/>
              </w:rPr>
              <w:t>120090651</w:t>
            </w:r>
          </w:p>
        </w:tc>
      </w:tr>
    </w:tbl>
    <w:p w14:paraId="685DD7F9" w14:textId="77777777" w:rsidR="008F42C7" w:rsidRDefault="008F42C7" w:rsidP="008F42C7">
      <w:pPr>
        <w:autoSpaceDE w:val="0"/>
        <w:autoSpaceDN w:val="0"/>
        <w:adjustRightInd w:val="0"/>
        <w:jc w:val="left"/>
        <w:rPr>
          <w:rFonts w:ascii="CMTI12" w:hAnsi="CMTI12" w:cs="CMTI12"/>
          <w:noProof w:val="0"/>
          <w:kern w:val="0"/>
          <w:sz w:val="29"/>
          <w:szCs w:val="29"/>
        </w:rPr>
      </w:pPr>
    </w:p>
    <w:p w14:paraId="76CA8494" w14:textId="565FD935" w:rsidR="008F42C7" w:rsidRDefault="00DF19B1" w:rsidP="008F42C7">
      <w:pPr>
        <w:jc w:val="center"/>
        <w:rPr>
          <w:rFonts w:ascii="Georgia" w:hAnsi="Georgia" w:cs="CMR12"/>
          <w:noProof w:val="0"/>
          <w:kern w:val="0"/>
          <w:sz w:val="29"/>
          <w:szCs w:val="29"/>
        </w:rPr>
      </w:pPr>
      <w:r>
        <w:rPr>
          <w:rFonts w:ascii="Georgia" w:hAnsi="Georgia" w:cs="CMR12"/>
          <w:noProof w:val="0"/>
          <w:kern w:val="0"/>
          <w:sz w:val="29"/>
          <w:szCs w:val="29"/>
        </w:rPr>
        <w:t>November</w:t>
      </w:r>
      <w:r w:rsidR="008F42C7" w:rsidRPr="008F42C7">
        <w:rPr>
          <w:rFonts w:ascii="Georgia" w:hAnsi="Georgia" w:cs="CMR12"/>
          <w:noProof w:val="0"/>
          <w:kern w:val="0"/>
          <w:sz w:val="29"/>
          <w:szCs w:val="29"/>
        </w:rPr>
        <w:t xml:space="preserve"> </w:t>
      </w:r>
      <w:r>
        <w:rPr>
          <w:rFonts w:ascii="Georgia" w:hAnsi="Georgia" w:cs="CMR12"/>
          <w:noProof w:val="0"/>
          <w:kern w:val="0"/>
          <w:sz w:val="29"/>
          <w:szCs w:val="29"/>
        </w:rPr>
        <w:t>3</w:t>
      </w:r>
      <w:r w:rsidR="008F42C7" w:rsidRPr="008F42C7">
        <w:rPr>
          <w:rFonts w:ascii="Georgia" w:hAnsi="Georgia" w:cs="CMR12"/>
          <w:noProof w:val="0"/>
          <w:kern w:val="0"/>
          <w:sz w:val="29"/>
          <w:szCs w:val="29"/>
        </w:rPr>
        <w:t>, 2022</w:t>
      </w:r>
    </w:p>
    <w:p w14:paraId="361CA33E" w14:textId="03AF44F7" w:rsidR="00DF19B1" w:rsidRDefault="00DF19B1" w:rsidP="008F42C7">
      <w:pPr>
        <w:jc w:val="center"/>
        <w:rPr>
          <w:rFonts w:ascii="Georgia" w:hAnsi="Georgia" w:cs="CMR12"/>
          <w:noProof w:val="0"/>
          <w:kern w:val="0"/>
          <w:sz w:val="29"/>
          <w:szCs w:val="29"/>
        </w:rPr>
      </w:pPr>
    </w:p>
    <w:p w14:paraId="75F5571F" w14:textId="601C4495" w:rsidR="00DF19B1" w:rsidRDefault="00DF19B1" w:rsidP="008F42C7">
      <w:pPr>
        <w:jc w:val="center"/>
        <w:rPr>
          <w:rFonts w:ascii="Georgia" w:hAnsi="Georgia" w:cs="CMR12"/>
          <w:noProof w:val="0"/>
          <w:kern w:val="0"/>
          <w:sz w:val="29"/>
          <w:szCs w:val="29"/>
        </w:rPr>
      </w:pPr>
    </w:p>
    <w:p w14:paraId="377FFFF1" w14:textId="448A8509" w:rsidR="00DF19B1" w:rsidRDefault="00DF19B1" w:rsidP="008F42C7">
      <w:pPr>
        <w:jc w:val="center"/>
        <w:rPr>
          <w:rFonts w:ascii="Georgia" w:hAnsi="Georgia" w:cs="CMR12"/>
          <w:noProof w:val="0"/>
          <w:kern w:val="0"/>
          <w:sz w:val="29"/>
          <w:szCs w:val="29"/>
        </w:rPr>
      </w:pPr>
    </w:p>
    <w:p w14:paraId="111E84DC" w14:textId="5ADBB68D" w:rsidR="00DF19B1" w:rsidRDefault="00DF19B1" w:rsidP="008F42C7">
      <w:pPr>
        <w:jc w:val="center"/>
        <w:rPr>
          <w:rFonts w:ascii="Georgia" w:hAnsi="Georgia" w:cs="CMR12"/>
          <w:noProof w:val="0"/>
          <w:kern w:val="0"/>
          <w:sz w:val="29"/>
          <w:szCs w:val="29"/>
        </w:rPr>
      </w:pPr>
    </w:p>
    <w:p w14:paraId="39F715C4" w14:textId="791ED09C" w:rsidR="00DF19B1" w:rsidRPr="00A90883" w:rsidRDefault="00DF19B1" w:rsidP="00DF19B1">
      <w:pPr>
        <w:jc w:val="left"/>
        <w:rPr>
          <w:rFonts w:ascii="Times New Roman" w:hAnsi="Times New Roman" w:cs="Times New Roman"/>
          <w:b/>
          <w:bCs/>
          <w:sz w:val="36"/>
          <w:szCs w:val="36"/>
        </w:rPr>
      </w:pPr>
      <w:r w:rsidRPr="00A90883">
        <w:rPr>
          <w:rFonts w:ascii="Times New Roman" w:hAnsi="Times New Roman" w:cs="Times New Roman" w:hint="eastAsia"/>
          <w:b/>
          <w:bCs/>
          <w:sz w:val="36"/>
          <w:szCs w:val="36"/>
        </w:rPr>
        <w:lastRenderedPageBreak/>
        <w:t>P</w:t>
      </w:r>
      <w:r w:rsidRPr="00A90883">
        <w:rPr>
          <w:rFonts w:ascii="Times New Roman" w:hAnsi="Times New Roman" w:cs="Times New Roman"/>
          <w:b/>
          <w:bCs/>
          <w:sz w:val="36"/>
          <w:szCs w:val="36"/>
        </w:rPr>
        <w:t>roblem 1</w:t>
      </w:r>
    </w:p>
    <w:p w14:paraId="2E35FAC4" w14:textId="349CB271" w:rsidR="00DF19B1" w:rsidRDefault="00A90883" w:rsidP="00DF19B1">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A90883">
        <w:rPr>
          <w:rFonts w:ascii="Times New Roman" w:hAnsi="Times New Roman" w:cs="Times New Roman"/>
          <w:b/>
          <w:bCs/>
          <w:sz w:val="24"/>
          <w:szCs w:val="24"/>
        </w:rPr>
        <w:t>Possible solutions</w:t>
      </w:r>
      <w:r w:rsidRPr="00917F59">
        <w:rPr>
          <w:rFonts w:ascii="Times New Roman" w:hAnsi="Times New Roman" w:cs="Times New Roman"/>
          <w:b/>
          <w:bCs/>
          <w:sz w:val="24"/>
          <w:szCs w:val="24"/>
        </w:rPr>
        <w:t>:</w:t>
      </w:r>
      <w:r>
        <w:rPr>
          <w:rFonts w:ascii="Times New Roman" w:hAnsi="Times New Roman" w:cs="Times New Roman"/>
          <w:sz w:val="24"/>
          <w:szCs w:val="24"/>
        </w:rPr>
        <w:t xml:space="preserve"> Almost all of the solutions are based on recursion. A possible solution is to directly use the string operations </w:t>
      </w:r>
      <w:r w:rsidR="003A394E">
        <w:rPr>
          <w:rFonts w:ascii="Times New Roman" w:hAnsi="Times New Roman" w:cs="Times New Roman"/>
          <w:sz w:val="24"/>
          <w:szCs w:val="24"/>
        </w:rPr>
        <w:t>and</w:t>
      </w:r>
      <w:r>
        <w:rPr>
          <w:rFonts w:ascii="Times New Roman" w:hAnsi="Times New Roman" w:cs="Times New Roman"/>
          <w:sz w:val="24"/>
          <w:szCs w:val="24"/>
        </w:rPr>
        <w:t xml:space="preserve"> distinguish the base case by lots of if statement. Another method is more complex, by using stacks and queues, and this method has been used in my program. </w:t>
      </w:r>
    </w:p>
    <w:p w14:paraId="0F7FE2F0" w14:textId="3831BC92" w:rsidR="00A90883" w:rsidRDefault="00A90883" w:rsidP="00DF19B1">
      <w:pPr>
        <w:jc w:val="left"/>
        <w:rPr>
          <w:rFonts w:ascii="Times New Roman" w:hAnsi="Times New Roman" w:cs="Times New Roman"/>
          <w:sz w:val="24"/>
          <w:szCs w:val="24"/>
        </w:rPr>
      </w:pPr>
    </w:p>
    <w:p w14:paraId="671C0D65" w14:textId="6621FA19" w:rsidR="00A90883" w:rsidRDefault="00A90883" w:rsidP="00DF19B1">
      <w:pPr>
        <w:jc w:val="left"/>
        <w:rPr>
          <w:rFonts w:ascii="Times New Roman" w:hAnsi="Times New Roman" w:cs="Times New Roman"/>
          <w:sz w:val="24"/>
          <w:szCs w:val="24"/>
        </w:rPr>
      </w:pPr>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sz w:val="24"/>
          <w:szCs w:val="24"/>
        </w:rPr>
        <w:t xml:space="preserve"> First,</w:t>
      </w:r>
      <w:r w:rsidR="000C6F70">
        <w:rPr>
          <w:rFonts w:ascii="Times New Roman" w:hAnsi="Times New Roman" w:cs="Times New Roman"/>
          <w:sz w:val="24"/>
          <w:szCs w:val="24"/>
        </w:rPr>
        <w:t xml:space="preserve"> I</w:t>
      </w:r>
      <w:r>
        <w:rPr>
          <w:rFonts w:ascii="Times New Roman" w:hAnsi="Times New Roman" w:cs="Times New Roman"/>
          <w:sz w:val="24"/>
          <w:szCs w:val="24"/>
        </w:rPr>
        <w:t xml:space="preserve"> transfer the input integer to a stack by the </w:t>
      </w:r>
      <w:r w:rsidR="000C6F70">
        <w:rPr>
          <w:rFonts w:ascii="Times New Roman" w:hAnsi="Times New Roman" w:cs="Times New Roman"/>
          <w:sz w:val="24"/>
          <w:szCs w:val="24"/>
        </w:rPr>
        <w:t>algorithm of transforming decimal to binary. Then pop the elements and enqueue them into a queue. This is done in the transfer(int n) function. Then, I check the powers in the queue, whether it only contains 0 and 2, if not, the boolean check(queue power) function will return false. If true, then directly display the whole queue by display(queue q) function. Then, I use recursion to recursively get the smaller queues in order to generate the final 02 representation. Finally, due to the return value of the recursion function, I use another overloaded display(string str) function to directly concatenate the strings, and then output the result.</w:t>
      </w:r>
    </w:p>
    <w:p w14:paraId="40848AFE" w14:textId="37D4FA0E" w:rsidR="000C6F70" w:rsidRDefault="000C6F70" w:rsidP="00DF19B1">
      <w:pPr>
        <w:jc w:val="left"/>
        <w:rPr>
          <w:rFonts w:ascii="Times New Roman" w:hAnsi="Times New Roman" w:cs="Times New Roman"/>
          <w:sz w:val="24"/>
          <w:szCs w:val="24"/>
        </w:rPr>
      </w:pPr>
    </w:p>
    <w:p w14:paraId="0089C561" w14:textId="51DB061F" w:rsidR="000C6F70" w:rsidRDefault="000C6F70" w:rsidP="00DF19B1">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0C6F70">
        <w:rPr>
          <w:rFonts w:ascii="Times New Roman" w:hAnsi="Times New Roman" w:cs="Times New Roman"/>
          <w:b/>
          <w:bCs/>
          <w:sz w:val="24"/>
          <w:szCs w:val="24"/>
        </w:rPr>
        <w:t>My solution</w:t>
      </w:r>
      <w:r>
        <w:rPr>
          <w:rFonts w:ascii="Times New Roman" w:hAnsi="Times New Roman" w:cs="Times New Roman"/>
          <w:sz w:val="24"/>
          <w:szCs w:val="24"/>
        </w:rPr>
        <w:t xml:space="preserve"> is a little bit complex actually, but the programming paradigms in my code </w:t>
      </w:r>
      <w:r w:rsidR="00917F59">
        <w:rPr>
          <w:rFonts w:ascii="Times New Roman" w:hAnsi="Times New Roman" w:cs="Times New Roman"/>
          <w:sz w:val="24"/>
          <w:szCs w:val="24"/>
        </w:rPr>
        <w:t>are</w:t>
      </w:r>
      <w:r>
        <w:rPr>
          <w:rFonts w:ascii="Times New Roman" w:hAnsi="Times New Roman" w:cs="Times New Roman"/>
          <w:sz w:val="24"/>
          <w:szCs w:val="24"/>
        </w:rPr>
        <w:t xml:space="preserve"> clearer than the one that directly solves the problem by </w:t>
      </w:r>
      <w:r w:rsidR="00917F59">
        <w:rPr>
          <w:rFonts w:ascii="Times New Roman" w:hAnsi="Times New Roman" w:cs="Times New Roman"/>
          <w:sz w:val="24"/>
          <w:szCs w:val="24"/>
        </w:rPr>
        <w:t xml:space="preserve">using a lot of if arguments. </w:t>
      </w:r>
    </w:p>
    <w:p w14:paraId="5A86C048" w14:textId="7E8B6F02" w:rsidR="00917F59" w:rsidRDefault="00917F59" w:rsidP="00DF19B1">
      <w:pPr>
        <w:jc w:val="left"/>
        <w:rPr>
          <w:rFonts w:ascii="Times New Roman" w:hAnsi="Times New Roman" w:cs="Times New Roman"/>
          <w:sz w:val="24"/>
          <w:szCs w:val="24"/>
        </w:rPr>
      </w:pPr>
    </w:p>
    <w:p w14:paraId="462E8C4C" w14:textId="02C92118" w:rsidR="00917F59" w:rsidRDefault="00917F59" w:rsidP="00DF19B1">
      <w:pPr>
        <w:jc w:val="left"/>
        <w:rPr>
          <w:rFonts w:ascii="Times New Roman" w:hAnsi="Times New Roman" w:cs="Times New Roman"/>
          <w:sz w:val="24"/>
          <w:szCs w:val="24"/>
        </w:rPr>
      </w:pPr>
    </w:p>
    <w:p w14:paraId="79075541" w14:textId="295EA005" w:rsidR="00917F59" w:rsidRDefault="00917F59" w:rsidP="00DF19B1">
      <w:pPr>
        <w:jc w:val="left"/>
        <w:rPr>
          <w:rFonts w:ascii="Times New Roman" w:hAnsi="Times New Roman" w:cs="Times New Roman"/>
          <w:sz w:val="24"/>
          <w:szCs w:val="24"/>
        </w:rPr>
      </w:pPr>
    </w:p>
    <w:p w14:paraId="2E2D9E88" w14:textId="44BE7F3D" w:rsidR="00917F59" w:rsidRPr="00917F59" w:rsidRDefault="00917F59" w:rsidP="00DF19B1">
      <w:pPr>
        <w:jc w:val="left"/>
        <w:rPr>
          <w:rFonts w:ascii="Times New Roman" w:hAnsi="Times New Roman" w:cs="Times New Roman"/>
          <w:b/>
          <w:bCs/>
          <w:sz w:val="36"/>
          <w:szCs w:val="36"/>
        </w:rPr>
      </w:pPr>
      <w:r w:rsidRPr="00917F59">
        <w:rPr>
          <w:rFonts w:ascii="Times New Roman" w:hAnsi="Times New Roman" w:cs="Times New Roman" w:hint="cs"/>
          <w:b/>
          <w:bCs/>
          <w:sz w:val="36"/>
          <w:szCs w:val="36"/>
        </w:rPr>
        <w:t>P</w:t>
      </w:r>
      <w:r w:rsidRPr="00917F59">
        <w:rPr>
          <w:rFonts w:ascii="Times New Roman" w:hAnsi="Times New Roman" w:cs="Times New Roman"/>
          <w:b/>
          <w:bCs/>
          <w:sz w:val="36"/>
          <w:szCs w:val="36"/>
        </w:rPr>
        <w:t>roblem 2</w:t>
      </w:r>
    </w:p>
    <w:p w14:paraId="07A64EAD" w14:textId="4C24AC77" w:rsidR="00917F59" w:rsidRDefault="00917F59" w:rsidP="00917F59">
      <w:pPr>
        <w:jc w:val="left"/>
        <w:rPr>
          <w:rFonts w:ascii="Times New Roman" w:hAnsi="Times New Roman" w:cs="Times New Roman"/>
          <w:sz w:val="24"/>
          <w:szCs w:val="24"/>
        </w:rPr>
      </w:pPr>
      <w:r>
        <w:rPr>
          <w:rFonts w:ascii="Times New Roman" w:hAnsi="Times New Roman" w:cs="Times New Roman" w:hint="cs"/>
          <w:sz w:val="24"/>
          <w:szCs w:val="24"/>
        </w:rPr>
        <w:t>1</w:t>
      </w:r>
      <w:r>
        <w:rPr>
          <w:rFonts w:ascii="Times New Roman" w:hAnsi="Times New Roman" w:cs="Times New Roman"/>
          <w:sz w:val="24"/>
          <w:szCs w:val="24"/>
        </w:rPr>
        <w:t xml:space="preserve">. </w:t>
      </w:r>
      <w:r w:rsidRPr="00A90883">
        <w:rPr>
          <w:rFonts w:ascii="Times New Roman" w:hAnsi="Times New Roman" w:cs="Times New Roman"/>
          <w:b/>
          <w:bCs/>
          <w:sz w:val="24"/>
          <w:szCs w:val="24"/>
        </w:rPr>
        <w:t>Possible solutions</w:t>
      </w:r>
      <w:r w:rsidRPr="00917F5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This crossing problem is equivalent to count the inversion pairs in the array a given by the problem. A brute-force solution is that you can use two for loops to directly count the inversions, but since the input of integer n is as most</w:t>
      </w:r>
      <w:r w:rsidR="00A6596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A6596F">
        <w:rPr>
          <w:rFonts w:ascii="Times New Roman" w:hAnsi="Times New Roman" w:cs="Times New Roman" w:hint="eastAsia"/>
          <w:sz w:val="24"/>
          <w:szCs w:val="24"/>
        </w:rPr>
        <w:t>,</w:t>
      </w:r>
      <w:r w:rsidR="00A6596F">
        <w:rPr>
          <w:rFonts w:ascii="Times New Roman" w:hAnsi="Times New Roman" w:cs="Times New Roman"/>
          <w:sz w:val="24"/>
          <w:szCs w:val="24"/>
        </w:rPr>
        <w:t xml:space="preserve"> so it is impossible to use this method to pass the Online Judge since its time complexity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A6596F">
        <w:rPr>
          <w:rFonts w:ascii="Times New Roman" w:hAnsi="Times New Roman" w:cs="Times New Roman"/>
          <w:sz w:val="24"/>
          <w:szCs w:val="24"/>
        </w:rPr>
        <w:t xml:space="preserve">. Another possible solution is to use the binary indexed tree, or we can use the algorithm similar to merge sort, both of them are in time complexity of </w:t>
      </w:r>
      <m:oMath>
        <m:r>
          <m:rPr>
            <m:sty m:val="p"/>
          </m:rPr>
          <w:rPr>
            <w:rFonts w:ascii="Cambria Math" w:hAnsi="Cambria Math" w:cs="Times New Roman"/>
            <w:sz w:val="24"/>
            <w:szCs w:val="24"/>
          </w:rPr>
          <m:t>O(nlogn)</m:t>
        </m:r>
      </m:oMath>
      <w:r w:rsidR="00A6596F">
        <w:rPr>
          <w:rFonts w:ascii="Times New Roman" w:hAnsi="Times New Roman" w:cs="Times New Roman"/>
          <w:sz w:val="24"/>
          <w:szCs w:val="24"/>
        </w:rPr>
        <w:t xml:space="preserve">. I use the last method in this problem. </w:t>
      </w:r>
    </w:p>
    <w:p w14:paraId="35F930FD" w14:textId="33D938FF" w:rsidR="00A6596F" w:rsidRDefault="00A6596F" w:rsidP="00917F59">
      <w:pPr>
        <w:jc w:val="left"/>
        <w:rPr>
          <w:rFonts w:ascii="Times New Roman" w:hAnsi="Times New Roman" w:cs="Times New Roman"/>
          <w:sz w:val="24"/>
          <w:szCs w:val="24"/>
        </w:rPr>
      </w:pPr>
    </w:p>
    <w:p w14:paraId="2F6C555F" w14:textId="5538A4AC" w:rsidR="00A6596F" w:rsidRDefault="00A6596F" w:rsidP="00917F59">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Pr>
          <w:rFonts w:ascii="Times New Roman" w:hAnsi="Times New Roman" w:cs="Times New Roman"/>
          <w:sz w:val="24"/>
          <w:szCs w:val="24"/>
        </w:rPr>
        <w:t xml:space="preserve">I maintain </w:t>
      </w:r>
      <w:r w:rsidR="002D684F">
        <w:rPr>
          <w:rFonts w:ascii="Times New Roman" w:hAnsi="Times New Roman" w:cs="Times New Roman"/>
          <w:sz w:val="24"/>
          <w:szCs w:val="24"/>
        </w:rPr>
        <w:t>two</w:t>
      </w:r>
      <w:r>
        <w:rPr>
          <w:rFonts w:ascii="Times New Roman" w:hAnsi="Times New Roman" w:cs="Times New Roman"/>
          <w:sz w:val="24"/>
          <w:szCs w:val="24"/>
        </w:rPr>
        <w:t xml:space="preserve"> </w:t>
      </w:r>
      <w:r w:rsidR="002D684F">
        <w:rPr>
          <w:rFonts w:ascii="Times New Roman" w:hAnsi="Times New Roman" w:cs="Times New Roman"/>
          <w:sz w:val="24"/>
          <w:szCs w:val="24"/>
        </w:rPr>
        <w:t>large arrays of size 100005, then I do operations directly on these two. Due to the mergesort algorithm, I first recursively divide the array into subarrays, and sort them and merge them one by one, the only difference is, whenever the elements in the left array is larger than the elements in the right array, since the left array is sorted, the elements on the right side of the current element in the left array all construct inversion pairs with the current element in the right array. So we should plus the amount of inversions to the total count in each layer of the recursion. When the program finishes, we can get the inversion pairs, as known as the maximum crossings in the original problem.</w:t>
      </w:r>
    </w:p>
    <w:p w14:paraId="791248A1" w14:textId="4D792E3E" w:rsidR="002D684F" w:rsidRDefault="002D684F" w:rsidP="00917F59">
      <w:pPr>
        <w:jc w:val="left"/>
        <w:rPr>
          <w:rFonts w:ascii="Times New Roman" w:hAnsi="Times New Roman" w:cs="Times New Roman"/>
          <w:sz w:val="24"/>
          <w:szCs w:val="24"/>
        </w:rPr>
      </w:pPr>
    </w:p>
    <w:p w14:paraId="3CEFCDC6" w14:textId="7A46C79E" w:rsidR="002D684F" w:rsidRDefault="002D684F" w:rsidP="00917F59">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0C6F70">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sidR="00DF0120">
        <w:rPr>
          <w:rFonts w:ascii="Times New Roman" w:hAnsi="Times New Roman" w:cs="Times New Roman"/>
          <w:sz w:val="24"/>
          <w:szCs w:val="24"/>
        </w:rPr>
        <w:t xml:space="preserve">is better than the brute-force algorithm since it has a lower </w:t>
      </w:r>
      <w:r w:rsidR="00DF0120">
        <w:rPr>
          <w:rFonts w:ascii="Times New Roman" w:hAnsi="Times New Roman" w:cs="Times New Roman"/>
          <w:sz w:val="24"/>
          <w:szCs w:val="24"/>
        </w:rPr>
        <w:lastRenderedPageBreak/>
        <w:t xml:space="preserve">complexity, when the input n is larger, it’ll be a lot more faster than the brute-force one. As for the binary indexed tree, I think this algorithm is easier to implement than the tree one. </w:t>
      </w:r>
    </w:p>
    <w:p w14:paraId="0864E37A" w14:textId="2177622A" w:rsidR="00DF0120" w:rsidRDefault="00DF0120" w:rsidP="00917F59">
      <w:pPr>
        <w:jc w:val="left"/>
        <w:rPr>
          <w:rFonts w:ascii="Times New Roman" w:hAnsi="Times New Roman" w:cs="Times New Roman"/>
          <w:sz w:val="24"/>
          <w:szCs w:val="24"/>
        </w:rPr>
      </w:pPr>
    </w:p>
    <w:p w14:paraId="7BFDAA7D" w14:textId="4D827751" w:rsidR="00DF0120" w:rsidRDefault="00DF0120" w:rsidP="00917F59">
      <w:pPr>
        <w:jc w:val="left"/>
        <w:rPr>
          <w:rFonts w:ascii="Times New Roman" w:hAnsi="Times New Roman" w:cs="Times New Roman"/>
          <w:sz w:val="24"/>
          <w:szCs w:val="24"/>
        </w:rPr>
      </w:pPr>
    </w:p>
    <w:p w14:paraId="21284CA6" w14:textId="22113733" w:rsidR="00DF0120" w:rsidRDefault="00DF0120" w:rsidP="00917F59">
      <w:pPr>
        <w:jc w:val="left"/>
        <w:rPr>
          <w:rFonts w:ascii="Times New Roman" w:hAnsi="Times New Roman" w:cs="Times New Roman"/>
          <w:sz w:val="24"/>
          <w:szCs w:val="24"/>
        </w:rPr>
      </w:pPr>
    </w:p>
    <w:p w14:paraId="097F7087" w14:textId="3869B2BF" w:rsidR="00DF0120" w:rsidRDefault="00DF0120" w:rsidP="00917F59">
      <w:pPr>
        <w:jc w:val="left"/>
        <w:rPr>
          <w:rFonts w:ascii="Times New Roman" w:hAnsi="Times New Roman" w:cs="Times New Roman"/>
          <w:b/>
          <w:bCs/>
          <w:sz w:val="36"/>
          <w:szCs w:val="36"/>
        </w:rPr>
      </w:pPr>
      <w:r w:rsidRPr="00DF0120">
        <w:rPr>
          <w:rFonts w:ascii="Times New Roman" w:hAnsi="Times New Roman" w:cs="Times New Roman" w:hint="eastAsia"/>
          <w:b/>
          <w:bCs/>
          <w:sz w:val="36"/>
          <w:szCs w:val="36"/>
        </w:rPr>
        <w:t>P</w:t>
      </w:r>
      <w:r w:rsidRPr="00DF0120">
        <w:rPr>
          <w:rFonts w:ascii="Times New Roman" w:hAnsi="Times New Roman" w:cs="Times New Roman"/>
          <w:b/>
          <w:bCs/>
          <w:sz w:val="36"/>
          <w:szCs w:val="36"/>
        </w:rPr>
        <w:t>roblem 3</w:t>
      </w:r>
    </w:p>
    <w:p w14:paraId="49FB0F38" w14:textId="64B1B311" w:rsidR="00DF0120" w:rsidRDefault="00DF0120" w:rsidP="00917F59">
      <w:pPr>
        <w:jc w:val="left"/>
        <w:rPr>
          <w:rFonts w:ascii="Times New Roman" w:hAnsi="Times New Roman" w:cs="Times New Roman"/>
          <w:sz w:val="24"/>
          <w:szCs w:val="24"/>
        </w:rPr>
      </w:pPr>
      <w:r>
        <w:rPr>
          <w:rFonts w:ascii="Times New Roman" w:hAnsi="Times New Roman" w:cs="Times New Roman" w:hint="cs"/>
          <w:sz w:val="24"/>
          <w:szCs w:val="24"/>
        </w:rPr>
        <w:t>1</w:t>
      </w:r>
      <w:r>
        <w:rPr>
          <w:rFonts w:ascii="Times New Roman" w:hAnsi="Times New Roman" w:cs="Times New Roman"/>
          <w:sz w:val="24"/>
          <w:szCs w:val="24"/>
        </w:rPr>
        <w:t xml:space="preserve">. </w:t>
      </w:r>
      <w:r w:rsidRPr="00A90883">
        <w:rPr>
          <w:rFonts w:ascii="Times New Roman" w:hAnsi="Times New Roman" w:cs="Times New Roman"/>
          <w:b/>
          <w:bCs/>
          <w:sz w:val="24"/>
          <w:szCs w:val="24"/>
        </w:rPr>
        <w:t>Possible solutions</w:t>
      </w:r>
      <w:r w:rsidRPr="00917F5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easier one to implement but hard to think is the mathematical formulas. You can find the math formula of each input and solve the whole problem by a lot of if statements, since the input k is at most 7. The most commonly thought would be solving it by recursion.</w:t>
      </w:r>
    </w:p>
    <w:p w14:paraId="102F7629" w14:textId="07D4B45A" w:rsidR="00DF0120" w:rsidRDefault="00DF0120" w:rsidP="00917F59">
      <w:pPr>
        <w:jc w:val="left"/>
        <w:rPr>
          <w:rFonts w:ascii="Times New Roman" w:hAnsi="Times New Roman" w:cs="Times New Roman"/>
          <w:sz w:val="24"/>
          <w:szCs w:val="24"/>
        </w:rPr>
      </w:pPr>
    </w:p>
    <w:p w14:paraId="06178FAE" w14:textId="2327F94A" w:rsidR="00DF0120" w:rsidRDefault="00DF0120" w:rsidP="00917F59">
      <w:pPr>
        <w:jc w:val="left"/>
        <w:rPr>
          <w:rFonts w:ascii="Times New Roman" w:hAnsi="Times New Roman" w:cs="Times New Roman"/>
          <w:sz w:val="24"/>
          <w:szCs w:val="24"/>
        </w:rPr>
      </w:pPr>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Pr>
          <w:rFonts w:ascii="Times New Roman" w:hAnsi="Times New Roman" w:cs="Times New Roman"/>
          <w:sz w:val="24"/>
          <w:szCs w:val="24"/>
        </w:rPr>
        <w:t xml:space="preserve">Because I solve it by recursion, I first define the base case, </w:t>
      </w:r>
      <w:r w:rsidR="00A16572">
        <w:rPr>
          <w:rFonts w:ascii="Times New Roman" w:hAnsi="Times New Roman" w:cs="Times New Roman"/>
          <w:sz w:val="24"/>
          <w:szCs w:val="24"/>
        </w:rPr>
        <w:t>which is the same as the sample output 1:</w:t>
      </w:r>
    </w:p>
    <w:p w14:paraId="4F9356BC" w14:textId="36C75865" w:rsidR="00A16572" w:rsidRDefault="00A16572" w:rsidP="00A16572">
      <w:pPr>
        <w:jc w:val="center"/>
        <w:rPr>
          <w:rFonts w:ascii="Times New Roman" w:hAnsi="Times New Roman" w:cs="Times New Roman"/>
          <w:sz w:val="24"/>
          <w:szCs w:val="24"/>
        </w:rPr>
      </w:pPr>
      <w:r w:rsidRPr="00A16572">
        <w:rPr>
          <w:rFonts w:ascii="Times New Roman" w:hAnsi="Times New Roman" w:cs="Times New Roman"/>
          <w:sz w:val="24"/>
          <w:szCs w:val="24"/>
        </w:rPr>
        <w:drawing>
          <wp:inline distT="0" distB="0" distL="0" distR="0" wp14:anchorId="169B9E69" wp14:editId="6B18F04B">
            <wp:extent cx="504895" cy="75258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 cy="752580"/>
                    </a:xfrm>
                    <a:prstGeom prst="rect">
                      <a:avLst/>
                    </a:prstGeom>
                  </pic:spPr>
                </pic:pic>
              </a:graphicData>
            </a:graphic>
          </wp:inline>
        </w:drawing>
      </w:r>
    </w:p>
    <w:p w14:paraId="1896EAF1" w14:textId="73023FD7" w:rsidR="00A16572" w:rsidRDefault="00A16572" w:rsidP="00A16572">
      <w:pPr>
        <w:jc w:val="left"/>
        <w:rPr>
          <w:rFonts w:ascii="Times New Roman" w:hAnsi="Times New Roman" w:cs="Times New Roman"/>
          <w:sz w:val="24"/>
          <w:szCs w:val="24"/>
        </w:rPr>
      </w:pPr>
      <w:r>
        <w:rPr>
          <w:rFonts w:ascii="Times New Roman" w:hAnsi="Times New Roman" w:cs="Times New Roman"/>
          <w:sz w:val="24"/>
          <w:szCs w:val="24"/>
        </w:rPr>
        <w:t xml:space="preserve">Then I define the length of the whole picture, after that, I fill the surrounding of the center by </w:t>
      </w:r>
      <w:r w:rsidR="003A394E">
        <w:rPr>
          <w:rFonts w:ascii="Times New Roman" w:hAnsi="Times New Roman" w:cs="Times New Roman"/>
          <w:sz w:val="24"/>
          <w:szCs w:val="24"/>
        </w:rPr>
        <w:t xml:space="preserve">empty </w:t>
      </w:r>
      <w:r>
        <w:rPr>
          <w:rFonts w:ascii="Times New Roman" w:hAnsi="Times New Roman" w:cs="Times New Roman"/>
          <w:sz w:val="24"/>
          <w:szCs w:val="24"/>
        </w:rPr>
        <w:t>spaces. Finally, recursively solve the 8 remaining directions from the center, and print the whole picture into the terminal.</w:t>
      </w:r>
    </w:p>
    <w:p w14:paraId="5A92B98D" w14:textId="49E53F32" w:rsidR="00A16572" w:rsidRDefault="00A16572" w:rsidP="00A16572">
      <w:pPr>
        <w:jc w:val="left"/>
        <w:rPr>
          <w:rFonts w:ascii="Times New Roman" w:hAnsi="Times New Roman" w:cs="Times New Roman"/>
          <w:sz w:val="24"/>
          <w:szCs w:val="24"/>
        </w:rPr>
      </w:pPr>
    </w:p>
    <w:p w14:paraId="7AB64D5B" w14:textId="6B9CC589" w:rsidR="00A16572" w:rsidRDefault="00A16572" w:rsidP="00A16572">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0C6F70">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Pr>
          <w:rFonts w:ascii="Times New Roman" w:hAnsi="Times New Roman" w:cs="Times New Roman"/>
          <w:sz w:val="24"/>
          <w:szCs w:val="24"/>
        </w:rPr>
        <w:t xml:space="preserve">is better than the mathematical formula since it is easy to implement and also easy to think about. </w:t>
      </w:r>
    </w:p>
    <w:p w14:paraId="7853124D" w14:textId="25F205CA" w:rsidR="00A16572" w:rsidRDefault="00A16572" w:rsidP="00A16572">
      <w:pPr>
        <w:jc w:val="left"/>
        <w:rPr>
          <w:rFonts w:ascii="Times New Roman" w:hAnsi="Times New Roman" w:cs="Times New Roman"/>
          <w:sz w:val="24"/>
          <w:szCs w:val="24"/>
        </w:rPr>
      </w:pPr>
    </w:p>
    <w:p w14:paraId="50D4ECED" w14:textId="13921212" w:rsidR="00A16572" w:rsidRDefault="00A16572" w:rsidP="00A16572">
      <w:pPr>
        <w:jc w:val="left"/>
        <w:rPr>
          <w:rFonts w:ascii="Times New Roman" w:hAnsi="Times New Roman" w:cs="Times New Roman"/>
          <w:sz w:val="24"/>
          <w:szCs w:val="24"/>
        </w:rPr>
      </w:pPr>
    </w:p>
    <w:p w14:paraId="65CC0B70" w14:textId="5FDFABCA" w:rsidR="00A16572" w:rsidRDefault="00A16572" w:rsidP="00A16572">
      <w:pPr>
        <w:jc w:val="left"/>
        <w:rPr>
          <w:rFonts w:ascii="Times New Roman" w:hAnsi="Times New Roman" w:cs="Times New Roman"/>
          <w:sz w:val="24"/>
          <w:szCs w:val="24"/>
        </w:rPr>
      </w:pPr>
    </w:p>
    <w:p w14:paraId="749F3CA0" w14:textId="1BE5C8BA" w:rsidR="00A16572" w:rsidRDefault="00A16572" w:rsidP="00A16572">
      <w:pPr>
        <w:jc w:val="left"/>
        <w:rPr>
          <w:rFonts w:ascii="Times New Roman" w:hAnsi="Times New Roman" w:cs="Times New Roman" w:hint="eastAsia"/>
          <w:b/>
          <w:bCs/>
          <w:sz w:val="36"/>
          <w:szCs w:val="36"/>
        </w:rPr>
      </w:pPr>
      <w:r w:rsidRPr="00DF0120">
        <w:rPr>
          <w:rFonts w:ascii="Times New Roman" w:hAnsi="Times New Roman" w:cs="Times New Roman" w:hint="eastAsia"/>
          <w:b/>
          <w:bCs/>
          <w:sz w:val="36"/>
          <w:szCs w:val="36"/>
        </w:rPr>
        <w:t>P</w:t>
      </w:r>
      <w:r w:rsidRPr="00DF0120">
        <w:rPr>
          <w:rFonts w:ascii="Times New Roman" w:hAnsi="Times New Roman" w:cs="Times New Roman"/>
          <w:b/>
          <w:bCs/>
          <w:sz w:val="36"/>
          <w:szCs w:val="36"/>
        </w:rPr>
        <w:t xml:space="preserve">roblem </w:t>
      </w:r>
      <w:r>
        <w:rPr>
          <w:rFonts w:ascii="Times New Roman" w:hAnsi="Times New Roman" w:cs="Times New Roman"/>
          <w:b/>
          <w:bCs/>
          <w:sz w:val="36"/>
          <w:szCs w:val="36"/>
        </w:rPr>
        <w:t>4</w:t>
      </w:r>
    </w:p>
    <w:p w14:paraId="22CE5800" w14:textId="47135BC2" w:rsidR="00A16572" w:rsidRDefault="00A16572" w:rsidP="00A16572">
      <w:pPr>
        <w:jc w:val="left"/>
        <w:rPr>
          <w:rFonts w:ascii="Times New Roman" w:hAnsi="Times New Roman" w:cs="Times New Roman"/>
          <w:sz w:val="24"/>
          <w:szCs w:val="24"/>
        </w:rPr>
      </w:pPr>
      <w:r>
        <w:rPr>
          <w:rFonts w:ascii="Times New Roman" w:hAnsi="Times New Roman" w:cs="Times New Roman" w:hint="cs"/>
          <w:sz w:val="24"/>
          <w:szCs w:val="24"/>
        </w:rPr>
        <w:t>1</w:t>
      </w:r>
      <w:r>
        <w:rPr>
          <w:rFonts w:ascii="Times New Roman" w:hAnsi="Times New Roman" w:cs="Times New Roman"/>
          <w:sz w:val="24"/>
          <w:szCs w:val="24"/>
        </w:rPr>
        <w:t xml:space="preserve">. </w:t>
      </w:r>
      <w:r w:rsidRPr="00A90883">
        <w:rPr>
          <w:rFonts w:ascii="Times New Roman" w:hAnsi="Times New Roman" w:cs="Times New Roman"/>
          <w:b/>
          <w:bCs/>
          <w:sz w:val="24"/>
          <w:szCs w:val="24"/>
        </w:rPr>
        <w:t>Possible solutions</w:t>
      </w:r>
      <w:r w:rsidRPr="00917F5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 possible solution is to use the binary search tree, or to be specific, the splay tree. Another approach is to use the linked-list form of array. I use the latter one, and I’ll precisely explain what this term means. </w:t>
      </w:r>
    </w:p>
    <w:p w14:paraId="534F4F5F" w14:textId="24A4CB3A" w:rsidR="00A16572" w:rsidRDefault="00A16572" w:rsidP="00A16572">
      <w:pPr>
        <w:jc w:val="left"/>
        <w:rPr>
          <w:rFonts w:ascii="Times New Roman" w:hAnsi="Times New Roman" w:cs="Times New Roman"/>
          <w:sz w:val="24"/>
          <w:szCs w:val="24"/>
        </w:rPr>
      </w:pPr>
    </w:p>
    <w:p w14:paraId="61153022" w14:textId="015A7A65" w:rsidR="00A16572" w:rsidRDefault="00A16572" w:rsidP="00A16572">
      <w:pPr>
        <w:jc w:val="left"/>
        <w:rPr>
          <w:rFonts w:ascii="Times New Roman" w:hAnsi="Times New Roman" w:cs="Times New Roman"/>
          <w:sz w:val="24"/>
          <w:szCs w:val="24"/>
        </w:rPr>
      </w:pPr>
      <w:bookmarkStart w:id="0" w:name="OLE_LINK1"/>
      <w:r>
        <w:rPr>
          <w:rFonts w:ascii="Times New Roman" w:hAnsi="Times New Roman" w:cs="Times New Roman"/>
          <w:sz w:val="24"/>
          <w:szCs w:val="24"/>
        </w:rPr>
        <w:t xml:space="preserve">2. </w:t>
      </w:r>
      <w:r w:rsidRPr="000C6F70">
        <w:rPr>
          <w:rFonts w:ascii="Times New Roman" w:hAnsi="Times New Roman" w:cs="Times New Roman"/>
          <w:b/>
          <w:bCs/>
          <w:sz w:val="24"/>
          <w:szCs w:val="24"/>
        </w:rPr>
        <w:t>I solve the problem by the following logic:</w:t>
      </w:r>
      <w:r>
        <w:rPr>
          <w:rFonts w:ascii="Times New Roman" w:hAnsi="Times New Roman" w:cs="Times New Roman"/>
          <w:b/>
          <w:bCs/>
          <w:sz w:val="24"/>
          <w:szCs w:val="24"/>
        </w:rPr>
        <w:t xml:space="preserve"> </w:t>
      </w:r>
      <w:r>
        <w:rPr>
          <w:rFonts w:ascii="Times New Roman" w:hAnsi="Times New Roman" w:cs="Times New Roman"/>
          <w:sz w:val="24"/>
          <w:szCs w:val="24"/>
        </w:rPr>
        <w:t>This solution is linked-list based, so it must contain nodes. Every node in the linked-list contains a pointer to the next node, a size of how many elements currently stored in the node</w:t>
      </w:r>
      <w:r w:rsidR="00FC6E12">
        <w:rPr>
          <w:rFonts w:ascii="Times New Roman" w:hAnsi="Times New Roman" w:cs="Times New Roman"/>
          <w:sz w:val="24"/>
          <w:szCs w:val="24"/>
        </w:rPr>
        <w:t xml:space="preserve">, </w:t>
      </w:r>
      <w:r w:rsidR="00F47D30">
        <w:rPr>
          <w:rFonts w:ascii="Times New Roman" w:hAnsi="Times New Roman" w:cs="Times New Roman"/>
          <w:sz w:val="24"/>
          <w:szCs w:val="24"/>
        </w:rPr>
        <w:t xml:space="preserve">a sum of the elements in the array in the node, </w:t>
      </w:r>
      <w:r w:rsidR="00FC6E12">
        <w:rPr>
          <w:rFonts w:ascii="Times New Roman" w:hAnsi="Times New Roman" w:cs="Times New Roman"/>
          <w:sz w:val="24"/>
          <w:szCs w:val="24"/>
        </w:rPr>
        <w:t xml:space="preserve">and an array with size of </w:t>
      </w:r>
      <m:oMath>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+5</m:t>
        </m:r>
      </m:oMath>
      <w:r w:rsidR="00FC6E12">
        <w:rPr>
          <w:rFonts w:ascii="Times New Roman" w:hAnsi="Times New Roman" w:cs="Times New Roman"/>
          <w:sz w:val="24"/>
          <w:szCs w:val="24"/>
        </w:rPr>
        <w:t xml:space="preserve">. Typically, the array in the node stores in average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00FC6E12">
        <w:rPr>
          <w:rFonts w:ascii="Times New Roman" w:hAnsi="Times New Roman" w:cs="Times New Roman" w:hint="eastAsia"/>
          <w:sz w:val="24"/>
          <w:szCs w:val="24"/>
        </w:rPr>
        <w:t xml:space="preserve"> </w:t>
      </w:r>
      <w:r w:rsidR="00FC6E12">
        <w:rPr>
          <w:rFonts w:ascii="Times New Roman" w:hAnsi="Times New Roman" w:cs="Times New Roman"/>
          <w:sz w:val="24"/>
          <w:szCs w:val="24"/>
        </w:rPr>
        <w:t xml:space="preserve">elements. This is because, suppose we have n elements in total, we have s elements in each array in the node. Then when we have to iterate through the linked list to find elements, our time complexity to do the iteration is </w:t>
      </w:r>
      <m:oMath>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s</m:t>
                </m:r>
              </m:den>
            </m:f>
            <m:r>
              <w:rPr>
                <w:rFonts w:ascii="Cambria Math" w:hAnsi="Cambria Math" w:cs="Times New Roman"/>
                <w:sz w:val="24"/>
                <w:szCs w:val="24"/>
              </w:rPr>
              <m:t>+s</m:t>
            </m:r>
          </m:e>
        </m:d>
      </m:oMath>
      <w:r w:rsidR="00FC6E12">
        <w:rPr>
          <w:rFonts w:ascii="Times New Roman" w:hAnsi="Times New Roman" w:cs="Times New Roman" w:hint="eastAsia"/>
          <w:sz w:val="24"/>
          <w:szCs w:val="24"/>
        </w:rPr>
        <w:t>,</w:t>
      </w:r>
      <w:r w:rsidR="00FC6E12">
        <w:rPr>
          <w:rFonts w:ascii="Times New Roman" w:hAnsi="Times New Roman" w:cs="Times New Roman"/>
          <w:sz w:val="24"/>
          <w:szCs w:val="24"/>
        </w:rPr>
        <w:t xml:space="preserve"> we can optimize the inner equation when </w:t>
      </w:r>
      <m:oMath>
        <m:r>
          <w:rPr>
            <w:rFonts w:ascii="Cambria Math" w:hAnsi="Cambria Math" w:cs="Times New Roman"/>
            <w:sz w:val="24"/>
            <w:szCs w:val="24"/>
          </w:rPr>
          <m:t xml:space="preserve">s= </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00FC6E12">
        <w:rPr>
          <w:rFonts w:ascii="Times New Roman" w:hAnsi="Times New Roman" w:cs="Times New Roman" w:hint="eastAsia"/>
          <w:sz w:val="24"/>
          <w:szCs w:val="24"/>
        </w:rPr>
        <w:t>,</w:t>
      </w:r>
      <w:r w:rsidR="00FC6E12">
        <w:rPr>
          <w:rFonts w:ascii="Times New Roman" w:hAnsi="Times New Roman" w:cs="Times New Roman"/>
          <w:sz w:val="24"/>
          <w:szCs w:val="24"/>
        </w:rPr>
        <w:t xml:space="preserve"> here is why we should store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00FC6E12">
        <w:rPr>
          <w:rFonts w:ascii="Times New Roman" w:hAnsi="Times New Roman" w:cs="Times New Roman" w:hint="eastAsia"/>
          <w:sz w:val="24"/>
          <w:szCs w:val="24"/>
        </w:rPr>
        <w:t xml:space="preserve"> </w:t>
      </w:r>
      <w:r w:rsidR="00FC6E12">
        <w:rPr>
          <w:rFonts w:ascii="Times New Roman" w:hAnsi="Times New Roman" w:cs="Times New Roman"/>
          <w:sz w:val="24"/>
          <w:szCs w:val="24"/>
        </w:rPr>
        <w:t xml:space="preserve">elements in each array in the nodes. Before the whole program runs, there are three </w:t>
      </w:r>
      <w:r w:rsidR="00FC6E12">
        <w:rPr>
          <w:rFonts w:ascii="Times New Roman" w:hAnsi="Times New Roman" w:cs="Times New Roman"/>
          <w:sz w:val="24"/>
          <w:szCs w:val="24"/>
        </w:rPr>
        <w:lastRenderedPageBreak/>
        <w:t xml:space="preserve">hyperparameters to be determined. The first one is the maxsize of the whole array, which is around 450 since it is the square root of </w:t>
      </w: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FC6E12">
        <w:rPr>
          <w:rFonts w:ascii="Times New Roman" w:hAnsi="Times New Roman" w:cs="Times New Roman" w:hint="eastAsia"/>
          <w:sz w:val="24"/>
          <w:szCs w:val="24"/>
        </w:rPr>
        <w:t>,</w:t>
      </w:r>
      <w:r w:rsidR="00FC6E12">
        <w:rPr>
          <w:rFonts w:ascii="Times New Roman" w:hAnsi="Times New Roman" w:cs="Times New Roman"/>
          <w:sz w:val="24"/>
          <w:szCs w:val="24"/>
        </w:rPr>
        <w:t xml:space="preserve"> and also a integer storing the current whole arraylength. The last parameter is the number of operations of the input. When I insert element into the big array, first check whether the position is larger than the current arraylength. If yes, insert it into the </w:t>
      </w:r>
      <w:r w:rsidR="00F47D30">
        <w:rPr>
          <w:rFonts w:ascii="Times New Roman" w:hAnsi="Times New Roman" w:cs="Times New Roman"/>
          <w:sz w:val="24"/>
          <w:szCs w:val="24"/>
        </w:rPr>
        <w:t>end of the array, check if the array should be split. Then, use a variable to record the i</w:t>
      </w:r>
      <w:r w:rsidR="00F47D30" w:rsidRPr="00F47D30">
        <w:rPr>
          <w:rFonts w:ascii="Times New Roman" w:hAnsi="Times New Roman" w:cs="Times New Roman"/>
          <w:sz w:val="24"/>
          <w:szCs w:val="24"/>
        </w:rPr>
        <w:t>ndex of the element in the array in the particular node</w:t>
      </w:r>
      <w:r w:rsidR="00F47D30">
        <w:rPr>
          <w:rFonts w:ascii="Times New Roman" w:hAnsi="Times New Roman" w:cs="Times New Roman"/>
          <w:sz w:val="24"/>
          <w:szCs w:val="24"/>
        </w:rPr>
        <w:t>, and another variable to r</w:t>
      </w:r>
      <w:r w:rsidR="00F47D30" w:rsidRPr="00F47D30">
        <w:rPr>
          <w:rFonts w:ascii="Times New Roman" w:hAnsi="Times New Roman" w:cs="Times New Roman"/>
          <w:sz w:val="24"/>
          <w:szCs w:val="24"/>
        </w:rPr>
        <w:t>ecord the number of elements contained before the array that we want</w:t>
      </w:r>
      <w:r w:rsidR="00F47D30">
        <w:rPr>
          <w:rFonts w:ascii="Times New Roman" w:hAnsi="Times New Roman" w:cs="Times New Roman"/>
          <w:sz w:val="24"/>
          <w:szCs w:val="24"/>
        </w:rPr>
        <w:t xml:space="preserve">. Then iterate through the whole linked-list to insert the element into the correct position. The delete operation is quite similar. The split operation, when the size of the small array in each node exceeds </w:t>
      </w:r>
      <m:oMath>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00F47D30">
        <w:rPr>
          <w:rFonts w:ascii="Times New Roman" w:hAnsi="Times New Roman" w:cs="Times New Roman" w:hint="eastAsia"/>
          <w:sz w:val="24"/>
          <w:szCs w:val="24"/>
        </w:rPr>
        <w:t>,</w:t>
      </w:r>
      <w:r w:rsidR="00F47D30">
        <w:rPr>
          <w:rFonts w:ascii="Times New Roman" w:hAnsi="Times New Roman" w:cs="Times New Roman"/>
          <w:sz w:val="24"/>
          <w:szCs w:val="24"/>
        </w:rPr>
        <w:t xml:space="preserve"> we split it into two nodes, and also maintain the total sum of elements in each node. For the summation part, we should define two pointers to point at the beginning node and the ending node according to the index. There are three situations, if left equals to right, return the element, if left and right are in the same node, count it normally. When it is in different nodes, we should use two for loops to sum the elements in the beginning and ending nodes, and plus all the sum stored in the intermediate nodes. By doing this, you can reduce the complexity of summation when you repeatly input the operation </w:t>
      </w:r>
      <w:r w:rsidR="00B75FC8">
        <w:rPr>
          <w:rFonts w:ascii="Times New Roman" w:hAnsi="Times New Roman" w:cs="Times New Roman"/>
          <w:sz w:val="24"/>
          <w:szCs w:val="24"/>
        </w:rPr>
        <w:t>“</w:t>
      </w:r>
      <w:r w:rsidR="00F47D30">
        <w:rPr>
          <w:rFonts w:ascii="Times New Roman" w:hAnsi="Times New Roman" w:cs="Times New Roman"/>
          <w:sz w:val="24"/>
          <w:szCs w:val="24"/>
        </w:rPr>
        <w:t>3</w:t>
      </w:r>
      <w:r w:rsidR="00B75FC8">
        <w:rPr>
          <w:rFonts w:ascii="Times New Roman" w:hAnsi="Times New Roman" w:cs="Times New Roman"/>
          <w:sz w:val="24"/>
          <w:szCs w:val="24"/>
        </w:rPr>
        <w:t>”</w:t>
      </w:r>
      <w:r w:rsidR="00F47D30">
        <w:rPr>
          <w:rFonts w:ascii="Times New Roman" w:hAnsi="Times New Roman" w:cs="Times New Roman"/>
          <w:sz w:val="24"/>
          <w:szCs w:val="24"/>
        </w:rPr>
        <w:t xml:space="preserve">. </w:t>
      </w:r>
      <w:bookmarkEnd w:id="0"/>
    </w:p>
    <w:p w14:paraId="7EDA7FB0" w14:textId="1F61774E" w:rsidR="00F47D30" w:rsidRDefault="00F47D30" w:rsidP="00A16572">
      <w:pPr>
        <w:jc w:val="left"/>
        <w:rPr>
          <w:rFonts w:ascii="Times New Roman" w:hAnsi="Times New Roman" w:cs="Times New Roman"/>
          <w:sz w:val="24"/>
          <w:szCs w:val="24"/>
        </w:rPr>
      </w:pPr>
    </w:p>
    <w:p w14:paraId="792AA241" w14:textId="730E401A" w:rsidR="00F47D30" w:rsidRPr="00F47D30" w:rsidRDefault="00F47D30" w:rsidP="00A16572">
      <w:pPr>
        <w:jc w:val="left"/>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0C6F70">
        <w:rPr>
          <w:rFonts w:ascii="Times New Roman" w:hAnsi="Times New Roman" w:cs="Times New Roman"/>
          <w:b/>
          <w:bCs/>
          <w:sz w:val="24"/>
          <w:szCs w:val="24"/>
        </w:rPr>
        <w:t>My solution</w:t>
      </w:r>
      <w:r>
        <w:rPr>
          <w:rFonts w:ascii="Times New Roman" w:hAnsi="Times New Roman" w:cs="Times New Roman"/>
          <w:b/>
          <w:bCs/>
          <w:sz w:val="24"/>
          <w:szCs w:val="24"/>
        </w:rPr>
        <w:t xml:space="preserve"> </w:t>
      </w:r>
      <w:r>
        <w:rPr>
          <w:rFonts w:ascii="Times New Roman" w:hAnsi="Times New Roman" w:cs="Times New Roman"/>
          <w:sz w:val="24"/>
          <w:szCs w:val="24"/>
        </w:rPr>
        <w:t xml:space="preserve">in terms of complexity is not as good as the tree version since </w:t>
      </w:r>
      <w:r w:rsidR="00920B05">
        <w:rPr>
          <w:rFonts w:ascii="Times New Roman" w:hAnsi="Times New Roman" w:cs="Times New Roman"/>
          <w:sz w:val="24"/>
          <w:szCs w:val="24"/>
        </w:rPr>
        <w:t xml:space="preserve">it has complexity of </w:t>
      </w:r>
      <m:oMath>
        <m:r>
          <w:rPr>
            <w:rFonts w:ascii="Cambria Math" w:hAnsi="Cambria Math" w:cs="Times New Roman"/>
            <w:sz w:val="24"/>
            <w:szCs w:val="24"/>
          </w:rPr>
          <m:t>O(</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m:t>
        </m:r>
      </m:oMath>
      <w:r w:rsidR="00920B05">
        <w:rPr>
          <w:rFonts w:ascii="Times New Roman" w:hAnsi="Times New Roman" w:cs="Times New Roman" w:hint="eastAsia"/>
          <w:sz w:val="24"/>
          <w:szCs w:val="24"/>
        </w:rPr>
        <w:t>,</w:t>
      </w:r>
      <w:r w:rsidR="00920B05">
        <w:rPr>
          <w:rFonts w:ascii="Times New Roman" w:hAnsi="Times New Roman" w:cs="Times New Roman"/>
          <w:sz w:val="24"/>
          <w:szCs w:val="24"/>
        </w:rPr>
        <w:t xml:space="preserve"> worse than </w:t>
      </w:r>
      <m:oMath>
        <m:r>
          <w:rPr>
            <w:rFonts w:ascii="Cambria Math" w:hAnsi="Cambria Math" w:cs="Times New Roman"/>
            <w:sz w:val="24"/>
            <w:szCs w:val="24"/>
          </w:rPr>
          <m:t>O(logn)</m:t>
        </m:r>
      </m:oMath>
      <w:r w:rsidR="00920B05">
        <w:rPr>
          <w:rFonts w:ascii="Times New Roman" w:hAnsi="Times New Roman" w:cs="Times New Roman"/>
          <w:sz w:val="24"/>
          <w:szCs w:val="24"/>
        </w:rPr>
        <w:t xml:space="preserve"> in the tree structure, but it is easier to implement since you won’t need to move the neighbor node recursively when you are deleting elements in the tree structure. </w:t>
      </w:r>
    </w:p>
    <w:sectPr w:rsidR="00F47D30" w:rsidRPr="00F47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4058B" w14:textId="77777777" w:rsidR="00BB66AD" w:rsidRDefault="00BB66AD" w:rsidP="00A6596F">
      <w:r>
        <w:separator/>
      </w:r>
    </w:p>
  </w:endnote>
  <w:endnote w:type="continuationSeparator" w:id="0">
    <w:p w14:paraId="4610CB71" w14:textId="77777777" w:rsidR="00BB66AD" w:rsidRDefault="00BB66AD" w:rsidP="00A6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CSC10">
    <w:altName w:val="Calibri"/>
    <w:panose1 w:val="00000000000000000000"/>
    <w:charset w:val="00"/>
    <w:family w:val="auto"/>
    <w:notTrueType/>
    <w:pitch w:val="default"/>
    <w:sig w:usb0="00000003" w:usb1="00000000" w:usb2="00000000" w:usb3="00000000" w:csb0="00000001" w:csb1="00000000"/>
  </w:font>
  <w:font w:name="CMBX12">
    <w:altName w:val="Calibri"/>
    <w:charset w:val="00"/>
    <w:family w:val="auto"/>
    <w:pitch w:val="default"/>
  </w:font>
  <w:font w:name="CMTI12">
    <w:altName w:val="Calibri"/>
    <w:panose1 w:val="00000000000000000000"/>
    <w:charset w:val="00"/>
    <w:family w:val="auto"/>
    <w:notTrueType/>
    <w:pitch w:val="default"/>
    <w:sig w:usb0="00000003" w:usb1="00000000" w:usb2="00000000" w:usb3="00000000" w:csb0="00000001"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58FBC" w14:textId="77777777" w:rsidR="00BB66AD" w:rsidRDefault="00BB66AD" w:rsidP="00A6596F">
      <w:r>
        <w:separator/>
      </w:r>
    </w:p>
  </w:footnote>
  <w:footnote w:type="continuationSeparator" w:id="0">
    <w:p w14:paraId="5359E2AC" w14:textId="77777777" w:rsidR="00BB66AD" w:rsidRDefault="00BB66AD" w:rsidP="00A65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B"/>
    <w:rsid w:val="000C6F70"/>
    <w:rsid w:val="00274CCB"/>
    <w:rsid w:val="002D684F"/>
    <w:rsid w:val="003A394E"/>
    <w:rsid w:val="007A50E2"/>
    <w:rsid w:val="008F42C7"/>
    <w:rsid w:val="00917F59"/>
    <w:rsid w:val="00920B05"/>
    <w:rsid w:val="00A16572"/>
    <w:rsid w:val="00A61057"/>
    <w:rsid w:val="00A6596F"/>
    <w:rsid w:val="00A90883"/>
    <w:rsid w:val="00B75FC8"/>
    <w:rsid w:val="00BB66AD"/>
    <w:rsid w:val="00DF0120"/>
    <w:rsid w:val="00DF19B1"/>
    <w:rsid w:val="00F47D30"/>
    <w:rsid w:val="00FC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19B8F"/>
  <w15:chartTrackingRefBased/>
  <w15:docId w15:val="{09BCA5F9-7785-406A-BCB4-30814237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4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DF19B1"/>
  </w:style>
  <w:style w:type="character" w:customStyle="1" w:styleId="a5">
    <w:name w:val="日期 字符"/>
    <w:basedOn w:val="a0"/>
    <w:link w:val="a4"/>
    <w:uiPriority w:val="99"/>
    <w:semiHidden/>
    <w:rsid w:val="00DF19B1"/>
    <w:rPr>
      <w:noProof/>
    </w:rPr>
  </w:style>
  <w:style w:type="character" w:styleId="a6">
    <w:name w:val="Placeholder Text"/>
    <w:basedOn w:val="a0"/>
    <w:uiPriority w:val="99"/>
    <w:semiHidden/>
    <w:rsid w:val="00917F59"/>
    <w:rPr>
      <w:color w:val="808080"/>
    </w:rPr>
  </w:style>
  <w:style w:type="paragraph" w:styleId="a7">
    <w:name w:val="header"/>
    <w:basedOn w:val="a"/>
    <w:link w:val="a8"/>
    <w:uiPriority w:val="99"/>
    <w:unhideWhenUsed/>
    <w:rsid w:val="00A6596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6596F"/>
    <w:rPr>
      <w:noProof/>
      <w:sz w:val="18"/>
      <w:szCs w:val="18"/>
    </w:rPr>
  </w:style>
  <w:style w:type="paragraph" w:styleId="a9">
    <w:name w:val="footer"/>
    <w:basedOn w:val="a"/>
    <w:link w:val="aa"/>
    <w:uiPriority w:val="99"/>
    <w:unhideWhenUsed/>
    <w:rsid w:val="00A6596F"/>
    <w:pPr>
      <w:tabs>
        <w:tab w:val="center" w:pos="4153"/>
        <w:tab w:val="right" w:pos="8306"/>
      </w:tabs>
      <w:snapToGrid w:val="0"/>
      <w:jc w:val="left"/>
    </w:pPr>
    <w:rPr>
      <w:sz w:val="18"/>
      <w:szCs w:val="18"/>
    </w:rPr>
  </w:style>
  <w:style w:type="character" w:customStyle="1" w:styleId="aa">
    <w:name w:val="页脚 字符"/>
    <w:basedOn w:val="a0"/>
    <w:link w:val="a9"/>
    <w:uiPriority w:val="99"/>
    <w:rsid w:val="00A6596F"/>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5181">
      <w:bodyDiv w:val="1"/>
      <w:marLeft w:val="0"/>
      <w:marRight w:val="0"/>
      <w:marTop w:val="0"/>
      <w:marBottom w:val="0"/>
      <w:divBdr>
        <w:top w:val="none" w:sz="0" w:space="0" w:color="auto"/>
        <w:left w:val="none" w:sz="0" w:space="0" w:color="auto"/>
        <w:bottom w:val="none" w:sz="0" w:space="0" w:color="auto"/>
        <w:right w:val="none" w:sz="0" w:space="0" w:color="auto"/>
      </w:divBdr>
      <w:divsChild>
        <w:div w:id="1390811121">
          <w:marLeft w:val="0"/>
          <w:marRight w:val="0"/>
          <w:marTop w:val="0"/>
          <w:marBottom w:val="0"/>
          <w:divBdr>
            <w:top w:val="none" w:sz="0" w:space="0" w:color="auto"/>
            <w:left w:val="none" w:sz="0" w:space="0" w:color="auto"/>
            <w:bottom w:val="none" w:sz="0" w:space="0" w:color="auto"/>
            <w:right w:val="none" w:sz="0" w:space="0" w:color="auto"/>
          </w:divBdr>
          <w:divsChild>
            <w:div w:id="1608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494">
      <w:bodyDiv w:val="1"/>
      <w:marLeft w:val="0"/>
      <w:marRight w:val="0"/>
      <w:marTop w:val="0"/>
      <w:marBottom w:val="0"/>
      <w:divBdr>
        <w:top w:val="none" w:sz="0" w:space="0" w:color="auto"/>
        <w:left w:val="none" w:sz="0" w:space="0" w:color="auto"/>
        <w:bottom w:val="none" w:sz="0" w:space="0" w:color="auto"/>
        <w:right w:val="none" w:sz="0" w:space="0" w:color="auto"/>
      </w:divBdr>
      <w:divsChild>
        <w:div w:id="1274092773">
          <w:marLeft w:val="0"/>
          <w:marRight w:val="0"/>
          <w:marTop w:val="0"/>
          <w:marBottom w:val="0"/>
          <w:divBdr>
            <w:top w:val="none" w:sz="0" w:space="0" w:color="auto"/>
            <w:left w:val="none" w:sz="0" w:space="0" w:color="auto"/>
            <w:bottom w:val="none" w:sz="0" w:space="0" w:color="auto"/>
            <w:right w:val="none" w:sz="0" w:space="0" w:color="auto"/>
          </w:divBdr>
          <w:divsChild>
            <w:div w:id="17537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励嘉</dc:creator>
  <cp:keywords/>
  <dc:description/>
  <cp:lastModifiedBy>Kexuan Ma (SME-FinTech, 120090651)</cp:lastModifiedBy>
  <cp:revision>12</cp:revision>
  <cp:lastPrinted>2022-10-15T09:18:00Z</cp:lastPrinted>
  <dcterms:created xsi:type="dcterms:W3CDTF">2022-10-13T12:05:00Z</dcterms:created>
  <dcterms:modified xsi:type="dcterms:W3CDTF">2022-11-03T13:15:00Z</dcterms:modified>
</cp:coreProperties>
</file>