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A31A" w14:textId="3B6C54A7" w:rsidR="00DB2186" w:rsidRDefault="00940CE1" w:rsidP="00940CE1">
      <w:pPr>
        <w:jc w:val="center"/>
        <w:rPr>
          <w:rFonts w:ascii="Times New Roman" w:hAnsi="Times New Roman" w:cs="Times New Roman"/>
          <w:sz w:val="24"/>
          <w:szCs w:val="24"/>
        </w:rPr>
      </w:pPr>
      <w:r>
        <w:rPr>
          <w:rFonts w:ascii="Times New Roman" w:hAnsi="Times New Roman" w:cs="Times New Roman" w:hint="eastAsia"/>
          <w:sz w:val="24"/>
          <w:szCs w:val="24"/>
        </w:rPr>
        <w:t>FIN</w:t>
      </w:r>
      <w:r>
        <w:rPr>
          <w:rFonts w:ascii="Times New Roman" w:hAnsi="Times New Roman" w:cs="Times New Roman"/>
          <w:sz w:val="24"/>
          <w:szCs w:val="24"/>
        </w:rPr>
        <w:t>3210 Week 1 Assignment Report</w:t>
      </w:r>
    </w:p>
    <w:p w14:paraId="64432BC3" w14:textId="1F7A2675" w:rsidR="00940CE1" w:rsidRDefault="00940CE1" w:rsidP="00940CE1">
      <w:pPr>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 Kexuan 120090651</w:t>
      </w:r>
    </w:p>
    <w:p w14:paraId="27E79F3C" w14:textId="77777777" w:rsidR="00940CE1" w:rsidRDefault="00940CE1" w:rsidP="00940CE1">
      <w:pPr>
        <w:jc w:val="center"/>
        <w:rPr>
          <w:rFonts w:ascii="Times New Roman" w:hAnsi="Times New Roman" w:cs="Times New Roman"/>
          <w:sz w:val="24"/>
          <w:szCs w:val="24"/>
        </w:rPr>
      </w:pPr>
    </w:p>
    <w:p w14:paraId="07D892E7" w14:textId="77777777" w:rsidR="000A2360" w:rsidRDefault="00940CE1" w:rsidP="000A2360">
      <w:pPr>
        <w:jc w:val="center"/>
        <w:rPr>
          <w:rFonts w:ascii="Times New Roman" w:hAnsi="Times New Roman" w:cs="Times New Roman"/>
          <w:b/>
          <w:bCs/>
          <w:sz w:val="24"/>
          <w:szCs w:val="24"/>
        </w:rPr>
      </w:pPr>
      <w:r w:rsidRPr="00940CE1">
        <w:rPr>
          <w:rFonts w:ascii="Times New Roman" w:hAnsi="Times New Roman" w:cs="Times New Roman" w:hint="eastAsia"/>
          <w:b/>
          <w:bCs/>
          <w:sz w:val="24"/>
          <w:szCs w:val="24"/>
        </w:rPr>
        <w:t>A</w:t>
      </w:r>
      <w:r w:rsidRPr="00940CE1">
        <w:rPr>
          <w:rFonts w:ascii="Times New Roman" w:hAnsi="Times New Roman" w:cs="Times New Roman"/>
          <w:b/>
          <w:bCs/>
          <w:sz w:val="24"/>
          <w:szCs w:val="24"/>
        </w:rPr>
        <w:t>bstract</w:t>
      </w:r>
    </w:p>
    <w:p w14:paraId="2140EA4F" w14:textId="1A885B9F" w:rsidR="00940CE1" w:rsidRPr="000A2360" w:rsidRDefault="000A2360" w:rsidP="000A2360">
      <w:pPr>
        <w:jc w:val="left"/>
        <w:rPr>
          <w:rFonts w:ascii="Times New Roman" w:hAnsi="Times New Roman" w:cs="Times New Roman"/>
          <w:b/>
          <w:bCs/>
          <w:sz w:val="24"/>
          <w:szCs w:val="24"/>
        </w:rPr>
      </w:pPr>
      <w:r>
        <w:rPr>
          <w:rFonts w:ascii="Times New Roman" w:hAnsi="Times New Roman" w:cs="Times New Roman"/>
          <w:sz w:val="24"/>
          <w:szCs w:val="24"/>
        </w:rPr>
        <w:tab/>
      </w:r>
      <w:r w:rsidR="00940CE1">
        <w:rPr>
          <w:rFonts w:ascii="Times New Roman" w:hAnsi="Times New Roman" w:cs="Times New Roman"/>
          <w:sz w:val="24"/>
          <w:szCs w:val="24"/>
        </w:rPr>
        <w:t>This report provides a descriptive summary statistic for the dataset provided, and construct several regressions to discover how the digital footprints affect the outcome of debt collection, including loan approval likelihood and delinquency likelihood.</w:t>
      </w:r>
    </w:p>
    <w:p w14:paraId="6BC96222" w14:textId="77777777" w:rsidR="00940CE1" w:rsidRDefault="00940CE1" w:rsidP="00940CE1">
      <w:pPr>
        <w:jc w:val="left"/>
        <w:rPr>
          <w:rFonts w:ascii="Times New Roman" w:hAnsi="Times New Roman" w:cs="Times New Roman"/>
          <w:sz w:val="24"/>
          <w:szCs w:val="24"/>
        </w:rPr>
      </w:pPr>
    </w:p>
    <w:p w14:paraId="650793D0" w14:textId="6EBE6C40" w:rsidR="00940CE1" w:rsidRDefault="00940CE1" w:rsidP="00940CE1">
      <w:pPr>
        <w:jc w:val="center"/>
        <w:rPr>
          <w:rFonts w:ascii="Times New Roman" w:hAnsi="Times New Roman" w:cs="Times New Roman"/>
          <w:b/>
          <w:bCs/>
          <w:sz w:val="24"/>
          <w:szCs w:val="24"/>
        </w:rPr>
      </w:pPr>
      <w:r w:rsidRPr="00940CE1">
        <w:rPr>
          <w:rFonts w:ascii="Times New Roman" w:hAnsi="Times New Roman" w:cs="Times New Roman" w:hint="eastAsia"/>
          <w:b/>
          <w:bCs/>
          <w:sz w:val="24"/>
          <w:szCs w:val="24"/>
        </w:rPr>
        <w:t>D</w:t>
      </w:r>
      <w:r w:rsidRPr="00940CE1">
        <w:rPr>
          <w:rFonts w:ascii="Times New Roman" w:hAnsi="Times New Roman" w:cs="Times New Roman"/>
          <w:b/>
          <w:bCs/>
          <w:sz w:val="24"/>
          <w:szCs w:val="24"/>
        </w:rPr>
        <w:t>ata Preprocessing</w:t>
      </w:r>
    </w:p>
    <w:p w14:paraId="499310E2" w14:textId="7A037B9D" w:rsidR="000A2360" w:rsidRDefault="000A2360" w:rsidP="000A2360">
      <w:pPr>
        <w:rPr>
          <w:rFonts w:ascii="Times New Roman" w:hAnsi="Times New Roman" w:cs="Times New Roman"/>
          <w:sz w:val="24"/>
          <w:szCs w:val="24"/>
        </w:rPr>
      </w:pPr>
      <w:r>
        <w:rPr>
          <w:rFonts w:ascii="Times New Roman" w:hAnsi="Times New Roman" w:cs="Times New Roman"/>
          <w:sz w:val="24"/>
          <w:szCs w:val="24"/>
        </w:rPr>
        <w:tab/>
      </w:r>
      <w:r w:rsidR="00940CE1">
        <w:rPr>
          <w:rFonts w:ascii="Times New Roman" w:hAnsi="Times New Roman" w:cs="Times New Roman"/>
          <w:sz w:val="24"/>
          <w:szCs w:val="24"/>
        </w:rPr>
        <w:t xml:space="preserve">First, select the relevant columns in the dataset to be included to the latter analysis, in my code, I select </w:t>
      </w:r>
      <w:r w:rsidR="00940CE1" w:rsidRPr="00940CE1">
        <w:rPr>
          <w:rFonts w:ascii="Times New Roman" w:hAnsi="Times New Roman" w:cs="Times New Roman"/>
          <w:sz w:val="24"/>
          <w:szCs w:val="24"/>
        </w:rPr>
        <w:t>'age',</w:t>
      </w:r>
      <w:r w:rsidR="00940CE1">
        <w:rPr>
          <w:rFonts w:ascii="Times New Roman" w:hAnsi="Times New Roman" w:cs="Times New Roman"/>
          <w:sz w:val="24"/>
          <w:szCs w:val="24"/>
        </w:rPr>
        <w:t xml:space="preserve"> </w:t>
      </w:r>
      <w:r w:rsidR="00940CE1" w:rsidRPr="00940CE1">
        <w:rPr>
          <w:rFonts w:ascii="Times New Roman" w:hAnsi="Times New Roman" w:cs="Times New Roman"/>
          <w:sz w:val="24"/>
          <w:szCs w:val="24"/>
        </w:rPr>
        <w:t>'gender',</w:t>
      </w:r>
      <w:r w:rsidR="00940CE1">
        <w:rPr>
          <w:rFonts w:ascii="Times New Roman" w:hAnsi="Times New Roman" w:cs="Times New Roman"/>
          <w:sz w:val="24"/>
          <w:szCs w:val="24"/>
        </w:rPr>
        <w:t xml:space="preserve"> </w:t>
      </w:r>
      <w:r w:rsidR="00940CE1" w:rsidRPr="00940CE1">
        <w:rPr>
          <w:rFonts w:ascii="Times New Roman" w:hAnsi="Times New Roman" w:cs="Times New Roman"/>
          <w:sz w:val="24"/>
          <w:szCs w:val="24"/>
        </w:rPr>
        <w:t>'instalments_amount',</w:t>
      </w:r>
      <w:r w:rsidR="00940CE1">
        <w:rPr>
          <w:rFonts w:ascii="Times New Roman" w:hAnsi="Times New Roman" w:cs="Times New Roman"/>
          <w:sz w:val="24"/>
          <w:szCs w:val="24"/>
        </w:rPr>
        <w:t xml:space="preserve"> </w:t>
      </w:r>
      <w:r w:rsidR="00940CE1" w:rsidRPr="00940CE1">
        <w:rPr>
          <w:rFonts w:ascii="Times New Roman" w:hAnsi="Times New Roman" w:cs="Times New Roman"/>
          <w:sz w:val="24"/>
          <w:szCs w:val="24"/>
        </w:rPr>
        <w:t>'nominalrates',</w:t>
      </w:r>
      <w:r w:rsidR="00940CE1">
        <w:rPr>
          <w:rFonts w:ascii="Times New Roman" w:hAnsi="Times New Roman" w:cs="Times New Roman"/>
          <w:sz w:val="24"/>
          <w:szCs w:val="24"/>
        </w:rPr>
        <w:t xml:space="preserve"> </w:t>
      </w:r>
      <w:r w:rsidR="00940CE1" w:rsidRPr="00940CE1">
        <w:rPr>
          <w:rFonts w:ascii="Times New Roman" w:hAnsi="Times New Roman" w:cs="Times New Roman"/>
          <w:sz w:val="24"/>
          <w:szCs w:val="24"/>
        </w:rPr>
        <w:t>'tencentscore',</w:t>
      </w:r>
      <w:r w:rsidR="00940CE1">
        <w:rPr>
          <w:rFonts w:ascii="Times New Roman" w:hAnsi="Times New Roman" w:cs="Times New Roman"/>
          <w:sz w:val="24"/>
          <w:szCs w:val="24"/>
        </w:rPr>
        <w:t xml:space="preserve"> </w:t>
      </w:r>
      <w:r w:rsidR="00940CE1" w:rsidRPr="00940CE1">
        <w:rPr>
          <w:rFonts w:ascii="Times New Roman" w:hAnsi="Times New Roman" w:cs="Times New Roman"/>
          <w:sz w:val="24"/>
          <w:szCs w:val="24"/>
        </w:rPr>
        <w:t>'highcontact20s',</w:t>
      </w:r>
      <w:r w:rsidR="00940CE1">
        <w:rPr>
          <w:rFonts w:ascii="Times New Roman" w:hAnsi="Times New Roman" w:cs="Times New Roman"/>
          <w:sz w:val="24"/>
          <w:szCs w:val="24"/>
        </w:rPr>
        <w:t xml:space="preserve"> </w:t>
      </w:r>
      <w:r w:rsidR="00940CE1" w:rsidRPr="00940CE1">
        <w:rPr>
          <w:rFonts w:ascii="Times New Roman" w:hAnsi="Times New Roman" w:cs="Times New Roman"/>
          <w:sz w:val="24"/>
          <w:szCs w:val="24"/>
        </w:rPr>
        <w:t>'deal',</w:t>
      </w:r>
      <w:r w:rsidR="00940CE1">
        <w:rPr>
          <w:rFonts w:ascii="Times New Roman" w:hAnsi="Times New Roman" w:cs="Times New Roman"/>
          <w:sz w:val="24"/>
          <w:szCs w:val="24"/>
        </w:rPr>
        <w:t xml:space="preserve"> </w:t>
      </w:r>
      <w:r w:rsidR="00940CE1" w:rsidRPr="00940CE1">
        <w:rPr>
          <w:rFonts w:ascii="Times New Roman" w:hAnsi="Times New Roman" w:cs="Times New Roman"/>
          <w:sz w:val="24"/>
          <w:szCs w:val="24"/>
        </w:rPr>
        <w:t>'default'</w:t>
      </w:r>
      <w:r w:rsidR="00940CE1">
        <w:rPr>
          <w:rFonts w:ascii="Times New Roman" w:hAnsi="Times New Roman" w:cs="Times New Roman"/>
          <w:sz w:val="24"/>
          <w:szCs w:val="24"/>
        </w:rPr>
        <w:t xml:space="preserve"> as the columns. Then I do some type transfer of the original columns, </w:t>
      </w:r>
      <w:r w:rsidR="0040766D">
        <w:rPr>
          <w:rFonts w:ascii="Times New Roman" w:hAnsi="Times New Roman" w:cs="Times New Roman"/>
          <w:sz w:val="24"/>
          <w:szCs w:val="24"/>
        </w:rPr>
        <w:t>also take natural log of instalment_amount and tencentscore in the regression part, in order to eliminate the scale difference between the variables to ensure the reliability of the later results.</w:t>
      </w:r>
    </w:p>
    <w:p w14:paraId="723B4107" w14:textId="144D7162" w:rsidR="00940CE1" w:rsidRDefault="000A2360" w:rsidP="000A236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the following tasks, it’s worth noting that I use tencentscore as the credit score,</w:t>
      </w:r>
      <w:r>
        <w:rPr>
          <w:rFonts w:ascii="Times New Roman" w:hAnsi="Times New Roman" w:cs="Times New Roman"/>
          <w:sz w:val="24"/>
          <w:szCs w:val="24"/>
        </w:rPr>
        <w:t xml:space="preserve"> </w:t>
      </w:r>
      <w:r>
        <w:rPr>
          <w:rFonts w:ascii="Times New Roman" w:hAnsi="Times New Roman" w:cs="Times New Roman"/>
          <w:sz w:val="24"/>
          <w:szCs w:val="24"/>
        </w:rPr>
        <w:t>this is because the creditlevelsbuyer has too many missing values, and gaodescore has too little scale to distinguish the difference between different borrower.</w:t>
      </w:r>
    </w:p>
    <w:p w14:paraId="1CAB0091" w14:textId="0F0E7C70" w:rsidR="00F15057" w:rsidRDefault="00F15057" w:rsidP="000A2360">
      <w:pPr>
        <w:rPr>
          <w:rFonts w:ascii="Times New Roman" w:hAnsi="Times New Roman" w:cs="Times New Roman" w:hint="eastAsia"/>
          <w:sz w:val="24"/>
          <w:szCs w:val="24"/>
        </w:rPr>
      </w:pPr>
      <w:r>
        <w:rPr>
          <w:rFonts w:ascii="Times New Roman" w:hAnsi="Times New Roman" w:cs="Times New Roman"/>
          <w:sz w:val="24"/>
          <w:szCs w:val="24"/>
        </w:rPr>
        <w:tab/>
        <w:t xml:space="preserve">Also, I choose highcontact20s instead of highcontact as </w:t>
      </w:r>
      <w:r w:rsidR="00B176BD">
        <w:rPr>
          <w:rFonts w:ascii="Times New Roman" w:hAnsi="Times New Roman" w:cs="Times New Roman"/>
          <w:sz w:val="24"/>
          <w:szCs w:val="24"/>
        </w:rPr>
        <w:t>variable because there’s a probability that the highcontact person is some market salesman, which a person will hang up the phone quickly, so selecting the phone call duration more than 20 seconds is more convincing.</w:t>
      </w:r>
    </w:p>
    <w:p w14:paraId="73F179EC" w14:textId="77777777" w:rsidR="000A2360" w:rsidRDefault="000A2360" w:rsidP="000A2360">
      <w:pPr>
        <w:rPr>
          <w:rFonts w:ascii="Times New Roman" w:hAnsi="Times New Roman" w:cs="Times New Roman"/>
          <w:sz w:val="24"/>
          <w:szCs w:val="24"/>
        </w:rPr>
      </w:pPr>
    </w:p>
    <w:p w14:paraId="1AB5B054" w14:textId="324637FB" w:rsidR="000A2360" w:rsidRPr="000A2360" w:rsidRDefault="000A2360" w:rsidP="000A2360">
      <w:pPr>
        <w:jc w:val="center"/>
        <w:rPr>
          <w:rFonts w:ascii="Times New Roman" w:hAnsi="Times New Roman" w:cs="Times New Roman" w:hint="eastAsia"/>
          <w:b/>
          <w:bCs/>
          <w:sz w:val="24"/>
          <w:szCs w:val="24"/>
        </w:rPr>
      </w:pPr>
      <w:r w:rsidRPr="000A2360">
        <w:rPr>
          <w:rFonts w:ascii="Times New Roman" w:hAnsi="Times New Roman" w:cs="Times New Roman" w:hint="eastAsia"/>
          <w:b/>
          <w:bCs/>
          <w:sz w:val="24"/>
          <w:szCs w:val="24"/>
        </w:rPr>
        <w:t>Q</w:t>
      </w:r>
      <w:r w:rsidRPr="000A2360">
        <w:rPr>
          <w:rFonts w:ascii="Times New Roman" w:hAnsi="Times New Roman" w:cs="Times New Roman"/>
          <w:b/>
          <w:bCs/>
          <w:sz w:val="24"/>
          <w:szCs w:val="24"/>
        </w:rPr>
        <w:t>uestions</w:t>
      </w:r>
    </w:p>
    <w:p w14:paraId="0505D56E" w14:textId="35EA00C9" w:rsidR="000A2360" w:rsidRPr="004F015A" w:rsidRDefault="00940CE1" w:rsidP="00940CE1">
      <w:pPr>
        <w:jc w:val="left"/>
        <w:rPr>
          <w:rFonts w:ascii="Times New Roman" w:hAnsi="Times New Roman" w:cs="Times New Roman" w:hint="eastAsia"/>
          <w:sz w:val="24"/>
          <w:szCs w:val="24"/>
          <w:u w:val="single"/>
        </w:rPr>
      </w:pPr>
      <w:r w:rsidRPr="004F015A">
        <w:rPr>
          <w:rFonts w:ascii="Times New Roman" w:hAnsi="Times New Roman" w:cs="Times New Roman"/>
          <w:sz w:val="24"/>
          <w:szCs w:val="24"/>
          <w:u w:val="single"/>
        </w:rPr>
        <w:t>1</w:t>
      </w:r>
      <w:r w:rsidR="000A2360" w:rsidRPr="004F015A">
        <w:rPr>
          <w:rFonts w:ascii="Times New Roman" w:hAnsi="Times New Roman" w:cs="Times New Roman"/>
          <w:sz w:val="24"/>
          <w:szCs w:val="24"/>
          <w:u w:val="single"/>
        </w:rPr>
        <w:t>)</w:t>
      </w:r>
      <w:r w:rsidRPr="004F015A">
        <w:rPr>
          <w:rFonts w:ascii="Times New Roman" w:hAnsi="Times New Roman" w:cs="Times New Roman"/>
          <w:sz w:val="24"/>
          <w:szCs w:val="24"/>
          <w:u w:val="single"/>
        </w:rPr>
        <w:t xml:space="preserve"> </w:t>
      </w:r>
      <w:r w:rsidRPr="004F015A">
        <w:rPr>
          <w:rFonts w:ascii="Times New Roman" w:hAnsi="Times New Roman" w:cs="Times New Roman"/>
          <w:sz w:val="24"/>
          <w:szCs w:val="24"/>
          <w:u w:val="single"/>
        </w:rPr>
        <w:t>Present a table of summary statistics for the key variables including the borrower’ age, gender, loan amount, interest rate, credit scores, a dummy whether the borrower has a frequent contact, approval dummy, and delinquency dummy</w:t>
      </w:r>
      <w:r w:rsidR="0040766D" w:rsidRPr="004F015A">
        <w:rPr>
          <w:rFonts w:ascii="Times New Roman" w:hAnsi="Times New Roman" w:cs="Times New Roman"/>
          <w:sz w:val="24"/>
          <w:szCs w:val="24"/>
          <w:u w:val="single"/>
        </w:rPr>
        <w:t>.</w:t>
      </w:r>
    </w:p>
    <w:p w14:paraId="69D36CDE" w14:textId="6C7E7E14" w:rsidR="0040766D" w:rsidRDefault="000A2360" w:rsidP="00940CE1">
      <w:pPr>
        <w:jc w:val="left"/>
        <w:rPr>
          <w:rFonts w:ascii="Times New Roman" w:hAnsi="Times New Roman" w:cs="Times New Roman" w:hint="eastAsia"/>
          <w:sz w:val="24"/>
          <w:szCs w:val="24"/>
        </w:rPr>
      </w:pPr>
      <w:r>
        <w:rPr>
          <w:rFonts w:ascii="Times New Roman" w:hAnsi="Times New Roman" w:cs="Times New Roman"/>
          <w:sz w:val="24"/>
          <w:szCs w:val="24"/>
        </w:rPr>
        <w:tab/>
      </w:r>
      <w:r w:rsidR="0040766D">
        <w:rPr>
          <w:rFonts w:ascii="Times New Roman" w:hAnsi="Times New Roman" w:cs="Times New Roman"/>
          <w:sz w:val="24"/>
          <w:szCs w:val="24"/>
        </w:rPr>
        <w:t>The summary statistic</w:t>
      </w:r>
      <w:r>
        <w:rPr>
          <w:rFonts w:ascii="Times New Roman" w:hAnsi="Times New Roman" w:cs="Times New Roman"/>
          <w:sz w:val="24"/>
          <w:szCs w:val="24"/>
        </w:rPr>
        <w:t>s</w:t>
      </w:r>
      <w:r w:rsidR="0040766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40766D">
        <w:rPr>
          <w:rFonts w:ascii="Times New Roman" w:hAnsi="Times New Roman" w:cs="Times New Roman"/>
          <w:sz w:val="24"/>
          <w:szCs w:val="24"/>
        </w:rPr>
        <w:t xml:space="preserve">is shown below as the chart. </w:t>
      </w:r>
      <w:r w:rsidR="0040766D" w:rsidRPr="0040766D">
        <w:rPr>
          <w:rFonts w:ascii="Times New Roman" w:hAnsi="Times New Roman" w:cs="Times New Roman"/>
          <w:sz w:val="24"/>
          <w:szCs w:val="24"/>
        </w:rPr>
        <w:t>The descriptions of variables are shown in the footnote.</w:t>
      </w:r>
      <w:r>
        <w:rPr>
          <w:rFonts w:ascii="Times New Roman" w:hAnsi="Times New Roman" w:cs="Times New Roman"/>
          <w:sz w:val="24"/>
          <w:szCs w:val="24"/>
        </w:rPr>
        <w:t xml:space="preserve"> </w:t>
      </w:r>
      <w:r w:rsidR="0040766D" w:rsidRPr="0040766D">
        <w:rPr>
          <w:rFonts w:ascii="Times New Roman" w:hAnsi="Times New Roman" w:cs="Times New Roman"/>
          <w:sz w:val="24"/>
          <w:szCs w:val="24"/>
        </w:rPr>
        <w:t xml:space="preserve">From the statistics, </w:t>
      </w:r>
      <w:r>
        <w:rPr>
          <w:rFonts w:ascii="Times New Roman" w:hAnsi="Times New Roman" w:cs="Times New Roman"/>
          <w:sz w:val="24"/>
          <w:szCs w:val="24"/>
        </w:rPr>
        <w:t>I</w:t>
      </w:r>
      <w:r w:rsidR="0040766D" w:rsidRPr="0040766D">
        <w:rPr>
          <w:rFonts w:ascii="Times New Roman" w:hAnsi="Times New Roman" w:cs="Times New Roman"/>
          <w:sz w:val="24"/>
          <w:szCs w:val="24"/>
        </w:rPr>
        <w:t xml:space="preserve"> find that there exists some imbalance in the distribution of genders,</w:t>
      </w:r>
      <w:r>
        <w:rPr>
          <w:rFonts w:ascii="Times New Roman" w:hAnsi="Times New Roman" w:cs="Times New Roman"/>
          <w:sz w:val="24"/>
          <w:szCs w:val="24"/>
        </w:rPr>
        <w:t xml:space="preserve"> and the default column has plenty of missing values,</w:t>
      </w:r>
      <w:r w:rsidR="0040766D" w:rsidRPr="0040766D">
        <w:rPr>
          <w:rFonts w:ascii="Times New Roman" w:hAnsi="Times New Roman" w:cs="Times New Roman"/>
          <w:sz w:val="24"/>
          <w:szCs w:val="24"/>
        </w:rPr>
        <w:t xml:space="preserve"> which may cause some issues in the following regression</w:t>
      </w:r>
      <w:r>
        <w:rPr>
          <w:rFonts w:ascii="Times New Roman" w:hAnsi="Times New Roman" w:cs="Times New Roman"/>
          <w:sz w:val="24"/>
          <w:szCs w:val="24"/>
        </w:rPr>
        <w:t xml:space="preserve"> tasks</w:t>
      </w:r>
      <w:r w:rsidR="0040766D" w:rsidRPr="0040766D">
        <w:rPr>
          <w:rFonts w:ascii="Times New Roman" w:hAnsi="Times New Roman" w:cs="Times New Roman"/>
          <w:sz w:val="24"/>
          <w:szCs w:val="24"/>
        </w:rPr>
        <w:t>.</w:t>
      </w:r>
    </w:p>
    <w:p w14:paraId="57DD3DEE" w14:textId="52D7856E" w:rsidR="0040766D" w:rsidRDefault="0040766D" w:rsidP="00940CE1">
      <w:pPr>
        <w:jc w:val="left"/>
        <w:rPr>
          <w:rFonts w:ascii="Times New Roman" w:hAnsi="Times New Roman" w:cs="Times New Roman" w:hint="eastAsia"/>
          <w:sz w:val="24"/>
          <w:szCs w:val="24"/>
        </w:rPr>
      </w:pPr>
      <w:r w:rsidRPr="0040766D">
        <w:rPr>
          <w:rFonts w:ascii="Times New Roman" w:hAnsi="Times New Roman" w:cs="Times New Roman"/>
          <w:sz w:val="24"/>
          <w:szCs w:val="24"/>
        </w:rPr>
        <w:drawing>
          <wp:inline distT="0" distB="0" distL="0" distR="0" wp14:anchorId="3126C107" wp14:editId="56056A35">
            <wp:extent cx="5731510" cy="1445895"/>
            <wp:effectExtent l="0" t="0" r="2540" b="1905"/>
            <wp:docPr id="301787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87665" name=""/>
                    <pic:cNvPicPr/>
                  </pic:nvPicPr>
                  <pic:blipFill>
                    <a:blip r:embed="rId6"/>
                    <a:stretch>
                      <a:fillRect/>
                    </a:stretch>
                  </pic:blipFill>
                  <pic:spPr>
                    <a:xfrm>
                      <a:off x="0" y="0"/>
                      <a:ext cx="5731510" cy="1445895"/>
                    </a:xfrm>
                    <a:prstGeom prst="rect">
                      <a:avLst/>
                    </a:prstGeom>
                  </pic:spPr>
                </pic:pic>
              </a:graphicData>
            </a:graphic>
          </wp:inline>
        </w:drawing>
      </w:r>
    </w:p>
    <w:p w14:paraId="5E60D111" w14:textId="3D7D8B3F" w:rsidR="0040766D" w:rsidRDefault="004F015A" w:rsidP="00940CE1">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From this question on, in the following 3 questions, I choose </w:t>
      </w:r>
      <w:r w:rsidRPr="000A2360">
        <w:rPr>
          <w:rFonts w:ascii="Times New Roman" w:hAnsi="Times New Roman" w:cs="Times New Roman"/>
          <w:sz w:val="24"/>
          <w:szCs w:val="24"/>
        </w:rPr>
        <w:t>'age', 'gender', 'log_amount', 'nominalrates', 'log_tencentscore', and 'highcontact20s' as the independent variables,</w:t>
      </w:r>
      <w:r>
        <w:rPr>
          <w:rFonts w:ascii="Times New Roman" w:hAnsi="Times New Roman" w:cs="Times New Roman"/>
          <w:sz w:val="24"/>
          <w:szCs w:val="24"/>
        </w:rPr>
        <w:t xml:space="preserve"> intentionally to control other characteristics of loan and borrower.</w:t>
      </w:r>
    </w:p>
    <w:p w14:paraId="2FAB07D3" w14:textId="6BE7C7D4" w:rsidR="000A2360" w:rsidRPr="004F015A" w:rsidRDefault="000A2360" w:rsidP="00940CE1">
      <w:pPr>
        <w:jc w:val="left"/>
        <w:rPr>
          <w:rFonts w:ascii="Times New Roman" w:hAnsi="Times New Roman" w:cs="Times New Roman"/>
          <w:sz w:val="24"/>
          <w:szCs w:val="24"/>
          <w:u w:val="single"/>
        </w:rPr>
      </w:pPr>
      <w:r w:rsidRPr="004F015A">
        <w:rPr>
          <w:rFonts w:ascii="Times New Roman" w:hAnsi="Times New Roman" w:cs="Times New Roman"/>
          <w:sz w:val="24"/>
          <w:szCs w:val="24"/>
          <w:u w:val="single"/>
        </w:rPr>
        <w:t xml:space="preserve">2) </w:t>
      </w:r>
      <w:r w:rsidRPr="004F015A">
        <w:rPr>
          <w:rFonts w:ascii="Times New Roman" w:hAnsi="Times New Roman" w:cs="Times New Roman"/>
          <w:sz w:val="24"/>
          <w:szCs w:val="24"/>
          <w:u w:val="single"/>
        </w:rPr>
        <w:t xml:space="preserve">Perform a logit regression and examine the relation between the delinquency likelihood </w:t>
      </w:r>
      <w:r w:rsidRPr="004F015A">
        <w:rPr>
          <w:rFonts w:ascii="Times New Roman" w:hAnsi="Times New Roman" w:cs="Times New Roman"/>
          <w:sz w:val="24"/>
          <w:szCs w:val="24"/>
          <w:u w:val="single"/>
        </w:rPr>
        <w:lastRenderedPageBreak/>
        <w:t>and credit scores</w:t>
      </w:r>
    </w:p>
    <w:p w14:paraId="2E01C53C" w14:textId="5EC9F2DF" w:rsidR="000A2360" w:rsidRDefault="000A2360" w:rsidP="00940CE1">
      <w:pPr>
        <w:jc w:val="left"/>
        <w:rPr>
          <w:rFonts w:ascii="Times New Roman" w:hAnsi="Times New Roman" w:cs="Times New Roman"/>
          <w:sz w:val="24"/>
          <w:szCs w:val="24"/>
        </w:rPr>
      </w:pPr>
      <w:r>
        <w:rPr>
          <w:rFonts w:ascii="Times New Roman" w:hAnsi="Times New Roman" w:cs="Times New Roman"/>
          <w:sz w:val="24"/>
          <w:szCs w:val="24"/>
        </w:rPr>
        <w:tab/>
        <w:t>The result is provided below for this question.</w:t>
      </w:r>
      <w:r w:rsidR="00F15057">
        <w:rPr>
          <w:rFonts w:ascii="Times New Roman" w:hAnsi="Times New Roman" w:cs="Times New Roman"/>
          <w:sz w:val="24"/>
          <w:szCs w:val="24"/>
        </w:rPr>
        <w:t xml:space="preserve"> The default column has already been modified by dropna function.</w:t>
      </w:r>
      <w:r>
        <w:rPr>
          <w:rFonts w:ascii="Times New Roman" w:hAnsi="Times New Roman" w:cs="Times New Roman"/>
          <w:sz w:val="24"/>
          <w:szCs w:val="24"/>
        </w:rPr>
        <w:t xml:space="preserve"> From the result,</w:t>
      </w:r>
      <w:r w:rsidR="00F15057">
        <w:rPr>
          <w:rFonts w:ascii="Times New Roman" w:hAnsi="Times New Roman" w:cs="Times New Roman"/>
          <w:sz w:val="24"/>
          <w:szCs w:val="24"/>
        </w:rPr>
        <w:t xml:space="preserve"> the coefficient is 0.4010 and the p-value is 0.002, which implies that the </w:t>
      </w:r>
      <w:r w:rsidR="00112FEB">
        <w:rPr>
          <w:rFonts w:ascii="Times New Roman" w:hAnsi="Times New Roman" w:cs="Times New Roman"/>
          <w:sz w:val="24"/>
          <w:szCs w:val="24"/>
        </w:rPr>
        <w:t>variable</w:t>
      </w:r>
      <w:r w:rsidR="00F15057">
        <w:rPr>
          <w:rFonts w:ascii="Times New Roman" w:hAnsi="Times New Roman" w:cs="Times New Roman"/>
          <w:sz w:val="24"/>
          <w:szCs w:val="24"/>
        </w:rPr>
        <w:t xml:space="preserve"> is significant.</w:t>
      </w:r>
      <w:r>
        <w:rPr>
          <w:rFonts w:ascii="Times New Roman" w:hAnsi="Times New Roman" w:cs="Times New Roman"/>
          <w:sz w:val="24"/>
          <w:szCs w:val="24"/>
        </w:rPr>
        <w:t xml:space="preserve"> </w:t>
      </w:r>
      <w:r w:rsidR="00F15057">
        <w:rPr>
          <w:rFonts w:ascii="Times New Roman" w:hAnsi="Times New Roman" w:cs="Times New Roman"/>
          <w:sz w:val="24"/>
          <w:szCs w:val="24"/>
        </w:rPr>
        <w:t>w</w:t>
      </w:r>
      <w:r>
        <w:rPr>
          <w:rFonts w:ascii="Times New Roman" w:hAnsi="Times New Roman" w:cs="Times New Roman"/>
          <w:sz w:val="24"/>
          <w:szCs w:val="24"/>
        </w:rPr>
        <w:t xml:space="preserve">e know that </w:t>
      </w:r>
      <w:r w:rsidR="00F15057">
        <w:rPr>
          <w:rFonts w:ascii="Times New Roman" w:hAnsi="Times New Roman" w:cs="Times New Roman"/>
          <w:sz w:val="24"/>
          <w:szCs w:val="24"/>
        </w:rPr>
        <w:t>there’s a positive correlation between the delinquency variable and the tencentscore, since if tencentscore is larger, it indicates there’s a higher risk for the borrower.</w:t>
      </w:r>
    </w:p>
    <w:p w14:paraId="6469C37F" w14:textId="5DEB098F" w:rsidR="00F15057" w:rsidRDefault="008D46DC" w:rsidP="000A2360">
      <w:pPr>
        <w:jc w:val="center"/>
        <w:rPr>
          <w:rFonts w:ascii="Times New Roman" w:hAnsi="Times New Roman" w:cs="Times New Roman"/>
          <w:sz w:val="24"/>
          <w:szCs w:val="24"/>
        </w:rPr>
      </w:pPr>
      <w:r>
        <w:rPr>
          <w:noProof/>
        </w:rPr>
        <w:drawing>
          <wp:inline distT="0" distB="0" distL="0" distR="0" wp14:anchorId="1CDA897E" wp14:editId="22FF7DAC">
            <wp:extent cx="3594100" cy="1873105"/>
            <wp:effectExtent l="0" t="0" r="6350" b="0"/>
            <wp:docPr id="1723516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16844" name=""/>
                    <pic:cNvPicPr/>
                  </pic:nvPicPr>
                  <pic:blipFill>
                    <a:blip r:embed="rId7"/>
                    <a:stretch>
                      <a:fillRect/>
                    </a:stretch>
                  </pic:blipFill>
                  <pic:spPr>
                    <a:xfrm>
                      <a:off x="0" y="0"/>
                      <a:ext cx="3617337" cy="1885215"/>
                    </a:xfrm>
                    <a:prstGeom prst="rect">
                      <a:avLst/>
                    </a:prstGeom>
                  </pic:spPr>
                </pic:pic>
              </a:graphicData>
            </a:graphic>
          </wp:inline>
        </w:drawing>
      </w:r>
    </w:p>
    <w:p w14:paraId="4E429C9B" w14:textId="77777777" w:rsidR="00F15057" w:rsidRDefault="00F15057" w:rsidP="000A2360">
      <w:pPr>
        <w:jc w:val="center"/>
        <w:rPr>
          <w:rFonts w:ascii="Times New Roman" w:hAnsi="Times New Roman" w:cs="Times New Roman" w:hint="eastAsia"/>
          <w:sz w:val="24"/>
          <w:szCs w:val="24"/>
        </w:rPr>
      </w:pPr>
    </w:p>
    <w:p w14:paraId="42168185" w14:textId="031F916B" w:rsidR="00F15057" w:rsidRPr="004F015A" w:rsidRDefault="00F15057" w:rsidP="00F15057">
      <w:pPr>
        <w:jc w:val="left"/>
        <w:rPr>
          <w:rFonts w:ascii="Times New Roman" w:hAnsi="Times New Roman" w:cs="Times New Roman" w:hint="eastAsia"/>
          <w:sz w:val="24"/>
          <w:szCs w:val="24"/>
          <w:u w:val="single"/>
        </w:rPr>
      </w:pPr>
      <w:r w:rsidRPr="004F015A">
        <w:rPr>
          <w:rFonts w:ascii="Times New Roman" w:hAnsi="Times New Roman" w:cs="Times New Roman" w:hint="eastAsia"/>
          <w:sz w:val="24"/>
          <w:szCs w:val="24"/>
          <w:u w:val="single"/>
        </w:rPr>
        <w:t>3</w:t>
      </w:r>
      <w:r w:rsidRPr="004F015A">
        <w:rPr>
          <w:rFonts w:ascii="Times New Roman" w:hAnsi="Times New Roman" w:cs="Times New Roman"/>
          <w:sz w:val="24"/>
          <w:szCs w:val="24"/>
          <w:u w:val="single"/>
        </w:rPr>
        <w:t xml:space="preserve">) </w:t>
      </w:r>
      <w:r w:rsidRPr="004F015A">
        <w:rPr>
          <w:rFonts w:ascii="Times New Roman" w:hAnsi="Times New Roman" w:cs="Times New Roman"/>
          <w:sz w:val="24"/>
          <w:szCs w:val="24"/>
          <w:u w:val="single"/>
        </w:rPr>
        <w:t>Perform a logit regression and examine the relation between the loan approval likelihood and credit scores.</w:t>
      </w:r>
    </w:p>
    <w:p w14:paraId="171183BD" w14:textId="0176B67D" w:rsidR="00F15057" w:rsidRDefault="00F15057" w:rsidP="00F15057">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result is provided below for this question.</w:t>
      </w:r>
      <w:r w:rsidRPr="00F15057">
        <w:rPr>
          <w:rFonts w:ascii="Times New Roman" w:hAnsi="Times New Roman" w:cs="Times New Roman"/>
          <w:sz w:val="24"/>
          <w:szCs w:val="24"/>
        </w:rPr>
        <w:t xml:space="preserve"> </w:t>
      </w:r>
      <w:r>
        <w:rPr>
          <w:rFonts w:ascii="Times New Roman" w:hAnsi="Times New Roman" w:cs="Times New Roman"/>
          <w:sz w:val="24"/>
          <w:szCs w:val="24"/>
        </w:rPr>
        <w:t xml:space="preserve">From the result, the coefficient is </w:t>
      </w:r>
      <w:r>
        <w:rPr>
          <w:rFonts w:ascii="Times New Roman" w:hAnsi="Times New Roman" w:cs="Times New Roman"/>
          <w:sz w:val="24"/>
          <w:szCs w:val="24"/>
        </w:rPr>
        <w:t>-</w:t>
      </w:r>
      <w:r w:rsidR="00B176BD">
        <w:rPr>
          <w:rFonts w:ascii="Times New Roman" w:hAnsi="Times New Roman" w:cs="Times New Roman"/>
          <w:sz w:val="24"/>
          <w:szCs w:val="24"/>
        </w:rPr>
        <w:t>1.6714</w:t>
      </w:r>
      <w:r>
        <w:rPr>
          <w:rFonts w:ascii="Times New Roman" w:hAnsi="Times New Roman" w:cs="Times New Roman"/>
          <w:sz w:val="24"/>
          <w:szCs w:val="24"/>
        </w:rPr>
        <w:t xml:space="preserve"> and the p-value is 0, which implies that the </w:t>
      </w:r>
      <w:r w:rsidR="00112FEB">
        <w:rPr>
          <w:rFonts w:ascii="Times New Roman" w:hAnsi="Times New Roman" w:cs="Times New Roman"/>
          <w:sz w:val="24"/>
          <w:szCs w:val="24"/>
        </w:rPr>
        <w:t>variable</w:t>
      </w:r>
      <w:r>
        <w:rPr>
          <w:rFonts w:ascii="Times New Roman" w:hAnsi="Times New Roman" w:cs="Times New Roman"/>
          <w:sz w:val="24"/>
          <w:szCs w:val="24"/>
        </w:rPr>
        <w:t xml:space="preserve"> </w:t>
      </w:r>
      <w:r w:rsidR="00112FEB">
        <w:rPr>
          <w:rFonts w:ascii="Times New Roman" w:hAnsi="Times New Roman" w:cs="Times New Roman"/>
          <w:sz w:val="24"/>
          <w:szCs w:val="24"/>
        </w:rPr>
        <w:t>is in</w:t>
      </w:r>
      <w:r>
        <w:rPr>
          <w:rFonts w:ascii="Times New Roman" w:hAnsi="Times New Roman" w:cs="Times New Roman"/>
          <w:sz w:val="24"/>
          <w:szCs w:val="24"/>
        </w:rPr>
        <w:t xml:space="preserve"> </w:t>
      </w:r>
      <w:r>
        <w:rPr>
          <w:rFonts w:ascii="Times New Roman" w:hAnsi="Times New Roman" w:cs="Times New Roman"/>
          <w:sz w:val="24"/>
          <w:szCs w:val="24"/>
        </w:rPr>
        <w:t>9</w:t>
      </w:r>
      <w:r w:rsidR="00B176BD">
        <w:rPr>
          <w:rFonts w:ascii="Times New Roman" w:hAnsi="Times New Roman" w:cs="Times New Roman"/>
          <w:sz w:val="24"/>
          <w:szCs w:val="24"/>
        </w:rPr>
        <w:t>9.9</w:t>
      </w:r>
      <w:r>
        <w:rPr>
          <w:rFonts w:ascii="Times New Roman" w:hAnsi="Times New Roman" w:cs="Times New Roman"/>
          <w:sz w:val="24"/>
          <w:szCs w:val="24"/>
        </w:rPr>
        <w:t xml:space="preserve">% </w:t>
      </w:r>
      <w:r>
        <w:rPr>
          <w:rFonts w:ascii="Times New Roman" w:hAnsi="Times New Roman" w:cs="Times New Roman"/>
          <w:sz w:val="24"/>
          <w:szCs w:val="24"/>
        </w:rPr>
        <w:t>significan</w:t>
      </w:r>
      <w:r>
        <w:rPr>
          <w:rFonts w:ascii="Times New Roman" w:hAnsi="Times New Roman" w:cs="Times New Roman"/>
          <w:sz w:val="24"/>
          <w:szCs w:val="24"/>
        </w:rPr>
        <w:t>ce level</w:t>
      </w:r>
      <w:r>
        <w:rPr>
          <w:rFonts w:ascii="Times New Roman" w:hAnsi="Times New Roman" w:cs="Times New Roman"/>
          <w:sz w:val="24"/>
          <w:szCs w:val="24"/>
        </w:rPr>
        <w:t>.</w:t>
      </w:r>
      <w:r>
        <w:rPr>
          <w:rFonts w:ascii="Times New Roman" w:hAnsi="Times New Roman" w:cs="Times New Roman"/>
          <w:sz w:val="24"/>
          <w:szCs w:val="24"/>
        </w:rPr>
        <w:t xml:space="preserve"> </w:t>
      </w:r>
      <w:r w:rsidRPr="00F15057">
        <w:rPr>
          <w:rFonts w:ascii="Times New Roman" w:hAnsi="Times New Roman" w:cs="Times New Roman"/>
          <w:sz w:val="24"/>
          <w:szCs w:val="24"/>
        </w:rPr>
        <w:t>A borrower with a higher risk profile (log_tencentscore) is less likely to be approved for his/her loan application.</w:t>
      </w:r>
    </w:p>
    <w:p w14:paraId="2BFEF252" w14:textId="51C85538" w:rsidR="00F15057" w:rsidRDefault="008D46DC" w:rsidP="00F15057">
      <w:pPr>
        <w:jc w:val="center"/>
        <w:rPr>
          <w:rFonts w:ascii="Times New Roman" w:hAnsi="Times New Roman" w:cs="Times New Roman"/>
          <w:sz w:val="24"/>
          <w:szCs w:val="24"/>
        </w:rPr>
      </w:pPr>
      <w:r>
        <w:rPr>
          <w:noProof/>
        </w:rPr>
        <w:drawing>
          <wp:inline distT="0" distB="0" distL="0" distR="0" wp14:anchorId="0D7A2422" wp14:editId="1B9E89EB">
            <wp:extent cx="3695700" cy="1906401"/>
            <wp:effectExtent l="0" t="0" r="0" b="0"/>
            <wp:docPr id="1437887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87546" name=""/>
                    <pic:cNvPicPr/>
                  </pic:nvPicPr>
                  <pic:blipFill>
                    <a:blip r:embed="rId8"/>
                    <a:stretch>
                      <a:fillRect/>
                    </a:stretch>
                  </pic:blipFill>
                  <pic:spPr>
                    <a:xfrm>
                      <a:off x="0" y="0"/>
                      <a:ext cx="3715959" cy="1916852"/>
                    </a:xfrm>
                    <a:prstGeom prst="rect">
                      <a:avLst/>
                    </a:prstGeom>
                  </pic:spPr>
                </pic:pic>
              </a:graphicData>
            </a:graphic>
          </wp:inline>
        </w:drawing>
      </w:r>
    </w:p>
    <w:p w14:paraId="580847AC" w14:textId="77777777" w:rsidR="00F15057" w:rsidRDefault="00F15057" w:rsidP="00F15057">
      <w:pPr>
        <w:jc w:val="center"/>
        <w:rPr>
          <w:rFonts w:ascii="Times New Roman" w:hAnsi="Times New Roman" w:cs="Times New Roman" w:hint="eastAsia"/>
          <w:sz w:val="24"/>
          <w:szCs w:val="24"/>
        </w:rPr>
      </w:pPr>
    </w:p>
    <w:p w14:paraId="53B937CC" w14:textId="07347956" w:rsidR="00F15057" w:rsidRPr="004F015A" w:rsidRDefault="00F15057" w:rsidP="00F15057">
      <w:pPr>
        <w:jc w:val="left"/>
        <w:rPr>
          <w:rFonts w:ascii="Times New Roman" w:hAnsi="Times New Roman" w:cs="Times New Roman"/>
          <w:sz w:val="24"/>
          <w:szCs w:val="24"/>
          <w:u w:val="single"/>
        </w:rPr>
      </w:pPr>
      <w:r w:rsidRPr="004F015A">
        <w:rPr>
          <w:rFonts w:ascii="Times New Roman" w:hAnsi="Times New Roman" w:cs="Times New Roman"/>
          <w:sz w:val="24"/>
          <w:szCs w:val="24"/>
          <w:u w:val="single"/>
        </w:rPr>
        <w:t>4)</w:t>
      </w:r>
      <w:r w:rsidRPr="004F015A">
        <w:rPr>
          <w:rFonts w:ascii="Times New Roman" w:hAnsi="Times New Roman" w:cs="Times New Roman"/>
          <w:sz w:val="24"/>
          <w:szCs w:val="24"/>
          <w:u w:val="single"/>
        </w:rPr>
        <w:t xml:space="preserve"> </w:t>
      </w:r>
      <w:r w:rsidRPr="004F015A">
        <w:rPr>
          <w:rFonts w:ascii="Times New Roman" w:hAnsi="Times New Roman" w:cs="Times New Roman"/>
          <w:sz w:val="24"/>
          <w:szCs w:val="24"/>
          <w:u w:val="single"/>
        </w:rPr>
        <w:t>Perform a logit regression and examine the relation between the loan approval likelihood and the dummy whether the borrower has a frequent contact.</w:t>
      </w:r>
    </w:p>
    <w:p w14:paraId="6730E7CE" w14:textId="47E520E3" w:rsidR="00F15057" w:rsidRPr="00F15057" w:rsidRDefault="00F15057" w:rsidP="00F15057">
      <w:pPr>
        <w:jc w:val="left"/>
        <w:rPr>
          <w:rFonts w:ascii="Times New Roman" w:hAnsi="Times New Roman" w:cs="Times New Roman" w:hint="eastAsia"/>
          <w:sz w:val="24"/>
          <w:szCs w:val="24"/>
        </w:rPr>
      </w:pPr>
      <w:r>
        <w:rPr>
          <w:rFonts w:ascii="Times New Roman" w:hAnsi="Times New Roman" w:cs="Times New Roman"/>
          <w:sz w:val="24"/>
          <w:szCs w:val="24"/>
        </w:rPr>
        <w:tab/>
        <w:t xml:space="preserve">In this question, the regression model is the same as in question 3, since we need some more variables to control the other effect in the whole regression. The result shows that </w:t>
      </w:r>
      <w:r w:rsidR="00B176BD">
        <w:rPr>
          <w:rFonts w:ascii="Times New Roman" w:hAnsi="Times New Roman" w:cs="Times New Roman"/>
          <w:sz w:val="24"/>
          <w:szCs w:val="24"/>
        </w:rPr>
        <w:t xml:space="preserve">the coefficient is 0.1297 and the p-value is 0.03, which implies that the more frequent contact a borrower has, he is more likely to be given an approval. A suitable implementation is that if the </w:t>
      </w:r>
      <w:r w:rsidR="008D46DC">
        <w:rPr>
          <w:rFonts w:ascii="Times New Roman" w:hAnsi="Times New Roman" w:cs="Times New Roman"/>
          <w:sz w:val="24"/>
          <w:szCs w:val="24"/>
        </w:rPr>
        <w:t>borrower has more friends or relatives, their likelihood to default is lower since they can usually find someone to fill the vacancy even if they don’t have enough money themselves.</w:t>
      </w:r>
    </w:p>
    <w:sectPr w:rsidR="00F15057" w:rsidRPr="00F15057" w:rsidSect="000A2360">
      <w:footerReference w:type="first" r:id="rId9"/>
      <w:pgSz w:w="11906" w:h="16838"/>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F130C" w14:textId="77777777" w:rsidR="00902149" w:rsidRDefault="00902149" w:rsidP="00940CE1">
      <w:r>
        <w:separator/>
      </w:r>
    </w:p>
  </w:endnote>
  <w:endnote w:type="continuationSeparator" w:id="0">
    <w:p w14:paraId="69975A14" w14:textId="77777777" w:rsidR="00902149" w:rsidRDefault="00902149" w:rsidP="0094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12AD" w14:textId="5CB54165" w:rsidR="000A2360" w:rsidRPr="000A2360" w:rsidRDefault="000A2360">
    <w:pPr>
      <w:pStyle w:val="a5"/>
      <w:rPr>
        <w:rFonts w:ascii="Times New Roman" w:hAnsi="Times New Roman" w:cs="Times New Roman" w:hint="eastAsia"/>
      </w:rPr>
    </w:pPr>
    <w:r w:rsidRPr="000A2360">
      <w:rPr>
        <w:rFonts w:ascii="Times New Roman" w:hAnsi="Times New Roman" w:cs="Times New Roman"/>
      </w:rPr>
      <w:t>(1)Gender: 1 for Female, 0 for male; (2)</w:t>
    </w:r>
    <w:r>
      <w:rPr>
        <w:rFonts w:ascii="Times New Roman" w:hAnsi="Times New Roman" w:cs="Times New Roman"/>
      </w:rPr>
      <w:t>instalments_a</w:t>
    </w:r>
    <w:r w:rsidRPr="000A2360">
      <w:rPr>
        <w:rFonts w:ascii="Times New Roman" w:hAnsi="Times New Roman" w:cs="Times New Roman"/>
      </w:rPr>
      <w:t>mount: of loan principal in thousands of Chinese Yuan; (</w:t>
    </w:r>
    <w:r>
      <w:rPr>
        <w:rFonts w:ascii="Times New Roman" w:hAnsi="Times New Roman" w:cs="Times New Roman"/>
      </w:rPr>
      <w:t>3</w:t>
    </w:r>
    <w:r w:rsidRPr="000A2360">
      <w:rPr>
        <w:rFonts w:ascii="Times New Roman" w:hAnsi="Times New Roman" w:cs="Times New Roman"/>
      </w:rPr>
      <w:t>)Nominalrates: interest rate of loan on annual basis; (</w:t>
    </w:r>
    <w:r>
      <w:rPr>
        <w:rFonts w:ascii="Times New Roman" w:hAnsi="Times New Roman" w:cs="Times New Roman"/>
      </w:rPr>
      <w:t>4</w:t>
    </w:r>
    <w:r w:rsidRPr="000A2360">
      <w:rPr>
        <w:rFonts w:ascii="Times New Roman" w:hAnsi="Times New Roman" w:cs="Times New Roman"/>
      </w:rPr>
      <w:t>)Tencentscore: the credit score, and logarithm value is taken in regression analysis; (</w:t>
    </w:r>
    <w:r>
      <w:rPr>
        <w:rFonts w:ascii="Times New Roman" w:hAnsi="Times New Roman" w:cs="Times New Roman"/>
      </w:rPr>
      <w:t>5</w:t>
    </w:r>
    <w:r w:rsidRPr="000A2360">
      <w:rPr>
        <w:rFonts w:ascii="Times New Roman" w:hAnsi="Times New Roman" w:cs="Times New Roman"/>
      </w:rPr>
      <w:t>)Highcontact20s: An indicator variable equal to one if a borrower has at least 3 frequent contact (last for more than 20 seconds), and zero otherwise.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1893F" w14:textId="77777777" w:rsidR="00902149" w:rsidRDefault="00902149" w:rsidP="00940CE1">
      <w:r>
        <w:separator/>
      </w:r>
    </w:p>
  </w:footnote>
  <w:footnote w:type="continuationSeparator" w:id="0">
    <w:p w14:paraId="680EB023" w14:textId="77777777" w:rsidR="00902149" w:rsidRDefault="00902149" w:rsidP="00940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86"/>
    <w:rsid w:val="000A2360"/>
    <w:rsid w:val="00112FEB"/>
    <w:rsid w:val="0040766D"/>
    <w:rsid w:val="004F015A"/>
    <w:rsid w:val="008D46DC"/>
    <w:rsid w:val="00902149"/>
    <w:rsid w:val="00940CE1"/>
    <w:rsid w:val="00B176BD"/>
    <w:rsid w:val="00DB2186"/>
    <w:rsid w:val="00F15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C4BD5"/>
  <w15:chartTrackingRefBased/>
  <w15:docId w15:val="{23EB7CC2-1817-469D-B0E0-A4E1F3DE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CE1"/>
    <w:pPr>
      <w:tabs>
        <w:tab w:val="center" w:pos="4153"/>
        <w:tab w:val="right" w:pos="8306"/>
      </w:tabs>
      <w:snapToGrid w:val="0"/>
      <w:jc w:val="center"/>
    </w:pPr>
    <w:rPr>
      <w:sz w:val="18"/>
      <w:szCs w:val="18"/>
    </w:rPr>
  </w:style>
  <w:style w:type="character" w:customStyle="1" w:styleId="a4">
    <w:name w:val="页眉 字符"/>
    <w:basedOn w:val="a0"/>
    <w:link w:val="a3"/>
    <w:uiPriority w:val="99"/>
    <w:rsid w:val="00940CE1"/>
    <w:rPr>
      <w:sz w:val="18"/>
      <w:szCs w:val="18"/>
    </w:rPr>
  </w:style>
  <w:style w:type="paragraph" w:styleId="a5">
    <w:name w:val="footer"/>
    <w:basedOn w:val="a"/>
    <w:link w:val="a6"/>
    <w:uiPriority w:val="99"/>
    <w:unhideWhenUsed/>
    <w:rsid w:val="00940CE1"/>
    <w:pPr>
      <w:tabs>
        <w:tab w:val="center" w:pos="4153"/>
        <w:tab w:val="right" w:pos="8306"/>
      </w:tabs>
      <w:snapToGrid w:val="0"/>
      <w:jc w:val="left"/>
    </w:pPr>
    <w:rPr>
      <w:sz w:val="18"/>
      <w:szCs w:val="18"/>
    </w:rPr>
  </w:style>
  <w:style w:type="character" w:customStyle="1" w:styleId="a6">
    <w:name w:val="页脚 字符"/>
    <w:basedOn w:val="a0"/>
    <w:link w:val="a5"/>
    <w:uiPriority w:val="99"/>
    <w:rsid w:val="00940C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41660">
      <w:bodyDiv w:val="1"/>
      <w:marLeft w:val="0"/>
      <w:marRight w:val="0"/>
      <w:marTop w:val="0"/>
      <w:marBottom w:val="0"/>
      <w:divBdr>
        <w:top w:val="none" w:sz="0" w:space="0" w:color="auto"/>
        <w:left w:val="none" w:sz="0" w:space="0" w:color="auto"/>
        <w:bottom w:val="none" w:sz="0" w:space="0" w:color="auto"/>
        <w:right w:val="none" w:sz="0" w:space="0" w:color="auto"/>
      </w:divBdr>
      <w:divsChild>
        <w:div w:id="1845433701">
          <w:marLeft w:val="0"/>
          <w:marRight w:val="0"/>
          <w:marTop w:val="0"/>
          <w:marBottom w:val="0"/>
          <w:divBdr>
            <w:top w:val="none" w:sz="0" w:space="0" w:color="auto"/>
            <w:left w:val="none" w:sz="0" w:space="0" w:color="auto"/>
            <w:bottom w:val="none" w:sz="0" w:space="0" w:color="auto"/>
            <w:right w:val="none" w:sz="0" w:space="0" w:color="auto"/>
          </w:divBdr>
          <w:divsChild>
            <w:div w:id="14609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5</cp:revision>
  <dcterms:created xsi:type="dcterms:W3CDTF">2023-09-20T09:12:00Z</dcterms:created>
  <dcterms:modified xsi:type="dcterms:W3CDTF">2023-09-20T10:56:00Z</dcterms:modified>
</cp:coreProperties>
</file>