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2F641" w14:textId="77777777" w:rsidR="00D24F83" w:rsidRDefault="00D24F83">
      <w:pPr>
        <w:spacing w:after="360"/>
        <w:jc w:val="center"/>
        <w:rPr>
          <w:rFonts w:eastAsia="SimSun"/>
          <w:b/>
          <w:color w:val="000000"/>
          <w:lang w:eastAsia="zh-CN"/>
        </w:rPr>
      </w:pPr>
    </w:p>
    <w:p w14:paraId="1FFDDB4E" w14:textId="77777777" w:rsidR="00D24F83" w:rsidRDefault="00D24F83">
      <w:pPr>
        <w:spacing w:after="360"/>
        <w:jc w:val="center"/>
        <w:rPr>
          <w:rFonts w:eastAsia="SimSun"/>
          <w:b/>
          <w:color w:val="000000"/>
          <w:lang w:eastAsia="zh-CN"/>
        </w:rPr>
      </w:pPr>
    </w:p>
    <w:p w14:paraId="68D301F2" w14:textId="77777777" w:rsidR="00D24F83" w:rsidRDefault="00D24F83">
      <w:pPr>
        <w:spacing w:after="360"/>
        <w:jc w:val="center"/>
        <w:rPr>
          <w:rFonts w:eastAsia="SimSun"/>
          <w:b/>
          <w:color w:val="000000"/>
          <w:lang w:eastAsia="zh-CN"/>
        </w:rPr>
      </w:pPr>
    </w:p>
    <w:p w14:paraId="01FE8D1D" w14:textId="77777777" w:rsidR="00D24F83" w:rsidRDefault="00D24F83">
      <w:pPr>
        <w:spacing w:after="360"/>
        <w:jc w:val="center"/>
        <w:rPr>
          <w:rFonts w:eastAsia="SimSun"/>
          <w:b/>
          <w:color w:val="000000"/>
          <w:lang w:eastAsia="zh-CN"/>
        </w:rPr>
      </w:pPr>
    </w:p>
    <w:p w14:paraId="1D78501A" w14:textId="77777777" w:rsidR="00B42ABF" w:rsidRDefault="00901E34">
      <w:pPr>
        <w:spacing w:after="360"/>
        <w:jc w:val="center"/>
      </w:pPr>
      <w:r>
        <w:rPr>
          <w:b/>
          <w:color w:val="000000"/>
          <w:sz w:val="28"/>
        </w:rPr>
        <w:t>NTU SPACE DATA CENTER</w:t>
      </w:r>
    </w:p>
    <w:p w14:paraId="2BA5C2A0" w14:textId="77777777" w:rsidR="00B42ABF" w:rsidRDefault="00901E34">
      <w:pPr>
        <w:spacing w:after="160"/>
        <w:jc w:val="center"/>
      </w:pPr>
      <w:r>
        <w:rPr>
          <w:rFonts w:eastAsia="SimSun"/>
          <w:b/>
          <w:color w:val="000000"/>
          <w:sz w:val="54"/>
          <w:lang w:eastAsia="zh-CN"/>
        </w:rPr>
        <w:t xml:space="preserve">SDTwin </w:t>
      </w:r>
      <w:r>
        <w:rPr>
          <w:rFonts w:eastAsia="SimSun"/>
          <w:b/>
          <w:color w:val="000000"/>
          <w:sz w:val="54"/>
          <w:lang w:eastAsia="zh-CN"/>
        </w:rPr>
        <w:t>供电模块</w:t>
      </w:r>
    </w:p>
    <w:p w14:paraId="1128420E" w14:textId="77777777" w:rsidR="00B42ABF" w:rsidRDefault="00901E34">
      <w:pPr>
        <w:spacing w:after="240"/>
        <w:jc w:val="center"/>
      </w:pPr>
      <w:r>
        <w:rPr>
          <w:rFonts w:eastAsia="SimSun"/>
          <w:b/>
          <w:color w:val="000000"/>
          <w:sz w:val="42"/>
          <w:lang w:eastAsia="zh-CN"/>
        </w:rPr>
        <w:t>软件模块设计报告</w:t>
      </w:r>
    </w:p>
    <w:p w14:paraId="507AC2F7" w14:textId="77777777" w:rsidR="00B42ABF" w:rsidRDefault="00901E34">
      <w:pPr>
        <w:spacing w:after="2100"/>
        <w:jc w:val="center"/>
      </w:pPr>
      <w:r>
        <w:rPr>
          <w:rFonts w:eastAsia="SimSun"/>
          <w:i/>
          <w:color w:val="404040"/>
          <w:lang w:eastAsia="zh-CN"/>
        </w:rPr>
        <w:t>太阳能板</w:t>
      </w:r>
      <w:r>
        <w:rPr>
          <w:rFonts w:eastAsia="SimSun"/>
          <w:i/>
          <w:color w:val="404040"/>
          <w:lang w:eastAsia="zh-CN"/>
        </w:rPr>
        <w:t xml:space="preserve"> • </w:t>
      </w:r>
      <w:r>
        <w:rPr>
          <w:rFonts w:eastAsia="SimSun"/>
          <w:i/>
          <w:color w:val="404040"/>
          <w:lang w:eastAsia="zh-CN"/>
        </w:rPr>
        <w:t>降阶单粒子电池模型</w:t>
      </w:r>
      <w:r>
        <w:rPr>
          <w:rFonts w:eastAsia="SimSun"/>
          <w:i/>
          <w:color w:val="404040"/>
          <w:lang w:eastAsia="zh-CN"/>
        </w:rPr>
        <w:t xml:space="preserve"> • </w:t>
      </w:r>
      <w:r>
        <w:rPr>
          <w:rFonts w:eastAsia="SimSun"/>
          <w:i/>
          <w:color w:val="404040"/>
          <w:lang w:eastAsia="zh-CN"/>
        </w:rPr>
        <w:t>功率分配</w:t>
      </w:r>
    </w:p>
    <w:tbl>
      <w:tblPr>
        <w:tblStyle w:val="aff1"/>
        <w:tblW w:w="7632" w:type="dxa"/>
        <w:jc w:val="center"/>
        <w:tblLayout w:type="fixed"/>
        <w:tblLook w:val="04A0" w:firstRow="1" w:lastRow="0" w:firstColumn="1" w:lastColumn="0" w:noHBand="0" w:noVBand="1"/>
      </w:tblPr>
      <w:tblGrid>
        <w:gridCol w:w="2376"/>
        <w:gridCol w:w="5256"/>
      </w:tblGrid>
      <w:tr w:rsidR="00D24F83" w14:paraId="1E1492AF" w14:textId="77777777" w:rsidTr="001D331D">
        <w:trPr>
          <w:cantSplit/>
          <w:tblHeader/>
          <w:jc w:val="center"/>
        </w:trPr>
        <w:tc>
          <w:tcPr>
            <w:tcW w:w="2376" w:type="dxa"/>
            <w:shd w:val="clear" w:color="auto" w:fill="E7E6E6"/>
            <w:tcMar>
              <w:top w:w="90" w:type="dxa"/>
              <w:left w:w="120" w:type="dxa"/>
              <w:bottom w:w="90" w:type="dxa"/>
              <w:right w:w="120" w:type="dxa"/>
            </w:tcMar>
            <w:vAlign w:val="center"/>
          </w:tcPr>
          <w:p w14:paraId="10965A32" w14:textId="77777777" w:rsidR="00D24F83" w:rsidRDefault="00D24F83" w:rsidP="002338A6">
            <w:pPr>
              <w:pStyle w:val="EngineeringTableText"/>
              <w:jc w:val="center"/>
            </w:pPr>
            <w:r>
              <w:rPr>
                <w:rFonts w:eastAsia="SimSun"/>
                <w:b/>
                <w:color w:val="000000"/>
                <w:sz w:val="20"/>
                <w:lang w:eastAsia="zh-CN"/>
              </w:rPr>
              <w:t>单位</w:t>
            </w:r>
          </w:p>
        </w:tc>
        <w:tc>
          <w:tcPr>
            <w:tcW w:w="5256" w:type="dxa"/>
            <w:tcMar>
              <w:top w:w="90" w:type="dxa"/>
              <w:left w:w="120" w:type="dxa"/>
              <w:bottom w:w="90" w:type="dxa"/>
              <w:right w:w="120" w:type="dxa"/>
            </w:tcMar>
            <w:vAlign w:val="center"/>
          </w:tcPr>
          <w:p w14:paraId="730EE92F" w14:textId="77777777" w:rsidR="00D24F83" w:rsidRDefault="00D24F83" w:rsidP="001D331D">
            <w:pPr>
              <w:pStyle w:val="EngineeringTableText"/>
              <w:rPr>
                <w:lang w:eastAsia="zh-CN"/>
              </w:rPr>
            </w:pPr>
            <w:r>
              <w:rPr>
                <w:rFonts w:eastAsia="SimSun"/>
                <w:color w:val="000000"/>
                <w:sz w:val="20"/>
                <w:lang w:eastAsia="zh-CN"/>
              </w:rPr>
              <w:t>南洋理工大学计算与数据科学学院</w:t>
            </w:r>
          </w:p>
        </w:tc>
      </w:tr>
      <w:tr w:rsidR="00D24F83" w14:paraId="1E1164E6" w14:textId="77777777" w:rsidTr="001D331D">
        <w:trPr>
          <w:cantSplit/>
          <w:jc w:val="center"/>
        </w:trPr>
        <w:tc>
          <w:tcPr>
            <w:tcW w:w="2376" w:type="dxa"/>
            <w:shd w:val="clear" w:color="auto" w:fill="E7E6E6"/>
            <w:tcMar>
              <w:top w:w="90" w:type="dxa"/>
              <w:left w:w="120" w:type="dxa"/>
              <w:bottom w:w="90" w:type="dxa"/>
              <w:right w:w="120" w:type="dxa"/>
            </w:tcMar>
            <w:vAlign w:val="center"/>
          </w:tcPr>
          <w:p w14:paraId="164BF88D" w14:textId="77777777" w:rsidR="00D24F83" w:rsidRDefault="00D24F83" w:rsidP="002338A6">
            <w:pPr>
              <w:pStyle w:val="EngineeringTableText"/>
              <w:jc w:val="center"/>
            </w:pPr>
            <w:r>
              <w:rPr>
                <w:rFonts w:eastAsia="SimSun"/>
                <w:b/>
                <w:color w:val="000000"/>
                <w:sz w:val="20"/>
                <w:lang w:eastAsia="zh-CN"/>
              </w:rPr>
              <w:t>作者</w:t>
            </w:r>
          </w:p>
        </w:tc>
        <w:tc>
          <w:tcPr>
            <w:tcW w:w="5256" w:type="dxa"/>
            <w:tcMar>
              <w:top w:w="90" w:type="dxa"/>
              <w:left w:w="120" w:type="dxa"/>
              <w:bottom w:w="90" w:type="dxa"/>
              <w:right w:w="120" w:type="dxa"/>
            </w:tcMar>
            <w:vAlign w:val="center"/>
          </w:tcPr>
          <w:p w14:paraId="7B8AFCCE" w14:textId="77777777" w:rsidR="00D24F83" w:rsidRDefault="00D24F83" w:rsidP="001D331D">
            <w:pPr>
              <w:pStyle w:val="EngineeringTableText"/>
            </w:pPr>
          </w:p>
        </w:tc>
      </w:tr>
      <w:tr w:rsidR="00D24F83" w14:paraId="1936DC10" w14:textId="77777777" w:rsidTr="001D331D">
        <w:trPr>
          <w:cantSplit/>
          <w:jc w:val="center"/>
        </w:trPr>
        <w:tc>
          <w:tcPr>
            <w:tcW w:w="2376" w:type="dxa"/>
            <w:shd w:val="clear" w:color="auto" w:fill="E7E6E6"/>
            <w:tcMar>
              <w:top w:w="90" w:type="dxa"/>
              <w:left w:w="120" w:type="dxa"/>
              <w:bottom w:w="90" w:type="dxa"/>
              <w:right w:w="120" w:type="dxa"/>
            </w:tcMar>
            <w:vAlign w:val="center"/>
          </w:tcPr>
          <w:p w14:paraId="1C587AFD" w14:textId="77777777" w:rsidR="00D24F83" w:rsidRDefault="00D24F83" w:rsidP="002338A6">
            <w:pPr>
              <w:pStyle w:val="EngineeringTableText"/>
              <w:jc w:val="center"/>
            </w:pPr>
            <w:r>
              <w:rPr>
                <w:rFonts w:eastAsia="SimSun"/>
                <w:b/>
                <w:color w:val="000000"/>
                <w:sz w:val="20"/>
                <w:lang w:eastAsia="zh-CN"/>
              </w:rPr>
              <w:t>审阅</w:t>
            </w:r>
          </w:p>
        </w:tc>
        <w:tc>
          <w:tcPr>
            <w:tcW w:w="5256" w:type="dxa"/>
            <w:tcMar>
              <w:top w:w="90" w:type="dxa"/>
              <w:left w:w="120" w:type="dxa"/>
              <w:bottom w:w="90" w:type="dxa"/>
              <w:right w:w="120" w:type="dxa"/>
            </w:tcMar>
            <w:vAlign w:val="center"/>
          </w:tcPr>
          <w:p w14:paraId="0972EE91" w14:textId="77777777" w:rsidR="00D24F83" w:rsidRDefault="00D24F83" w:rsidP="001D331D">
            <w:pPr>
              <w:pStyle w:val="EngineeringTableText"/>
            </w:pPr>
          </w:p>
        </w:tc>
      </w:tr>
      <w:tr w:rsidR="00D24F83" w14:paraId="32715277" w14:textId="77777777" w:rsidTr="001D331D">
        <w:trPr>
          <w:cantSplit/>
          <w:jc w:val="center"/>
        </w:trPr>
        <w:tc>
          <w:tcPr>
            <w:tcW w:w="2376" w:type="dxa"/>
            <w:shd w:val="clear" w:color="auto" w:fill="E7E6E6"/>
            <w:tcMar>
              <w:top w:w="90" w:type="dxa"/>
              <w:left w:w="120" w:type="dxa"/>
              <w:bottom w:w="90" w:type="dxa"/>
              <w:right w:w="120" w:type="dxa"/>
            </w:tcMar>
            <w:vAlign w:val="center"/>
          </w:tcPr>
          <w:p w14:paraId="68A50BCE" w14:textId="77777777" w:rsidR="00D24F83" w:rsidRDefault="00D24F83" w:rsidP="002338A6">
            <w:pPr>
              <w:pStyle w:val="EngineeringTableText"/>
              <w:jc w:val="center"/>
            </w:pPr>
            <w:r>
              <w:rPr>
                <w:rFonts w:eastAsia="SimSun"/>
                <w:b/>
                <w:color w:val="000000"/>
                <w:sz w:val="20"/>
                <w:lang w:eastAsia="zh-CN"/>
              </w:rPr>
              <w:t>日期</w:t>
            </w:r>
          </w:p>
        </w:tc>
        <w:tc>
          <w:tcPr>
            <w:tcW w:w="5256" w:type="dxa"/>
            <w:tcMar>
              <w:top w:w="90" w:type="dxa"/>
              <w:left w:w="120" w:type="dxa"/>
              <w:bottom w:w="90" w:type="dxa"/>
              <w:right w:w="120" w:type="dxa"/>
            </w:tcMar>
            <w:vAlign w:val="center"/>
          </w:tcPr>
          <w:p w14:paraId="1EC2CE4E" w14:textId="77777777" w:rsidR="00D24F83" w:rsidRDefault="00D24F83" w:rsidP="001D331D">
            <w:pPr>
              <w:pStyle w:val="EngineeringTableText"/>
            </w:pPr>
            <w:r>
              <w:rPr>
                <w:rFonts w:eastAsia="SimSun"/>
                <w:color w:val="000000"/>
                <w:sz w:val="20"/>
                <w:lang w:eastAsia="zh-CN"/>
              </w:rPr>
              <w:t>2026</w:t>
            </w:r>
            <w:r>
              <w:rPr>
                <w:rFonts w:eastAsia="SimSun"/>
                <w:color w:val="000000"/>
                <w:sz w:val="20"/>
                <w:lang w:eastAsia="zh-CN"/>
              </w:rPr>
              <w:t>年</w:t>
            </w:r>
            <w:r>
              <w:rPr>
                <w:rFonts w:eastAsia="SimSun"/>
                <w:color w:val="000000"/>
                <w:sz w:val="20"/>
                <w:lang w:eastAsia="zh-CN"/>
              </w:rPr>
              <w:t>10</w:t>
            </w:r>
            <w:r>
              <w:rPr>
                <w:rFonts w:eastAsia="SimSun"/>
                <w:color w:val="000000"/>
                <w:sz w:val="20"/>
                <w:lang w:eastAsia="zh-CN"/>
              </w:rPr>
              <w:t>月</w:t>
            </w:r>
            <w:r>
              <w:rPr>
                <w:rFonts w:eastAsia="SimSun"/>
                <w:color w:val="000000"/>
                <w:sz w:val="20"/>
                <w:lang w:eastAsia="zh-CN"/>
              </w:rPr>
              <w:t>2</w:t>
            </w:r>
            <w:r>
              <w:rPr>
                <w:rFonts w:eastAsia="SimSun"/>
                <w:color w:val="000000"/>
                <w:sz w:val="20"/>
                <w:lang w:eastAsia="zh-CN"/>
              </w:rPr>
              <w:t>日</w:t>
            </w:r>
          </w:p>
        </w:tc>
      </w:tr>
    </w:tbl>
    <w:p w14:paraId="407567B0" w14:textId="77777777" w:rsidR="00B42ABF" w:rsidRDefault="00D24F83">
      <w:pPr>
        <w:spacing w:before="1300"/>
        <w:jc w:val="center"/>
        <w:rPr>
          <w:lang w:eastAsia="zh-CN"/>
        </w:rPr>
      </w:pPr>
      <w:r>
        <w:rPr>
          <w:rFonts w:eastAsia="SimSun"/>
          <w:b/>
          <w:color w:val="000000"/>
          <w:sz w:val="24"/>
          <w:lang w:eastAsia="zh-CN"/>
        </w:rPr>
        <w:t>南洋理工大学计算与数据科学学院</w:t>
      </w:r>
    </w:p>
    <w:p w14:paraId="73179736" w14:textId="77777777" w:rsidR="00B42ABF" w:rsidRDefault="00B42ABF">
      <w:pPr>
        <w:rPr>
          <w:lang w:eastAsia="zh-CN"/>
        </w:rPr>
        <w:sectPr w:rsidR="00B42ABF">
          <w:headerReference w:type="default" r:id="rId8"/>
          <w:pgSz w:w="11909" w:h="16834"/>
          <w:pgMar w:top="1440" w:right="1800" w:bottom="1440" w:left="1800" w:header="648" w:footer="648" w:gutter="0"/>
          <w:pgBorders w:offsetFrom="page">
            <w:top w:val="single" w:sz="18" w:space="28" w:color="000000"/>
            <w:left w:val="single" w:sz="18" w:space="28" w:color="000000"/>
            <w:bottom w:val="single" w:sz="18" w:space="28" w:color="000000"/>
            <w:right w:val="single" w:sz="18" w:space="28" w:color="000000"/>
          </w:pgBorders>
          <w:cols w:space="720"/>
          <w:docGrid w:linePitch="360"/>
        </w:sectPr>
      </w:pPr>
    </w:p>
    <w:p w14:paraId="6B10EF5F" w14:textId="77777777" w:rsidR="00D24F83" w:rsidRPr="00FF628E" w:rsidRDefault="00D24F83" w:rsidP="002338A6">
      <w:pPr>
        <w:ind w:firstLine="0"/>
        <w:rPr>
          <w:b/>
          <w:bCs/>
          <w:sz w:val="30"/>
          <w:szCs w:val="30"/>
        </w:rPr>
      </w:pPr>
      <w:r>
        <w:rPr>
          <w:rFonts w:eastAsia="SimSun" w:hint="eastAsia"/>
          <w:b/>
          <w:bCs/>
          <w:sz w:val="30"/>
          <w:szCs w:val="30"/>
          <w:lang w:eastAsia="zh-CN"/>
        </w:rPr>
        <w:lastRenderedPageBreak/>
        <w:t>版本记录</w:t>
      </w:r>
    </w:p>
    <w:tbl>
      <w:tblPr>
        <w:tblStyle w:val="aff1"/>
        <w:tblW w:w="8280" w:type="dxa"/>
        <w:jc w:val="center"/>
        <w:tblLayout w:type="fixed"/>
        <w:tblLook w:val="04A0" w:firstRow="1" w:lastRow="0" w:firstColumn="1" w:lastColumn="0" w:noHBand="0" w:noVBand="1"/>
      </w:tblPr>
      <w:tblGrid>
        <w:gridCol w:w="1728"/>
        <w:gridCol w:w="1512"/>
        <w:gridCol w:w="1512"/>
        <w:gridCol w:w="1584"/>
        <w:gridCol w:w="1944"/>
      </w:tblGrid>
      <w:tr w:rsidR="00D24F83" w14:paraId="7CDEEA22" w14:textId="77777777" w:rsidTr="001D331D">
        <w:trPr>
          <w:jc w:val="center"/>
        </w:trPr>
        <w:tc>
          <w:tcPr>
            <w:tcW w:w="1728" w:type="dxa"/>
            <w:shd w:val="clear" w:color="auto" w:fill="E7E6E6"/>
            <w:tcMar>
              <w:top w:w="80" w:type="dxa"/>
              <w:left w:w="100" w:type="dxa"/>
              <w:bottom w:w="80" w:type="dxa"/>
              <w:right w:w="100" w:type="dxa"/>
            </w:tcMar>
            <w:vAlign w:val="center"/>
          </w:tcPr>
          <w:p w14:paraId="03BBF9FD" w14:textId="77777777" w:rsidR="00D24F83" w:rsidRDefault="00D24F83" w:rsidP="000D790F">
            <w:pPr>
              <w:spacing w:after="0" w:line="252" w:lineRule="auto"/>
              <w:ind w:firstLine="0"/>
              <w:jc w:val="left"/>
            </w:pPr>
            <w:r>
              <w:rPr>
                <w:rFonts w:eastAsia="SimSun"/>
                <w:b/>
                <w:color w:val="000000"/>
                <w:sz w:val="18"/>
                <w:lang w:eastAsia="zh-CN"/>
              </w:rPr>
              <w:t>摘要</w:t>
            </w:r>
          </w:p>
        </w:tc>
        <w:tc>
          <w:tcPr>
            <w:tcW w:w="6552" w:type="dxa"/>
            <w:gridSpan w:val="4"/>
            <w:tcMar>
              <w:top w:w="80" w:type="dxa"/>
              <w:left w:w="100" w:type="dxa"/>
              <w:bottom w:w="80" w:type="dxa"/>
              <w:right w:w="100" w:type="dxa"/>
            </w:tcMar>
            <w:vAlign w:val="center"/>
          </w:tcPr>
          <w:p w14:paraId="5D7216BB" w14:textId="77777777" w:rsidR="00D24F83" w:rsidRDefault="000D790F" w:rsidP="000D790F">
            <w:pPr>
              <w:spacing w:after="0" w:line="252" w:lineRule="auto"/>
              <w:ind w:firstLine="0"/>
              <w:jc w:val="left"/>
              <w:rPr>
                <w:lang w:eastAsia="zh-CN"/>
              </w:rPr>
            </w:pPr>
            <w:r>
              <w:rPr>
                <w:rFonts w:eastAsia="SimSun"/>
                <w:color w:val="000000"/>
                <w:sz w:val="18"/>
                <w:lang w:eastAsia="zh-CN"/>
              </w:rPr>
              <w:t>本报告设计单星计算节点的供电模型。物理对象为太阳能板、电池组、电源控制器和配电器。模型根据轨道日照和计算节点用电需求，计算太阳发电、电池充放电、负载实际获得的电力，以及电池和配电器的发热。电池采用降阶单粒子模型</w:t>
            </w:r>
            <w:r>
              <w:rPr>
                <w:rFonts w:eastAsia="SimSun"/>
                <w:color w:val="000000"/>
                <w:sz w:val="18"/>
                <w:lang w:eastAsia="zh-CN"/>
              </w:rPr>
              <w:t xml:space="preserve"> SPM</w:t>
            </w:r>
            <w:r>
              <w:rPr>
                <w:rFonts w:eastAsia="SimSun"/>
                <w:color w:val="000000"/>
                <w:sz w:val="18"/>
                <w:lang w:eastAsia="zh-CN"/>
              </w:rPr>
              <w:t>，保留正负极各一个平均锂含量状态，并与热域的电池集总温度耦合。</w:t>
            </w:r>
          </w:p>
        </w:tc>
      </w:tr>
      <w:tr w:rsidR="00D24F83" w14:paraId="162ED1CC" w14:textId="77777777" w:rsidTr="001D331D">
        <w:trPr>
          <w:jc w:val="center"/>
        </w:trPr>
        <w:tc>
          <w:tcPr>
            <w:tcW w:w="1728" w:type="dxa"/>
            <w:shd w:val="clear" w:color="auto" w:fill="E7E6E6"/>
            <w:tcMar>
              <w:top w:w="80" w:type="dxa"/>
              <w:left w:w="100" w:type="dxa"/>
              <w:bottom w:w="80" w:type="dxa"/>
              <w:right w:w="100" w:type="dxa"/>
            </w:tcMar>
            <w:vAlign w:val="center"/>
          </w:tcPr>
          <w:p w14:paraId="0EC91144" w14:textId="77777777" w:rsidR="00D24F83" w:rsidRDefault="00D24F83" w:rsidP="000D790F">
            <w:pPr>
              <w:spacing w:after="0" w:line="252" w:lineRule="auto"/>
              <w:ind w:firstLine="0"/>
              <w:jc w:val="left"/>
            </w:pPr>
            <w:r>
              <w:rPr>
                <w:rFonts w:eastAsia="SimSun"/>
                <w:b/>
                <w:color w:val="000000"/>
                <w:sz w:val="18"/>
                <w:lang w:eastAsia="zh-CN"/>
              </w:rPr>
              <w:t>关键词</w:t>
            </w:r>
          </w:p>
        </w:tc>
        <w:tc>
          <w:tcPr>
            <w:tcW w:w="6552" w:type="dxa"/>
            <w:gridSpan w:val="4"/>
            <w:tcMar>
              <w:top w:w="80" w:type="dxa"/>
              <w:left w:w="100" w:type="dxa"/>
              <w:bottom w:w="80" w:type="dxa"/>
              <w:right w:w="100" w:type="dxa"/>
            </w:tcMar>
            <w:vAlign w:val="center"/>
          </w:tcPr>
          <w:p w14:paraId="52A81B5E" w14:textId="77777777" w:rsidR="00D24F83" w:rsidRDefault="00D24F83" w:rsidP="000D790F">
            <w:pPr>
              <w:spacing w:after="0" w:line="252" w:lineRule="auto"/>
              <w:ind w:firstLine="0"/>
              <w:jc w:val="left"/>
              <w:rPr>
                <w:lang w:eastAsia="zh-CN"/>
              </w:rPr>
            </w:pPr>
            <w:r>
              <w:rPr>
                <w:rFonts w:eastAsia="SimSun"/>
                <w:color w:val="000000"/>
                <w:sz w:val="18"/>
                <w:lang w:eastAsia="zh-CN"/>
              </w:rPr>
              <w:t>太阳能板</w:t>
            </w:r>
            <w:r>
              <w:rPr>
                <w:rFonts w:eastAsia="SimSun"/>
                <w:color w:val="000000"/>
                <w:sz w:val="18"/>
                <w:lang w:eastAsia="zh-CN"/>
              </w:rPr>
              <w:t xml:space="preserve">; </w:t>
            </w:r>
            <w:r>
              <w:rPr>
                <w:rFonts w:eastAsia="SimSun"/>
                <w:color w:val="000000"/>
                <w:sz w:val="18"/>
                <w:lang w:eastAsia="zh-CN"/>
              </w:rPr>
              <w:t>降阶单粒子电池模型</w:t>
            </w:r>
            <w:r>
              <w:rPr>
                <w:rFonts w:eastAsia="SimSun"/>
                <w:color w:val="000000"/>
                <w:sz w:val="18"/>
                <w:lang w:eastAsia="zh-CN"/>
              </w:rPr>
              <w:t xml:space="preserve">; </w:t>
            </w:r>
            <w:r>
              <w:rPr>
                <w:rFonts w:eastAsia="SimSun"/>
                <w:color w:val="000000"/>
                <w:sz w:val="18"/>
                <w:lang w:eastAsia="zh-CN"/>
              </w:rPr>
              <w:t>功率分配</w:t>
            </w:r>
          </w:p>
        </w:tc>
      </w:tr>
      <w:tr w:rsidR="00D24F83" w14:paraId="52561D13" w14:textId="77777777" w:rsidTr="001D331D">
        <w:trPr>
          <w:jc w:val="center"/>
        </w:trPr>
        <w:tc>
          <w:tcPr>
            <w:tcW w:w="8280" w:type="dxa"/>
            <w:gridSpan w:val="5"/>
            <w:shd w:val="clear" w:color="auto" w:fill="D9D9D9"/>
            <w:tcMar>
              <w:top w:w="80" w:type="dxa"/>
              <w:left w:w="100" w:type="dxa"/>
              <w:bottom w:w="80" w:type="dxa"/>
              <w:right w:w="100" w:type="dxa"/>
            </w:tcMar>
            <w:vAlign w:val="center"/>
          </w:tcPr>
          <w:p w14:paraId="1D334120" w14:textId="77777777" w:rsidR="00D24F83" w:rsidRDefault="00D24F83" w:rsidP="000D790F">
            <w:pPr>
              <w:spacing w:after="0" w:line="252" w:lineRule="auto"/>
              <w:ind w:firstLine="0"/>
              <w:jc w:val="center"/>
            </w:pPr>
            <w:r>
              <w:rPr>
                <w:rFonts w:eastAsia="SimSun"/>
                <w:b/>
                <w:color w:val="000000"/>
                <w:sz w:val="18"/>
                <w:lang w:eastAsia="zh-CN"/>
              </w:rPr>
              <w:t>修订记录</w:t>
            </w:r>
          </w:p>
        </w:tc>
      </w:tr>
      <w:tr w:rsidR="00D24F83" w14:paraId="3EA0A8CB" w14:textId="77777777" w:rsidTr="001D331D">
        <w:trPr>
          <w:jc w:val="center"/>
        </w:trPr>
        <w:tc>
          <w:tcPr>
            <w:tcW w:w="1728" w:type="dxa"/>
            <w:shd w:val="clear" w:color="auto" w:fill="F2F2F2"/>
            <w:tcMar>
              <w:top w:w="80" w:type="dxa"/>
              <w:left w:w="100" w:type="dxa"/>
              <w:bottom w:w="80" w:type="dxa"/>
              <w:right w:w="100" w:type="dxa"/>
            </w:tcMar>
            <w:vAlign w:val="center"/>
          </w:tcPr>
          <w:p w14:paraId="4CA6416F" w14:textId="77777777" w:rsidR="00D24F83" w:rsidRDefault="00D24F83" w:rsidP="000D790F">
            <w:pPr>
              <w:spacing w:after="0" w:line="252" w:lineRule="auto"/>
              <w:ind w:firstLine="0"/>
              <w:jc w:val="center"/>
            </w:pPr>
            <w:r>
              <w:rPr>
                <w:rFonts w:eastAsia="SimSun"/>
                <w:b/>
                <w:color w:val="000000"/>
                <w:sz w:val="18"/>
                <w:lang w:eastAsia="zh-CN"/>
              </w:rPr>
              <w:t>版本</w:t>
            </w:r>
          </w:p>
        </w:tc>
        <w:tc>
          <w:tcPr>
            <w:tcW w:w="1512" w:type="dxa"/>
            <w:shd w:val="clear" w:color="auto" w:fill="F2F2F2"/>
            <w:tcMar>
              <w:top w:w="80" w:type="dxa"/>
              <w:left w:w="100" w:type="dxa"/>
              <w:bottom w:w="80" w:type="dxa"/>
              <w:right w:w="100" w:type="dxa"/>
            </w:tcMar>
            <w:vAlign w:val="center"/>
          </w:tcPr>
          <w:p w14:paraId="21292FDE" w14:textId="77777777" w:rsidR="00D24F83" w:rsidRDefault="00D24F83" w:rsidP="000D790F">
            <w:pPr>
              <w:spacing w:after="0" w:line="252" w:lineRule="auto"/>
              <w:ind w:firstLine="0"/>
              <w:jc w:val="center"/>
            </w:pPr>
            <w:r>
              <w:rPr>
                <w:rFonts w:eastAsia="SimSun"/>
                <w:b/>
                <w:color w:val="000000"/>
                <w:sz w:val="18"/>
                <w:lang w:eastAsia="zh-CN"/>
              </w:rPr>
              <w:t>变更请求</w:t>
            </w:r>
          </w:p>
        </w:tc>
        <w:tc>
          <w:tcPr>
            <w:tcW w:w="1512" w:type="dxa"/>
            <w:shd w:val="clear" w:color="auto" w:fill="F2F2F2"/>
            <w:tcMar>
              <w:top w:w="80" w:type="dxa"/>
              <w:left w:w="100" w:type="dxa"/>
              <w:bottom w:w="80" w:type="dxa"/>
              <w:right w:w="100" w:type="dxa"/>
            </w:tcMar>
            <w:vAlign w:val="center"/>
          </w:tcPr>
          <w:p w14:paraId="441E2ABE" w14:textId="77777777" w:rsidR="00D24F83" w:rsidRDefault="00D24F83" w:rsidP="000D790F">
            <w:pPr>
              <w:spacing w:after="0" w:line="252" w:lineRule="auto"/>
              <w:ind w:firstLine="0"/>
              <w:jc w:val="center"/>
            </w:pPr>
            <w:r>
              <w:rPr>
                <w:rFonts w:eastAsia="SimSun"/>
                <w:b/>
                <w:color w:val="000000"/>
                <w:sz w:val="18"/>
                <w:lang w:eastAsia="zh-CN"/>
              </w:rPr>
              <w:t>日期</w:t>
            </w:r>
          </w:p>
        </w:tc>
        <w:tc>
          <w:tcPr>
            <w:tcW w:w="1584" w:type="dxa"/>
            <w:shd w:val="clear" w:color="auto" w:fill="F2F2F2"/>
            <w:tcMar>
              <w:top w:w="80" w:type="dxa"/>
              <w:left w:w="100" w:type="dxa"/>
              <w:bottom w:w="80" w:type="dxa"/>
              <w:right w:w="100" w:type="dxa"/>
            </w:tcMar>
            <w:vAlign w:val="center"/>
          </w:tcPr>
          <w:p w14:paraId="545AA5B8" w14:textId="77777777" w:rsidR="00D24F83" w:rsidRDefault="00D24F83" w:rsidP="000D790F">
            <w:pPr>
              <w:spacing w:after="0" w:line="252" w:lineRule="auto"/>
              <w:ind w:firstLine="0"/>
              <w:jc w:val="center"/>
            </w:pPr>
            <w:r>
              <w:rPr>
                <w:rFonts w:eastAsia="SimSun"/>
                <w:b/>
                <w:color w:val="000000"/>
                <w:sz w:val="18"/>
                <w:lang w:eastAsia="zh-CN"/>
              </w:rPr>
              <w:t>作者</w:t>
            </w:r>
          </w:p>
        </w:tc>
        <w:tc>
          <w:tcPr>
            <w:tcW w:w="1944" w:type="dxa"/>
            <w:shd w:val="clear" w:color="auto" w:fill="F2F2F2"/>
            <w:tcMar>
              <w:top w:w="80" w:type="dxa"/>
              <w:left w:w="100" w:type="dxa"/>
              <w:bottom w:w="80" w:type="dxa"/>
              <w:right w:w="100" w:type="dxa"/>
            </w:tcMar>
            <w:vAlign w:val="center"/>
          </w:tcPr>
          <w:p w14:paraId="349476DC" w14:textId="77777777" w:rsidR="00D24F83" w:rsidRDefault="00D24F83" w:rsidP="000D790F">
            <w:pPr>
              <w:spacing w:after="0" w:line="252" w:lineRule="auto"/>
              <w:ind w:firstLine="0"/>
              <w:jc w:val="center"/>
            </w:pPr>
            <w:r>
              <w:rPr>
                <w:rFonts w:eastAsia="SimSun"/>
                <w:b/>
                <w:color w:val="000000"/>
                <w:sz w:val="18"/>
                <w:lang w:eastAsia="zh-CN"/>
              </w:rPr>
              <w:t>说明</w:t>
            </w:r>
          </w:p>
        </w:tc>
      </w:tr>
      <w:tr w:rsidR="00D24F83" w14:paraId="5617D3EC" w14:textId="77777777" w:rsidTr="001D331D">
        <w:trPr>
          <w:jc w:val="center"/>
        </w:trPr>
        <w:tc>
          <w:tcPr>
            <w:tcW w:w="1728" w:type="dxa"/>
            <w:tcMar>
              <w:top w:w="80" w:type="dxa"/>
              <w:left w:w="100" w:type="dxa"/>
              <w:bottom w:w="80" w:type="dxa"/>
              <w:right w:w="100" w:type="dxa"/>
            </w:tcMar>
            <w:vAlign w:val="center"/>
          </w:tcPr>
          <w:p w14:paraId="3478498A" w14:textId="77777777" w:rsidR="00D24F83" w:rsidRDefault="00D24F83" w:rsidP="000D790F">
            <w:pPr>
              <w:spacing w:after="0" w:line="252" w:lineRule="auto"/>
              <w:ind w:firstLine="0"/>
              <w:jc w:val="center"/>
            </w:pPr>
            <w:r>
              <w:rPr>
                <w:color w:val="000000"/>
                <w:sz w:val="18"/>
              </w:rPr>
              <w:t>18.0</w:t>
            </w:r>
          </w:p>
        </w:tc>
        <w:tc>
          <w:tcPr>
            <w:tcW w:w="1512" w:type="dxa"/>
            <w:tcMar>
              <w:top w:w="80" w:type="dxa"/>
              <w:left w:w="100" w:type="dxa"/>
              <w:bottom w:w="80" w:type="dxa"/>
              <w:right w:w="100" w:type="dxa"/>
            </w:tcMar>
            <w:vAlign w:val="center"/>
          </w:tcPr>
          <w:p w14:paraId="05AA0C27" w14:textId="77777777" w:rsidR="00D24F83" w:rsidRDefault="00D24F83" w:rsidP="000D790F">
            <w:pPr>
              <w:spacing w:after="0" w:line="252" w:lineRule="auto"/>
              <w:ind w:firstLine="0"/>
              <w:jc w:val="center"/>
            </w:pPr>
            <w:r>
              <w:rPr>
                <w:rFonts w:eastAsia="SimSun"/>
                <w:color w:val="000000"/>
                <w:sz w:val="18"/>
                <w:lang w:eastAsia="zh-CN"/>
              </w:rPr>
              <w:t>公式格式统一</w:t>
            </w:r>
          </w:p>
        </w:tc>
        <w:tc>
          <w:tcPr>
            <w:tcW w:w="1512" w:type="dxa"/>
            <w:tcMar>
              <w:top w:w="80" w:type="dxa"/>
              <w:left w:w="100" w:type="dxa"/>
              <w:bottom w:w="80" w:type="dxa"/>
              <w:right w:w="100" w:type="dxa"/>
            </w:tcMar>
            <w:vAlign w:val="center"/>
          </w:tcPr>
          <w:p w14:paraId="67A0DF8D" w14:textId="77777777" w:rsidR="00D24F83" w:rsidRDefault="00D24F83" w:rsidP="000D790F">
            <w:pPr>
              <w:spacing w:after="0" w:line="252" w:lineRule="auto"/>
              <w:ind w:firstLine="0"/>
              <w:jc w:val="center"/>
            </w:pPr>
            <w:r>
              <w:rPr>
                <w:color w:val="000000"/>
                <w:sz w:val="18"/>
              </w:rPr>
              <w:t>2026-10-02</w:t>
            </w:r>
          </w:p>
        </w:tc>
        <w:tc>
          <w:tcPr>
            <w:tcW w:w="1584" w:type="dxa"/>
            <w:tcMar>
              <w:top w:w="80" w:type="dxa"/>
              <w:left w:w="100" w:type="dxa"/>
              <w:bottom w:w="80" w:type="dxa"/>
              <w:right w:w="100" w:type="dxa"/>
            </w:tcMar>
            <w:vAlign w:val="center"/>
          </w:tcPr>
          <w:p w14:paraId="21AD0495" w14:textId="77777777" w:rsidR="00D24F83" w:rsidRPr="000D790F" w:rsidRDefault="00D24F83" w:rsidP="000D790F">
            <w:pPr>
              <w:spacing w:after="0" w:line="252" w:lineRule="auto"/>
              <w:ind w:firstLine="0"/>
              <w:jc w:val="center"/>
              <w:rPr>
                <w:rFonts w:eastAsiaTheme="minorEastAsia"/>
                <w:sz w:val="18"/>
                <w:szCs w:val="18"/>
              </w:rPr>
            </w:pPr>
          </w:p>
        </w:tc>
        <w:tc>
          <w:tcPr>
            <w:tcW w:w="1944" w:type="dxa"/>
            <w:tcMar>
              <w:top w:w="80" w:type="dxa"/>
              <w:left w:w="100" w:type="dxa"/>
              <w:bottom w:w="80" w:type="dxa"/>
              <w:right w:w="100" w:type="dxa"/>
            </w:tcMar>
            <w:vAlign w:val="center"/>
          </w:tcPr>
          <w:p w14:paraId="0595923D" w14:textId="77777777" w:rsidR="00D24F83" w:rsidRDefault="00D24F83" w:rsidP="000D790F">
            <w:pPr>
              <w:spacing w:after="0" w:line="252" w:lineRule="auto"/>
              <w:ind w:firstLine="0"/>
              <w:jc w:val="left"/>
              <w:rPr>
                <w:lang w:eastAsia="zh-CN"/>
              </w:rPr>
            </w:pPr>
            <w:r>
              <w:rPr>
                <w:rFonts w:eastAsia="SimSun" w:hint="eastAsia"/>
                <w:color w:val="000000"/>
                <w:sz w:val="18"/>
                <w:lang w:eastAsia="zh-CN"/>
              </w:rPr>
              <w:t>公式、行内符号与单位统一排版</w:t>
            </w:r>
          </w:p>
        </w:tc>
      </w:tr>
      <w:tr w:rsidR="00D24F83" w14:paraId="23F4850C" w14:textId="77777777" w:rsidTr="001D331D">
        <w:trPr>
          <w:jc w:val="center"/>
        </w:trPr>
        <w:tc>
          <w:tcPr>
            <w:tcW w:w="1728" w:type="dxa"/>
            <w:tcMar>
              <w:top w:w="80" w:type="dxa"/>
              <w:left w:w="100" w:type="dxa"/>
              <w:bottom w:w="80" w:type="dxa"/>
              <w:right w:w="100" w:type="dxa"/>
            </w:tcMar>
            <w:vAlign w:val="center"/>
          </w:tcPr>
          <w:p w14:paraId="6B29F38D" w14:textId="77777777" w:rsidR="00D24F83" w:rsidRDefault="00D24F83" w:rsidP="000D790F">
            <w:pPr>
              <w:spacing w:after="0" w:line="252" w:lineRule="auto"/>
              <w:ind w:firstLine="0"/>
              <w:jc w:val="left"/>
              <w:rPr>
                <w:lang w:eastAsia="zh-CN"/>
              </w:rPr>
            </w:pPr>
          </w:p>
        </w:tc>
        <w:tc>
          <w:tcPr>
            <w:tcW w:w="1512" w:type="dxa"/>
            <w:tcMar>
              <w:top w:w="80" w:type="dxa"/>
              <w:left w:w="100" w:type="dxa"/>
              <w:bottom w:w="80" w:type="dxa"/>
              <w:right w:w="100" w:type="dxa"/>
            </w:tcMar>
            <w:vAlign w:val="center"/>
          </w:tcPr>
          <w:p w14:paraId="43715ADD" w14:textId="77777777" w:rsidR="00D24F83" w:rsidRDefault="00D24F83" w:rsidP="000D790F">
            <w:pPr>
              <w:spacing w:after="0" w:line="252" w:lineRule="auto"/>
              <w:ind w:firstLine="0"/>
              <w:jc w:val="left"/>
              <w:rPr>
                <w:lang w:eastAsia="zh-CN"/>
              </w:rPr>
            </w:pPr>
          </w:p>
        </w:tc>
        <w:tc>
          <w:tcPr>
            <w:tcW w:w="1512" w:type="dxa"/>
            <w:tcMar>
              <w:top w:w="80" w:type="dxa"/>
              <w:left w:w="100" w:type="dxa"/>
              <w:bottom w:w="80" w:type="dxa"/>
              <w:right w:w="100" w:type="dxa"/>
            </w:tcMar>
            <w:vAlign w:val="center"/>
          </w:tcPr>
          <w:p w14:paraId="6EB7A6D3" w14:textId="77777777" w:rsidR="00D24F83" w:rsidRDefault="00D24F83" w:rsidP="000D790F">
            <w:pPr>
              <w:spacing w:after="0" w:line="252" w:lineRule="auto"/>
              <w:ind w:firstLine="0"/>
              <w:jc w:val="left"/>
              <w:rPr>
                <w:lang w:eastAsia="zh-CN"/>
              </w:rPr>
            </w:pPr>
          </w:p>
        </w:tc>
        <w:tc>
          <w:tcPr>
            <w:tcW w:w="1584" w:type="dxa"/>
            <w:tcMar>
              <w:top w:w="80" w:type="dxa"/>
              <w:left w:w="100" w:type="dxa"/>
              <w:bottom w:w="80" w:type="dxa"/>
              <w:right w:w="100" w:type="dxa"/>
            </w:tcMar>
            <w:vAlign w:val="center"/>
          </w:tcPr>
          <w:p w14:paraId="1687E4FD" w14:textId="77777777" w:rsidR="00D24F83" w:rsidRDefault="00D24F83" w:rsidP="000D790F">
            <w:pPr>
              <w:spacing w:after="0" w:line="252" w:lineRule="auto"/>
              <w:ind w:firstLine="0"/>
              <w:jc w:val="left"/>
              <w:rPr>
                <w:lang w:eastAsia="zh-CN"/>
              </w:rPr>
            </w:pPr>
          </w:p>
        </w:tc>
        <w:tc>
          <w:tcPr>
            <w:tcW w:w="1944" w:type="dxa"/>
            <w:tcMar>
              <w:top w:w="80" w:type="dxa"/>
              <w:left w:w="100" w:type="dxa"/>
              <w:bottom w:w="80" w:type="dxa"/>
              <w:right w:w="100" w:type="dxa"/>
            </w:tcMar>
            <w:vAlign w:val="center"/>
          </w:tcPr>
          <w:p w14:paraId="76688CF5" w14:textId="77777777" w:rsidR="00D24F83" w:rsidRDefault="00D24F83" w:rsidP="000D790F">
            <w:pPr>
              <w:spacing w:after="0" w:line="252" w:lineRule="auto"/>
              <w:ind w:firstLine="0"/>
              <w:jc w:val="left"/>
              <w:rPr>
                <w:lang w:eastAsia="zh-CN"/>
              </w:rPr>
            </w:pPr>
          </w:p>
        </w:tc>
      </w:tr>
      <w:tr w:rsidR="00D24F83" w14:paraId="55ECC185" w14:textId="77777777" w:rsidTr="001D331D">
        <w:trPr>
          <w:jc w:val="center"/>
        </w:trPr>
        <w:tc>
          <w:tcPr>
            <w:tcW w:w="1728" w:type="dxa"/>
            <w:tcMar>
              <w:top w:w="80" w:type="dxa"/>
              <w:left w:w="100" w:type="dxa"/>
              <w:bottom w:w="80" w:type="dxa"/>
              <w:right w:w="100" w:type="dxa"/>
            </w:tcMar>
            <w:vAlign w:val="center"/>
          </w:tcPr>
          <w:p w14:paraId="76A0E284" w14:textId="77777777" w:rsidR="00D24F83" w:rsidRDefault="00D24F83" w:rsidP="000D790F">
            <w:pPr>
              <w:spacing w:after="0" w:line="252" w:lineRule="auto"/>
              <w:ind w:firstLine="0"/>
              <w:jc w:val="left"/>
              <w:rPr>
                <w:lang w:eastAsia="zh-CN"/>
              </w:rPr>
            </w:pPr>
          </w:p>
        </w:tc>
        <w:tc>
          <w:tcPr>
            <w:tcW w:w="1512" w:type="dxa"/>
            <w:tcMar>
              <w:top w:w="80" w:type="dxa"/>
              <w:left w:w="100" w:type="dxa"/>
              <w:bottom w:w="80" w:type="dxa"/>
              <w:right w:w="100" w:type="dxa"/>
            </w:tcMar>
            <w:vAlign w:val="center"/>
          </w:tcPr>
          <w:p w14:paraId="151ED4E5" w14:textId="77777777" w:rsidR="00D24F83" w:rsidRDefault="00D24F83" w:rsidP="000D790F">
            <w:pPr>
              <w:spacing w:after="0" w:line="252" w:lineRule="auto"/>
              <w:ind w:firstLine="0"/>
              <w:jc w:val="left"/>
              <w:rPr>
                <w:lang w:eastAsia="zh-CN"/>
              </w:rPr>
            </w:pPr>
          </w:p>
        </w:tc>
        <w:tc>
          <w:tcPr>
            <w:tcW w:w="1512" w:type="dxa"/>
            <w:tcMar>
              <w:top w:w="80" w:type="dxa"/>
              <w:left w:w="100" w:type="dxa"/>
              <w:bottom w:w="80" w:type="dxa"/>
              <w:right w:w="100" w:type="dxa"/>
            </w:tcMar>
            <w:vAlign w:val="center"/>
          </w:tcPr>
          <w:p w14:paraId="5ADA213E" w14:textId="77777777" w:rsidR="00D24F83" w:rsidRDefault="00D24F83" w:rsidP="000D790F">
            <w:pPr>
              <w:spacing w:after="0" w:line="252" w:lineRule="auto"/>
              <w:ind w:firstLine="0"/>
              <w:jc w:val="left"/>
              <w:rPr>
                <w:lang w:eastAsia="zh-CN"/>
              </w:rPr>
            </w:pPr>
          </w:p>
        </w:tc>
        <w:tc>
          <w:tcPr>
            <w:tcW w:w="1584" w:type="dxa"/>
            <w:tcMar>
              <w:top w:w="80" w:type="dxa"/>
              <w:left w:w="100" w:type="dxa"/>
              <w:bottom w:w="80" w:type="dxa"/>
              <w:right w:w="100" w:type="dxa"/>
            </w:tcMar>
            <w:vAlign w:val="center"/>
          </w:tcPr>
          <w:p w14:paraId="7D3A2F5F" w14:textId="77777777" w:rsidR="00D24F83" w:rsidRDefault="00D24F83" w:rsidP="000D790F">
            <w:pPr>
              <w:spacing w:after="0" w:line="252" w:lineRule="auto"/>
              <w:ind w:firstLine="0"/>
              <w:jc w:val="left"/>
              <w:rPr>
                <w:lang w:eastAsia="zh-CN"/>
              </w:rPr>
            </w:pPr>
          </w:p>
        </w:tc>
        <w:tc>
          <w:tcPr>
            <w:tcW w:w="1944" w:type="dxa"/>
            <w:tcMar>
              <w:top w:w="80" w:type="dxa"/>
              <w:left w:w="100" w:type="dxa"/>
              <w:bottom w:w="80" w:type="dxa"/>
              <w:right w:w="100" w:type="dxa"/>
            </w:tcMar>
            <w:vAlign w:val="center"/>
          </w:tcPr>
          <w:p w14:paraId="3C384646" w14:textId="77777777" w:rsidR="00D24F83" w:rsidRDefault="00D24F83" w:rsidP="000D790F">
            <w:pPr>
              <w:spacing w:after="0" w:line="252" w:lineRule="auto"/>
              <w:ind w:firstLine="0"/>
              <w:jc w:val="left"/>
              <w:rPr>
                <w:lang w:eastAsia="zh-CN"/>
              </w:rPr>
            </w:pPr>
          </w:p>
        </w:tc>
      </w:tr>
      <w:tr w:rsidR="00D24F83" w14:paraId="62522477" w14:textId="77777777" w:rsidTr="001D331D">
        <w:trPr>
          <w:jc w:val="center"/>
        </w:trPr>
        <w:tc>
          <w:tcPr>
            <w:tcW w:w="1728" w:type="dxa"/>
            <w:tcMar>
              <w:top w:w="80" w:type="dxa"/>
              <w:left w:w="100" w:type="dxa"/>
              <w:bottom w:w="80" w:type="dxa"/>
              <w:right w:w="100" w:type="dxa"/>
            </w:tcMar>
            <w:vAlign w:val="center"/>
          </w:tcPr>
          <w:p w14:paraId="76C90034" w14:textId="77777777" w:rsidR="00D24F83" w:rsidRDefault="00D24F83" w:rsidP="000D790F">
            <w:pPr>
              <w:spacing w:after="0" w:line="252" w:lineRule="auto"/>
              <w:ind w:firstLine="0"/>
              <w:jc w:val="left"/>
              <w:rPr>
                <w:lang w:eastAsia="zh-CN"/>
              </w:rPr>
            </w:pPr>
          </w:p>
        </w:tc>
        <w:tc>
          <w:tcPr>
            <w:tcW w:w="1512" w:type="dxa"/>
            <w:tcMar>
              <w:top w:w="80" w:type="dxa"/>
              <w:left w:w="100" w:type="dxa"/>
              <w:bottom w:w="80" w:type="dxa"/>
              <w:right w:w="100" w:type="dxa"/>
            </w:tcMar>
            <w:vAlign w:val="center"/>
          </w:tcPr>
          <w:p w14:paraId="1819B285" w14:textId="77777777" w:rsidR="00D24F83" w:rsidRDefault="00D24F83" w:rsidP="000D790F">
            <w:pPr>
              <w:spacing w:after="0" w:line="252" w:lineRule="auto"/>
              <w:ind w:firstLine="0"/>
              <w:jc w:val="left"/>
              <w:rPr>
                <w:lang w:eastAsia="zh-CN"/>
              </w:rPr>
            </w:pPr>
          </w:p>
        </w:tc>
        <w:tc>
          <w:tcPr>
            <w:tcW w:w="1512" w:type="dxa"/>
            <w:tcMar>
              <w:top w:w="80" w:type="dxa"/>
              <w:left w:w="100" w:type="dxa"/>
              <w:bottom w:w="80" w:type="dxa"/>
              <w:right w:w="100" w:type="dxa"/>
            </w:tcMar>
            <w:vAlign w:val="center"/>
          </w:tcPr>
          <w:p w14:paraId="2CE253E3" w14:textId="77777777" w:rsidR="00D24F83" w:rsidRDefault="00D24F83" w:rsidP="000D790F">
            <w:pPr>
              <w:spacing w:after="0" w:line="252" w:lineRule="auto"/>
              <w:ind w:firstLine="0"/>
              <w:jc w:val="left"/>
              <w:rPr>
                <w:lang w:eastAsia="zh-CN"/>
              </w:rPr>
            </w:pPr>
          </w:p>
        </w:tc>
        <w:tc>
          <w:tcPr>
            <w:tcW w:w="1584" w:type="dxa"/>
            <w:tcMar>
              <w:top w:w="80" w:type="dxa"/>
              <w:left w:w="100" w:type="dxa"/>
              <w:bottom w:w="80" w:type="dxa"/>
              <w:right w:w="100" w:type="dxa"/>
            </w:tcMar>
            <w:vAlign w:val="center"/>
          </w:tcPr>
          <w:p w14:paraId="01B8EE74" w14:textId="77777777" w:rsidR="00D24F83" w:rsidRDefault="00D24F83" w:rsidP="000D790F">
            <w:pPr>
              <w:spacing w:after="0" w:line="252" w:lineRule="auto"/>
              <w:ind w:firstLine="0"/>
              <w:jc w:val="left"/>
              <w:rPr>
                <w:lang w:eastAsia="zh-CN"/>
              </w:rPr>
            </w:pPr>
          </w:p>
        </w:tc>
        <w:tc>
          <w:tcPr>
            <w:tcW w:w="1944" w:type="dxa"/>
            <w:tcMar>
              <w:top w:w="80" w:type="dxa"/>
              <w:left w:w="100" w:type="dxa"/>
              <w:bottom w:w="80" w:type="dxa"/>
              <w:right w:w="100" w:type="dxa"/>
            </w:tcMar>
            <w:vAlign w:val="center"/>
          </w:tcPr>
          <w:p w14:paraId="2EA09A74" w14:textId="77777777" w:rsidR="00D24F83" w:rsidRDefault="00D24F83" w:rsidP="000D790F">
            <w:pPr>
              <w:spacing w:after="0" w:line="252" w:lineRule="auto"/>
              <w:ind w:firstLine="0"/>
              <w:jc w:val="left"/>
              <w:rPr>
                <w:lang w:eastAsia="zh-CN"/>
              </w:rPr>
            </w:pPr>
          </w:p>
        </w:tc>
      </w:tr>
    </w:tbl>
    <w:p w14:paraId="044DCF49" w14:textId="77777777" w:rsidR="00D24F83" w:rsidRDefault="00D24F83" w:rsidP="00D24F83">
      <w:pPr>
        <w:rPr>
          <w:lang w:eastAsia="zh-CN"/>
        </w:rPr>
        <w:sectPr w:rsidR="00D24F83" w:rsidSect="00D24F83">
          <w:footerReference w:type="default" r:id="rId9"/>
          <w:pgSz w:w="11906" w:h="16838"/>
          <w:pgMar w:top="1440" w:right="1800" w:bottom="1440" w:left="1800" w:header="851" w:footer="288" w:gutter="0"/>
          <w:pgNumType w:start="27"/>
          <w:cols w:space="425"/>
          <w:docGrid w:type="lines" w:linePitch="326"/>
        </w:sectPr>
      </w:pPr>
      <w:r>
        <w:rPr>
          <w:lang w:eastAsia="zh-CN"/>
        </w:rPr>
        <w:br w:type="page"/>
      </w:r>
    </w:p>
    <w:sdt>
      <w:sdtPr>
        <w:rPr>
          <w:rFonts w:eastAsia="Times New Roman" w:cstheme="minorBidi"/>
          <w:b w:val="0"/>
          <w:bCs w:val="0"/>
          <w:color w:val="auto"/>
          <w:sz w:val="22"/>
          <w:szCs w:val="22"/>
          <w:lang w:val="zh-CN" w:eastAsia="zh-CN"/>
        </w:rPr>
        <w:id w:val="2102057844"/>
        <w:docPartObj>
          <w:docPartGallery w:val="Table of Contents"/>
          <w:docPartUnique/>
        </w:docPartObj>
      </w:sdtPr>
      <w:sdtEndPr>
        <w:rPr>
          <w:lang w:eastAsia="en-US"/>
        </w:rPr>
      </w:sdtEndPr>
      <w:sdtContent>
        <w:p w14:paraId="3815E622" w14:textId="77777777" w:rsidR="006D40C8" w:rsidRPr="006D40C8" w:rsidRDefault="006D40C8" w:rsidP="006D40C8">
          <w:pPr>
            <w:pStyle w:val="TOC"/>
            <w:numPr>
              <w:ilvl w:val="0"/>
              <w:numId w:val="0"/>
            </w:numPr>
            <w:jc w:val="center"/>
            <w:rPr>
              <w:rFonts w:eastAsia="DengXian Light" w:cs="Times New Roman"/>
              <w:sz w:val="32"/>
              <w:szCs w:val="32"/>
              <w:lang w:eastAsia="zh-CN"/>
            </w:rPr>
          </w:pPr>
          <w:r w:rsidRPr="006D40C8">
            <w:rPr>
              <w:rFonts w:cs="Times New Roman"/>
              <w:sz w:val="32"/>
              <w:szCs w:val="32"/>
              <w:lang w:val="zh-CN" w:eastAsia="zh-CN"/>
            </w:rPr>
            <w:t>目录</w:t>
          </w:r>
        </w:p>
        <w:p w14:paraId="504427B0" w14:textId="168A3ABE" w:rsidR="006356B8" w:rsidRDefault="006D40C8">
          <w:pPr>
            <w:pStyle w:val="TOC1"/>
            <w:tabs>
              <w:tab w:val="right" w:leader="dot" w:pos="8299"/>
            </w:tabs>
            <w:rPr>
              <w:rFonts w:asciiTheme="minorHAnsi" w:eastAsiaTheme="minorEastAsia" w:hAnsiTheme="minorHAnsi"/>
              <w:noProof/>
              <w:kern w:val="2"/>
              <w:szCs w:val="24"/>
              <w:lang w:eastAsia="zh-CN"/>
              <w14:ligatures w14:val="standardContextual"/>
            </w:rPr>
          </w:pPr>
          <w:r>
            <w:fldChar w:fldCharType="begin"/>
          </w:r>
          <w:r>
            <w:instrText xml:space="preserve"> TOC \o "1-3" \h \z \u </w:instrText>
          </w:r>
          <w:r>
            <w:fldChar w:fldCharType="separate"/>
          </w:r>
          <w:hyperlink w:anchor="_Toc241858702" w:history="1">
            <w:r w:rsidR="006356B8" w:rsidRPr="00686C92">
              <w:rPr>
                <w:rStyle w:val="aff9"/>
                <w:noProof/>
              </w:rPr>
              <w:t>1</w:t>
            </w:r>
            <w:r w:rsidR="006356B8" w:rsidRPr="00686C92">
              <w:rPr>
                <w:rStyle w:val="aff9"/>
                <w:noProof/>
                <w:lang w:eastAsia="zh-CN"/>
              </w:rPr>
              <w:t xml:space="preserve"> </w:t>
            </w:r>
            <w:r w:rsidR="006356B8" w:rsidRPr="00686C92">
              <w:rPr>
                <w:rStyle w:val="aff9"/>
                <w:rFonts w:ascii="SimSun" w:eastAsia="SimSun" w:hAnsi="SimSun" w:cs="SimSun" w:hint="eastAsia"/>
                <w:noProof/>
                <w:lang w:eastAsia="zh-CN"/>
              </w:rPr>
              <w:t>文档概述</w:t>
            </w:r>
            <w:r w:rsidR="006356B8">
              <w:rPr>
                <w:noProof/>
                <w:webHidden/>
              </w:rPr>
              <w:tab/>
            </w:r>
            <w:r w:rsidR="006356B8">
              <w:rPr>
                <w:noProof/>
                <w:webHidden/>
              </w:rPr>
              <w:fldChar w:fldCharType="begin"/>
            </w:r>
            <w:r w:rsidR="006356B8">
              <w:rPr>
                <w:noProof/>
                <w:webHidden/>
              </w:rPr>
              <w:instrText xml:space="preserve"> PAGEREF _Toc241858702 \h </w:instrText>
            </w:r>
            <w:r w:rsidR="006356B8">
              <w:rPr>
                <w:noProof/>
                <w:webHidden/>
              </w:rPr>
            </w:r>
            <w:r w:rsidR="006356B8">
              <w:rPr>
                <w:noProof/>
                <w:webHidden/>
              </w:rPr>
              <w:fldChar w:fldCharType="separate"/>
            </w:r>
            <w:r w:rsidR="006356B8">
              <w:rPr>
                <w:noProof/>
                <w:webHidden/>
              </w:rPr>
              <w:t>1</w:t>
            </w:r>
            <w:r w:rsidR="006356B8">
              <w:rPr>
                <w:noProof/>
                <w:webHidden/>
              </w:rPr>
              <w:fldChar w:fldCharType="end"/>
            </w:r>
          </w:hyperlink>
        </w:p>
        <w:p w14:paraId="61B375A2" w14:textId="1EF01865" w:rsidR="006356B8" w:rsidRDefault="006356B8">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03" w:history="1">
            <w:r w:rsidRPr="00686C92">
              <w:rPr>
                <w:rStyle w:val="aff9"/>
                <w:noProof/>
              </w:rPr>
              <w:t>1.1</w:t>
            </w:r>
            <w:r w:rsidRPr="00686C92">
              <w:rPr>
                <w:rStyle w:val="aff9"/>
                <w:rFonts w:eastAsia="SimSun"/>
                <w:noProof/>
                <w:lang w:eastAsia="zh-CN"/>
              </w:rPr>
              <w:t xml:space="preserve"> </w:t>
            </w:r>
            <w:r w:rsidRPr="00686C92">
              <w:rPr>
                <w:rStyle w:val="aff9"/>
                <w:rFonts w:eastAsia="SimSun"/>
                <w:noProof/>
                <w:lang w:eastAsia="zh-CN"/>
              </w:rPr>
              <w:t>目的</w:t>
            </w:r>
            <w:r>
              <w:rPr>
                <w:noProof/>
                <w:webHidden/>
              </w:rPr>
              <w:tab/>
            </w:r>
            <w:r>
              <w:rPr>
                <w:noProof/>
                <w:webHidden/>
              </w:rPr>
              <w:fldChar w:fldCharType="begin"/>
            </w:r>
            <w:r>
              <w:rPr>
                <w:noProof/>
                <w:webHidden/>
              </w:rPr>
              <w:instrText xml:space="preserve"> PAGEREF _Toc241858703 \h </w:instrText>
            </w:r>
            <w:r>
              <w:rPr>
                <w:noProof/>
                <w:webHidden/>
              </w:rPr>
            </w:r>
            <w:r>
              <w:rPr>
                <w:noProof/>
                <w:webHidden/>
              </w:rPr>
              <w:fldChar w:fldCharType="separate"/>
            </w:r>
            <w:r>
              <w:rPr>
                <w:noProof/>
                <w:webHidden/>
              </w:rPr>
              <w:t>1</w:t>
            </w:r>
            <w:r>
              <w:rPr>
                <w:noProof/>
                <w:webHidden/>
              </w:rPr>
              <w:fldChar w:fldCharType="end"/>
            </w:r>
          </w:hyperlink>
        </w:p>
        <w:p w14:paraId="3CB4BADE" w14:textId="09F55BE2" w:rsidR="006356B8" w:rsidRDefault="006356B8">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04" w:history="1">
            <w:r w:rsidRPr="00686C92">
              <w:rPr>
                <w:rStyle w:val="aff9"/>
                <w:noProof/>
              </w:rPr>
              <w:t>1.2</w:t>
            </w:r>
            <w:r w:rsidRPr="00686C92">
              <w:rPr>
                <w:rStyle w:val="aff9"/>
                <w:rFonts w:eastAsia="SimSun"/>
                <w:noProof/>
                <w:lang w:eastAsia="zh-CN"/>
              </w:rPr>
              <w:t xml:space="preserve"> </w:t>
            </w:r>
            <w:r w:rsidRPr="00686C92">
              <w:rPr>
                <w:rStyle w:val="aff9"/>
                <w:rFonts w:eastAsia="SimSun"/>
                <w:noProof/>
                <w:lang w:eastAsia="zh-CN"/>
              </w:rPr>
              <w:t>范围</w:t>
            </w:r>
            <w:r>
              <w:rPr>
                <w:noProof/>
                <w:webHidden/>
              </w:rPr>
              <w:tab/>
            </w:r>
            <w:r>
              <w:rPr>
                <w:noProof/>
                <w:webHidden/>
              </w:rPr>
              <w:fldChar w:fldCharType="begin"/>
            </w:r>
            <w:r>
              <w:rPr>
                <w:noProof/>
                <w:webHidden/>
              </w:rPr>
              <w:instrText xml:space="preserve"> PAGEREF _Toc241858704 \h </w:instrText>
            </w:r>
            <w:r>
              <w:rPr>
                <w:noProof/>
                <w:webHidden/>
              </w:rPr>
            </w:r>
            <w:r>
              <w:rPr>
                <w:noProof/>
                <w:webHidden/>
              </w:rPr>
              <w:fldChar w:fldCharType="separate"/>
            </w:r>
            <w:r>
              <w:rPr>
                <w:noProof/>
                <w:webHidden/>
              </w:rPr>
              <w:t>1</w:t>
            </w:r>
            <w:r>
              <w:rPr>
                <w:noProof/>
                <w:webHidden/>
              </w:rPr>
              <w:fldChar w:fldCharType="end"/>
            </w:r>
          </w:hyperlink>
        </w:p>
        <w:p w14:paraId="7C71A984" w14:textId="40361620" w:rsidR="006356B8" w:rsidRDefault="006356B8">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05" w:history="1">
            <w:r w:rsidRPr="00686C92">
              <w:rPr>
                <w:rStyle w:val="aff9"/>
                <w:noProof/>
              </w:rPr>
              <w:t>1.3</w:t>
            </w:r>
            <w:r w:rsidRPr="00686C92">
              <w:rPr>
                <w:rStyle w:val="aff9"/>
                <w:rFonts w:eastAsia="SimSun"/>
                <w:noProof/>
                <w:lang w:eastAsia="zh-CN"/>
              </w:rPr>
              <w:t xml:space="preserve"> </w:t>
            </w:r>
            <w:r w:rsidRPr="00686C92">
              <w:rPr>
                <w:rStyle w:val="aff9"/>
                <w:rFonts w:eastAsia="SimSun"/>
                <w:noProof/>
                <w:lang w:eastAsia="zh-CN"/>
              </w:rPr>
              <w:t>预期读者</w:t>
            </w:r>
            <w:r>
              <w:rPr>
                <w:noProof/>
                <w:webHidden/>
              </w:rPr>
              <w:tab/>
            </w:r>
            <w:r>
              <w:rPr>
                <w:noProof/>
                <w:webHidden/>
              </w:rPr>
              <w:fldChar w:fldCharType="begin"/>
            </w:r>
            <w:r>
              <w:rPr>
                <w:noProof/>
                <w:webHidden/>
              </w:rPr>
              <w:instrText xml:space="preserve"> PAGEREF _Toc241858705 \h </w:instrText>
            </w:r>
            <w:r>
              <w:rPr>
                <w:noProof/>
                <w:webHidden/>
              </w:rPr>
            </w:r>
            <w:r>
              <w:rPr>
                <w:noProof/>
                <w:webHidden/>
              </w:rPr>
              <w:fldChar w:fldCharType="separate"/>
            </w:r>
            <w:r>
              <w:rPr>
                <w:noProof/>
                <w:webHidden/>
              </w:rPr>
              <w:t>1</w:t>
            </w:r>
            <w:r>
              <w:rPr>
                <w:noProof/>
                <w:webHidden/>
              </w:rPr>
              <w:fldChar w:fldCharType="end"/>
            </w:r>
          </w:hyperlink>
        </w:p>
        <w:p w14:paraId="2F81291C" w14:textId="53308D17" w:rsidR="006356B8" w:rsidRDefault="006356B8">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06" w:history="1">
            <w:r w:rsidRPr="00686C92">
              <w:rPr>
                <w:rStyle w:val="aff9"/>
                <w:noProof/>
              </w:rPr>
              <w:t>1.4</w:t>
            </w:r>
            <w:r w:rsidRPr="00686C92">
              <w:rPr>
                <w:rStyle w:val="aff9"/>
                <w:rFonts w:eastAsia="SimSun"/>
                <w:noProof/>
                <w:lang w:eastAsia="zh-CN"/>
              </w:rPr>
              <w:t xml:space="preserve"> </w:t>
            </w:r>
            <w:r w:rsidRPr="00686C92">
              <w:rPr>
                <w:rStyle w:val="aff9"/>
                <w:rFonts w:eastAsia="SimSun"/>
                <w:noProof/>
                <w:lang w:eastAsia="zh-CN"/>
              </w:rPr>
              <w:t>术语与约定</w:t>
            </w:r>
            <w:r>
              <w:rPr>
                <w:noProof/>
                <w:webHidden/>
              </w:rPr>
              <w:tab/>
            </w:r>
            <w:r>
              <w:rPr>
                <w:noProof/>
                <w:webHidden/>
              </w:rPr>
              <w:fldChar w:fldCharType="begin"/>
            </w:r>
            <w:r>
              <w:rPr>
                <w:noProof/>
                <w:webHidden/>
              </w:rPr>
              <w:instrText xml:space="preserve"> PAGEREF _Toc241858706 \h </w:instrText>
            </w:r>
            <w:r>
              <w:rPr>
                <w:noProof/>
                <w:webHidden/>
              </w:rPr>
            </w:r>
            <w:r>
              <w:rPr>
                <w:noProof/>
                <w:webHidden/>
              </w:rPr>
              <w:fldChar w:fldCharType="separate"/>
            </w:r>
            <w:r>
              <w:rPr>
                <w:noProof/>
                <w:webHidden/>
              </w:rPr>
              <w:t>1</w:t>
            </w:r>
            <w:r>
              <w:rPr>
                <w:noProof/>
                <w:webHidden/>
              </w:rPr>
              <w:fldChar w:fldCharType="end"/>
            </w:r>
          </w:hyperlink>
        </w:p>
        <w:p w14:paraId="0912F044" w14:textId="37A21F49" w:rsidR="006356B8" w:rsidRDefault="006356B8">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1858707" w:history="1">
            <w:r w:rsidRPr="00686C92">
              <w:rPr>
                <w:rStyle w:val="aff9"/>
                <w:noProof/>
              </w:rPr>
              <w:t>2</w:t>
            </w:r>
            <w:r w:rsidRPr="00686C92">
              <w:rPr>
                <w:rStyle w:val="aff9"/>
                <w:noProof/>
                <w:lang w:eastAsia="zh-CN"/>
              </w:rPr>
              <w:t xml:space="preserve"> </w:t>
            </w:r>
            <w:r w:rsidRPr="00686C92">
              <w:rPr>
                <w:rStyle w:val="aff9"/>
                <w:rFonts w:ascii="SimSun" w:eastAsia="SimSun" w:hAnsi="SimSun" w:cs="SimSun" w:hint="eastAsia"/>
                <w:noProof/>
                <w:lang w:eastAsia="zh-CN"/>
              </w:rPr>
              <w:t>需求与设计目标</w:t>
            </w:r>
            <w:r>
              <w:rPr>
                <w:noProof/>
                <w:webHidden/>
              </w:rPr>
              <w:tab/>
            </w:r>
            <w:r>
              <w:rPr>
                <w:noProof/>
                <w:webHidden/>
              </w:rPr>
              <w:fldChar w:fldCharType="begin"/>
            </w:r>
            <w:r>
              <w:rPr>
                <w:noProof/>
                <w:webHidden/>
              </w:rPr>
              <w:instrText xml:space="preserve"> PAGEREF _Toc241858707 \h </w:instrText>
            </w:r>
            <w:r>
              <w:rPr>
                <w:noProof/>
                <w:webHidden/>
              </w:rPr>
            </w:r>
            <w:r>
              <w:rPr>
                <w:noProof/>
                <w:webHidden/>
              </w:rPr>
              <w:fldChar w:fldCharType="separate"/>
            </w:r>
            <w:r>
              <w:rPr>
                <w:noProof/>
                <w:webHidden/>
              </w:rPr>
              <w:t>1</w:t>
            </w:r>
            <w:r>
              <w:rPr>
                <w:noProof/>
                <w:webHidden/>
              </w:rPr>
              <w:fldChar w:fldCharType="end"/>
            </w:r>
          </w:hyperlink>
        </w:p>
        <w:p w14:paraId="3698130E" w14:textId="792DA802" w:rsidR="006356B8" w:rsidRDefault="006356B8">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08" w:history="1">
            <w:r w:rsidRPr="00686C92">
              <w:rPr>
                <w:rStyle w:val="aff9"/>
                <w:noProof/>
              </w:rPr>
              <w:t>2.1</w:t>
            </w:r>
            <w:r w:rsidRPr="00686C92">
              <w:rPr>
                <w:rStyle w:val="aff9"/>
                <w:rFonts w:eastAsia="SimSun"/>
                <w:noProof/>
                <w:lang w:eastAsia="zh-CN"/>
              </w:rPr>
              <w:t xml:space="preserve"> </w:t>
            </w:r>
            <w:r w:rsidRPr="00686C92">
              <w:rPr>
                <w:rStyle w:val="aff9"/>
                <w:rFonts w:eastAsia="SimSun"/>
                <w:noProof/>
                <w:lang w:eastAsia="zh-CN"/>
              </w:rPr>
              <w:t>场景仿真模型组装</w:t>
            </w:r>
            <w:r>
              <w:rPr>
                <w:noProof/>
                <w:webHidden/>
              </w:rPr>
              <w:tab/>
            </w:r>
            <w:r>
              <w:rPr>
                <w:noProof/>
                <w:webHidden/>
              </w:rPr>
              <w:fldChar w:fldCharType="begin"/>
            </w:r>
            <w:r>
              <w:rPr>
                <w:noProof/>
                <w:webHidden/>
              </w:rPr>
              <w:instrText xml:space="preserve"> PAGEREF _Toc241858708 \h </w:instrText>
            </w:r>
            <w:r>
              <w:rPr>
                <w:noProof/>
                <w:webHidden/>
              </w:rPr>
            </w:r>
            <w:r>
              <w:rPr>
                <w:noProof/>
                <w:webHidden/>
              </w:rPr>
              <w:fldChar w:fldCharType="separate"/>
            </w:r>
            <w:r>
              <w:rPr>
                <w:noProof/>
                <w:webHidden/>
              </w:rPr>
              <w:t>1</w:t>
            </w:r>
            <w:r>
              <w:rPr>
                <w:noProof/>
                <w:webHidden/>
              </w:rPr>
              <w:fldChar w:fldCharType="end"/>
            </w:r>
          </w:hyperlink>
        </w:p>
        <w:p w14:paraId="031FDC54" w14:textId="177C1F40" w:rsidR="006356B8" w:rsidRDefault="006356B8">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09" w:history="1">
            <w:r w:rsidRPr="00686C92">
              <w:rPr>
                <w:rStyle w:val="aff9"/>
                <w:noProof/>
              </w:rPr>
              <w:t>2.2</w:t>
            </w:r>
            <w:r w:rsidRPr="00686C92">
              <w:rPr>
                <w:rStyle w:val="aff9"/>
                <w:rFonts w:eastAsia="SimSun"/>
                <w:noProof/>
                <w:lang w:eastAsia="zh-CN"/>
              </w:rPr>
              <w:t xml:space="preserve"> </w:t>
            </w:r>
            <w:r w:rsidRPr="00686C92">
              <w:rPr>
                <w:rStyle w:val="aff9"/>
                <w:rFonts w:eastAsia="SimSun"/>
                <w:noProof/>
                <w:lang w:eastAsia="zh-CN"/>
              </w:rPr>
              <w:t>组件仿真需求</w:t>
            </w:r>
            <w:r>
              <w:rPr>
                <w:noProof/>
                <w:webHidden/>
              </w:rPr>
              <w:tab/>
            </w:r>
            <w:r>
              <w:rPr>
                <w:noProof/>
                <w:webHidden/>
              </w:rPr>
              <w:fldChar w:fldCharType="begin"/>
            </w:r>
            <w:r>
              <w:rPr>
                <w:noProof/>
                <w:webHidden/>
              </w:rPr>
              <w:instrText xml:space="preserve"> PAGEREF _Toc241858709 \h </w:instrText>
            </w:r>
            <w:r>
              <w:rPr>
                <w:noProof/>
                <w:webHidden/>
              </w:rPr>
            </w:r>
            <w:r>
              <w:rPr>
                <w:noProof/>
                <w:webHidden/>
              </w:rPr>
              <w:fldChar w:fldCharType="separate"/>
            </w:r>
            <w:r>
              <w:rPr>
                <w:noProof/>
                <w:webHidden/>
              </w:rPr>
              <w:t>2</w:t>
            </w:r>
            <w:r>
              <w:rPr>
                <w:noProof/>
                <w:webHidden/>
              </w:rPr>
              <w:fldChar w:fldCharType="end"/>
            </w:r>
          </w:hyperlink>
        </w:p>
        <w:p w14:paraId="785426A1" w14:textId="754D0D79" w:rsidR="006356B8" w:rsidRDefault="006356B8">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1858710" w:history="1">
            <w:r w:rsidRPr="00686C92">
              <w:rPr>
                <w:rStyle w:val="aff9"/>
                <w:noProof/>
              </w:rPr>
              <w:t>3</w:t>
            </w:r>
            <w:r w:rsidRPr="00686C92">
              <w:rPr>
                <w:rStyle w:val="aff9"/>
                <w:noProof/>
                <w:lang w:eastAsia="zh-CN"/>
              </w:rPr>
              <w:t xml:space="preserve"> </w:t>
            </w:r>
            <w:r w:rsidRPr="00686C92">
              <w:rPr>
                <w:rStyle w:val="aff9"/>
                <w:rFonts w:ascii="SimSun" w:eastAsia="SimSun" w:hAnsi="SimSun" w:cs="SimSun" w:hint="eastAsia"/>
                <w:noProof/>
                <w:lang w:eastAsia="zh-CN"/>
              </w:rPr>
              <w:t>总体设计</w:t>
            </w:r>
            <w:r>
              <w:rPr>
                <w:noProof/>
                <w:webHidden/>
              </w:rPr>
              <w:tab/>
            </w:r>
            <w:r>
              <w:rPr>
                <w:noProof/>
                <w:webHidden/>
              </w:rPr>
              <w:fldChar w:fldCharType="begin"/>
            </w:r>
            <w:r>
              <w:rPr>
                <w:noProof/>
                <w:webHidden/>
              </w:rPr>
              <w:instrText xml:space="preserve"> PAGEREF _Toc241858710 \h </w:instrText>
            </w:r>
            <w:r>
              <w:rPr>
                <w:noProof/>
                <w:webHidden/>
              </w:rPr>
            </w:r>
            <w:r>
              <w:rPr>
                <w:noProof/>
                <w:webHidden/>
              </w:rPr>
              <w:fldChar w:fldCharType="separate"/>
            </w:r>
            <w:r>
              <w:rPr>
                <w:noProof/>
                <w:webHidden/>
              </w:rPr>
              <w:t>2</w:t>
            </w:r>
            <w:r>
              <w:rPr>
                <w:noProof/>
                <w:webHidden/>
              </w:rPr>
              <w:fldChar w:fldCharType="end"/>
            </w:r>
          </w:hyperlink>
        </w:p>
        <w:p w14:paraId="4F5ADD75" w14:textId="41A67B2A" w:rsidR="006356B8" w:rsidRDefault="006356B8">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11" w:history="1">
            <w:r w:rsidRPr="00686C92">
              <w:rPr>
                <w:rStyle w:val="aff9"/>
                <w:noProof/>
              </w:rPr>
              <w:t>3.1</w:t>
            </w:r>
            <w:r w:rsidRPr="00686C92">
              <w:rPr>
                <w:rStyle w:val="aff9"/>
                <w:rFonts w:eastAsia="SimSun"/>
                <w:noProof/>
                <w:lang w:eastAsia="zh-CN"/>
              </w:rPr>
              <w:t xml:space="preserve"> </w:t>
            </w:r>
            <w:r w:rsidRPr="00686C92">
              <w:rPr>
                <w:rStyle w:val="aff9"/>
                <w:rFonts w:eastAsia="SimSun"/>
                <w:noProof/>
                <w:lang w:eastAsia="zh-CN"/>
              </w:rPr>
              <w:t>系统架构</w:t>
            </w:r>
            <w:r>
              <w:rPr>
                <w:noProof/>
                <w:webHidden/>
              </w:rPr>
              <w:tab/>
            </w:r>
            <w:r>
              <w:rPr>
                <w:noProof/>
                <w:webHidden/>
              </w:rPr>
              <w:fldChar w:fldCharType="begin"/>
            </w:r>
            <w:r>
              <w:rPr>
                <w:noProof/>
                <w:webHidden/>
              </w:rPr>
              <w:instrText xml:space="preserve"> PAGEREF _Toc241858711 \h </w:instrText>
            </w:r>
            <w:r>
              <w:rPr>
                <w:noProof/>
                <w:webHidden/>
              </w:rPr>
            </w:r>
            <w:r>
              <w:rPr>
                <w:noProof/>
                <w:webHidden/>
              </w:rPr>
              <w:fldChar w:fldCharType="separate"/>
            </w:r>
            <w:r>
              <w:rPr>
                <w:noProof/>
                <w:webHidden/>
              </w:rPr>
              <w:t>2</w:t>
            </w:r>
            <w:r>
              <w:rPr>
                <w:noProof/>
                <w:webHidden/>
              </w:rPr>
              <w:fldChar w:fldCharType="end"/>
            </w:r>
          </w:hyperlink>
        </w:p>
        <w:p w14:paraId="6BEEC2B8" w14:textId="019E398B" w:rsidR="006356B8" w:rsidRDefault="006356B8">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12" w:history="1">
            <w:r w:rsidRPr="00686C92">
              <w:rPr>
                <w:rStyle w:val="aff9"/>
                <w:noProof/>
              </w:rPr>
              <w:t>3.2</w:t>
            </w:r>
            <w:r w:rsidRPr="00686C92">
              <w:rPr>
                <w:rStyle w:val="aff9"/>
                <w:rFonts w:eastAsia="SimSun"/>
                <w:noProof/>
                <w:lang w:eastAsia="zh-CN"/>
              </w:rPr>
              <w:t xml:space="preserve"> </w:t>
            </w:r>
            <w:r w:rsidRPr="00686C92">
              <w:rPr>
                <w:rStyle w:val="aff9"/>
                <w:rFonts w:eastAsia="SimSun"/>
                <w:noProof/>
                <w:lang w:eastAsia="zh-CN"/>
              </w:rPr>
              <w:t>软件包结构</w:t>
            </w:r>
            <w:r>
              <w:rPr>
                <w:noProof/>
                <w:webHidden/>
              </w:rPr>
              <w:tab/>
            </w:r>
            <w:r>
              <w:rPr>
                <w:noProof/>
                <w:webHidden/>
              </w:rPr>
              <w:fldChar w:fldCharType="begin"/>
            </w:r>
            <w:r>
              <w:rPr>
                <w:noProof/>
                <w:webHidden/>
              </w:rPr>
              <w:instrText xml:space="preserve"> PAGEREF _Toc241858712 \h </w:instrText>
            </w:r>
            <w:r>
              <w:rPr>
                <w:noProof/>
                <w:webHidden/>
              </w:rPr>
            </w:r>
            <w:r>
              <w:rPr>
                <w:noProof/>
                <w:webHidden/>
              </w:rPr>
              <w:fldChar w:fldCharType="separate"/>
            </w:r>
            <w:r>
              <w:rPr>
                <w:noProof/>
                <w:webHidden/>
              </w:rPr>
              <w:t>3</w:t>
            </w:r>
            <w:r>
              <w:rPr>
                <w:noProof/>
                <w:webHidden/>
              </w:rPr>
              <w:fldChar w:fldCharType="end"/>
            </w:r>
          </w:hyperlink>
        </w:p>
        <w:p w14:paraId="41B0F84B" w14:textId="0C835097" w:rsidR="006356B8" w:rsidRDefault="006356B8">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13" w:history="1">
            <w:r w:rsidRPr="00686C92">
              <w:rPr>
                <w:rStyle w:val="aff9"/>
                <w:noProof/>
              </w:rPr>
              <w:t>3.3</w:t>
            </w:r>
            <w:r w:rsidRPr="00686C92">
              <w:rPr>
                <w:rStyle w:val="aff9"/>
                <w:rFonts w:eastAsia="SimSun"/>
                <w:noProof/>
                <w:lang w:eastAsia="zh-CN"/>
              </w:rPr>
              <w:t xml:space="preserve"> </w:t>
            </w:r>
            <w:r w:rsidRPr="00686C92">
              <w:rPr>
                <w:rStyle w:val="aff9"/>
                <w:rFonts w:eastAsia="SimSun"/>
                <w:noProof/>
                <w:lang w:eastAsia="zh-CN"/>
              </w:rPr>
              <w:t>共用数据流</w:t>
            </w:r>
            <w:r>
              <w:rPr>
                <w:noProof/>
                <w:webHidden/>
              </w:rPr>
              <w:tab/>
            </w:r>
            <w:r>
              <w:rPr>
                <w:noProof/>
                <w:webHidden/>
              </w:rPr>
              <w:fldChar w:fldCharType="begin"/>
            </w:r>
            <w:r>
              <w:rPr>
                <w:noProof/>
                <w:webHidden/>
              </w:rPr>
              <w:instrText xml:space="preserve"> PAGEREF _Toc241858713 \h </w:instrText>
            </w:r>
            <w:r>
              <w:rPr>
                <w:noProof/>
                <w:webHidden/>
              </w:rPr>
            </w:r>
            <w:r>
              <w:rPr>
                <w:noProof/>
                <w:webHidden/>
              </w:rPr>
              <w:fldChar w:fldCharType="separate"/>
            </w:r>
            <w:r>
              <w:rPr>
                <w:noProof/>
                <w:webHidden/>
              </w:rPr>
              <w:t>4</w:t>
            </w:r>
            <w:r>
              <w:rPr>
                <w:noProof/>
                <w:webHidden/>
              </w:rPr>
              <w:fldChar w:fldCharType="end"/>
            </w:r>
          </w:hyperlink>
        </w:p>
        <w:p w14:paraId="3D321B01" w14:textId="2C753CC3" w:rsidR="006356B8" w:rsidRDefault="006356B8">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1858714" w:history="1">
            <w:r w:rsidRPr="00686C92">
              <w:rPr>
                <w:rStyle w:val="aff9"/>
                <w:noProof/>
              </w:rPr>
              <w:t>4</w:t>
            </w:r>
            <w:r w:rsidRPr="00686C92">
              <w:rPr>
                <w:rStyle w:val="aff9"/>
                <w:noProof/>
                <w:lang w:eastAsia="zh-CN"/>
              </w:rPr>
              <w:t xml:space="preserve"> </w:t>
            </w:r>
            <w:r w:rsidRPr="00686C92">
              <w:rPr>
                <w:rStyle w:val="aff9"/>
                <w:rFonts w:ascii="SimSun" w:eastAsia="SimSun" w:hAnsi="SimSun" w:cs="SimSun" w:hint="eastAsia"/>
                <w:noProof/>
                <w:lang w:eastAsia="zh-CN"/>
              </w:rPr>
              <w:t>供电物理建模基础</w:t>
            </w:r>
            <w:r>
              <w:rPr>
                <w:noProof/>
                <w:webHidden/>
              </w:rPr>
              <w:tab/>
            </w:r>
            <w:r>
              <w:rPr>
                <w:noProof/>
                <w:webHidden/>
              </w:rPr>
              <w:fldChar w:fldCharType="begin"/>
            </w:r>
            <w:r>
              <w:rPr>
                <w:noProof/>
                <w:webHidden/>
              </w:rPr>
              <w:instrText xml:space="preserve"> PAGEREF _Toc241858714 \h </w:instrText>
            </w:r>
            <w:r>
              <w:rPr>
                <w:noProof/>
                <w:webHidden/>
              </w:rPr>
            </w:r>
            <w:r>
              <w:rPr>
                <w:noProof/>
                <w:webHidden/>
              </w:rPr>
              <w:fldChar w:fldCharType="separate"/>
            </w:r>
            <w:r>
              <w:rPr>
                <w:noProof/>
                <w:webHidden/>
              </w:rPr>
              <w:t>4</w:t>
            </w:r>
            <w:r>
              <w:rPr>
                <w:noProof/>
                <w:webHidden/>
              </w:rPr>
              <w:fldChar w:fldCharType="end"/>
            </w:r>
          </w:hyperlink>
        </w:p>
        <w:p w14:paraId="4642D353" w14:textId="6DEE636D" w:rsidR="006356B8" w:rsidRDefault="006356B8">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15" w:history="1">
            <w:r w:rsidRPr="00686C92">
              <w:rPr>
                <w:rStyle w:val="aff9"/>
                <w:noProof/>
              </w:rPr>
              <w:t>4.1</w:t>
            </w:r>
            <w:r w:rsidRPr="00686C92">
              <w:rPr>
                <w:rStyle w:val="aff9"/>
                <w:rFonts w:eastAsia="SimSun"/>
                <w:noProof/>
                <w:lang w:eastAsia="zh-CN"/>
              </w:rPr>
              <w:t xml:space="preserve"> </w:t>
            </w:r>
            <w:r w:rsidRPr="00686C92">
              <w:rPr>
                <w:rStyle w:val="aff9"/>
                <w:rFonts w:eastAsia="SimSun"/>
                <w:noProof/>
                <w:lang w:eastAsia="zh-CN"/>
              </w:rPr>
              <w:t>总体功率平衡与状态</w:t>
            </w:r>
            <w:r>
              <w:rPr>
                <w:noProof/>
                <w:webHidden/>
              </w:rPr>
              <w:tab/>
            </w:r>
            <w:r>
              <w:rPr>
                <w:noProof/>
                <w:webHidden/>
              </w:rPr>
              <w:fldChar w:fldCharType="begin"/>
            </w:r>
            <w:r>
              <w:rPr>
                <w:noProof/>
                <w:webHidden/>
              </w:rPr>
              <w:instrText xml:space="preserve"> PAGEREF _Toc241858715 \h </w:instrText>
            </w:r>
            <w:r>
              <w:rPr>
                <w:noProof/>
                <w:webHidden/>
              </w:rPr>
            </w:r>
            <w:r>
              <w:rPr>
                <w:noProof/>
                <w:webHidden/>
              </w:rPr>
              <w:fldChar w:fldCharType="separate"/>
            </w:r>
            <w:r>
              <w:rPr>
                <w:noProof/>
                <w:webHidden/>
              </w:rPr>
              <w:t>4</w:t>
            </w:r>
            <w:r>
              <w:rPr>
                <w:noProof/>
                <w:webHidden/>
              </w:rPr>
              <w:fldChar w:fldCharType="end"/>
            </w:r>
          </w:hyperlink>
        </w:p>
        <w:p w14:paraId="0CB1E874" w14:textId="76E74D77" w:rsidR="006356B8" w:rsidRDefault="006356B8">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16" w:history="1">
            <w:r w:rsidRPr="00686C92">
              <w:rPr>
                <w:rStyle w:val="aff9"/>
                <w:noProof/>
              </w:rPr>
              <w:t>4.2</w:t>
            </w:r>
            <w:r w:rsidRPr="00686C92">
              <w:rPr>
                <w:rStyle w:val="aff9"/>
                <w:rFonts w:eastAsia="SimSun"/>
                <w:noProof/>
                <w:lang w:eastAsia="zh-CN"/>
              </w:rPr>
              <w:t xml:space="preserve"> </w:t>
            </w:r>
            <w:r w:rsidRPr="00686C92">
              <w:rPr>
                <w:rStyle w:val="aff9"/>
                <w:rFonts w:eastAsia="SimSun"/>
                <w:noProof/>
                <w:lang w:eastAsia="zh-CN"/>
              </w:rPr>
              <w:t>太阳能板和</w:t>
            </w:r>
            <w:r w:rsidRPr="00686C92">
              <w:rPr>
                <w:rStyle w:val="aff9"/>
                <w:rFonts w:eastAsia="SimSun"/>
                <w:noProof/>
                <w:lang w:eastAsia="zh-CN"/>
              </w:rPr>
              <w:t xml:space="preserve"> MPPT</w:t>
            </w:r>
            <w:r>
              <w:rPr>
                <w:noProof/>
                <w:webHidden/>
              </w:rPr>
              <w:tab/>
            </w:r>
            <w:r>
              <w:rPr>
                <w:noProof/>
                <w:webHidden/>
              </w:rPr>
              <w:fldChar w:fldCharType="begin"/>
            </w:r>
            <w:r>
              <w:rPr>
                <w:noProof/>
                <w:webHidden/>
              </w:rPr>
              <w:instrText xml:space="preserve"> PAGEREF _Toc241858716 \h </w:instrText>
            </w:r>
            <w:r>
              <w:rPr>
                <w:noProof/>
                <w:webHidden/>
              </w:rPr>
            </w:r>
            <w:r>
              <w:rPr>
                <w:noProof/>
                <w:webHidden/>
              </w:rPr>
              <w:fldChar w:fldCharType="separate"/>
            </w:r>
            <w:r>
              <w:rPr>
                <w:noProof/>
                <w:webHidden/>
              </w:rPr>
              <w:t>5</w:t>
            </w:r>
            <w:r>
              <w:rPr>
                <w:noProof/>
                <w:webHidden/>
              </w:rPr>
              <w:fldChar w:fldCharType="end"/>
            </w:r>
          </w:hyperlink>
        </w:p>
        <w:p w14:paraId="202F60B1" w14:textId="1B6909D1" w:rsidR="006356B8" w:rsidRDefault="006356B8">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17" w:history="1">
            <w:r w:rsidRPr="00686C92">
              <w:rPr>
                <w:rStyle w:val="aff9"/>
                <w:noProof/>
              </w:rPr>
              <w:t>4.3</w:t>
            </w:r>
            <w:r w:rsidRPr="00686C92">
              <w:rPr>
                <w:rStyle w:val="aff9"/>
                <w:rFonts w:eastAsia="SimSun"/>
                <w:noProof/>
                <w:lang w:eastAsia="zh-CN"/>
              </w:rPr>
              <w:t xml:space="preserve"> </w:t>
            </w:r>
            <w:r w:rsidRPr="00686C92">
              <w:rPr>
                <w:rStyle w:val="aff9"/>
                <w:rFonts w:eastAsia="SimSun"/>
                <w:noProof/>
                <w:lang w:eastAsia="zh-CN"/>
              </w:rPr>
              <w:t>电源控制器与配电器</w:t>
            </w:r>
            <w:r>
              <w:rPr>
                <w:noProof/>
                <w:webHidden/>
              </w:rPr>
              <w:tab/>
            </w:r>
            <w:r>
              <w:rPr>
                <w:noProof/>
                <w:webHidden/>
              </w:rPr>
              <w:fldChar w:fldCharType="begin"/>
            </w:r>
            <w:r>
              <w:rPr>
                <w:noProof/>
                <w:webHidden/>
              </w:rPr>
              <w:instrText xml:space="preserve"> PAGEREF _Toc241858717 \h </w:instrText>
            </w:r>
            <w:r>
              <w:rPr>
                <w:noProof/>
                <w:webHidden/>
              </w:rPr>
            </w:r>
            <w:r>
              <w:rPr>
                <w:noProof/>
                <w:webHidden/>
              </w:rPr>
              <w:fldChar w:fldCharType="separate"/>
            </w:r>
            <w:r>
              <w:rPr>
                <w:noProof/>
                <w:webHidden/>
              </w:rPr>
              <w:t>6</w:t>
            </w:r>
            <w:r>
              <w:rPr>
                <w:noProof/>
                <w:webHidden/>
              </w:rPr>
              <w:fldChar w:fldCharType="end"/>
            </w:r>
          </w:hyperlink>
        </w:p>
        <w:p w14:paraId="549D22C4" w14:textId="4AB30610" w:rsidR="006356B8" w:rsidRDefault="006356B8">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18" w:history="1">
            <w:r w:rsidRPr="00686C92">
              <w:rPr>
                <w:rStyle w:val="aff9"/>
                <w:noProof/>
              </w:rPr>
              <w:t>4.4</w:t>
            </w:r>
            <w:r w:rsidRPr="00686C92">
              <w:rPr>
                <w:rStyle w:val="aff9"/>
                <w:rFonts w:eastAsia="SimSun"/>
                <w:noProof/>
                <w:lang w:eastAsia="zh-CN"/>
              </w:rPr>
              <w:t xml:space="preserve"> </w:t>
            </w:r>
            <w:r w:rsidRPr="00686C92">
              <w:rPr>
                <w:rStyle w:val="aff9"/>
                <w:rFonts w:eastAsia="SimSun"/>
                <w:noProof/>
                <w:lang w:eastAsia="zh-CN"/>
              </w:rPr>
              <w:t>电池模型</w:t>
            </w:r>
            <w:r>
              <w:rPr>
                <w:noProof/>
                <w:webHidden/>
              </w:rPr>
              <w:tab/>
            </w:r>
            <w:r>
              <w:rPr>
                <w:noProof/>
                <w:webHidden/>
              </w:rPr>
              <w:fldChar w:fldCharType="begin"/>
            </w:r>
            <w:r>
              <w:rPr>
                <w:noProof/>
                <w:webHidden/>
              </w:rPr>
              <w:instrText xml:space="preserve"> PAGEREF _Toc241858718 \h </w:instrText>
            </w:r>
            <w:r>
              <w:rPr>
                <w:noProof/>
                <w:webHidden/>
              </w:rPr>
            </w:r>
            <w:r>
              <w:rPr>
                <w:noProof/>
                <w:webHidden/>
              </w:rPr>
              <w:fldChar w:fldCharType="separate"/>
            </w:r>
            <w:r>
              <w:rPr>
                <w:noProof/>
                <w:webHidden/>
              </w:rPr>
              <w:t>6</w:t>
            </w:r>
            <w:r>
              <w:rPr>
                <w:noProof/>
                <w:webHidden/>
              </w:rPr>
              <w:fldChar w:fldCharType="end"/>
            </w:r>
          </w:hyperlink>
        </w:p>
        <w:p w14:paraId="2B4BA973" w14:textId="01AAF2F4" w:rsidR="006356B8" w:rsidRDefault="006356B8">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1858719" w:history="1">
            <w:r w:rsidRPr="00686C92">
              <w:rPr>
                <w:rStyle w:val="aff9"/>
                <w:noProof/>
              </w:rPr>
              <w:t>4.4.1</w:t>
            </w:r>
            <w:r w:rsidRPr="00686C92">
              <w:rPr>
                <w:rStyle w:val="aff9"/>
                <w:rFonts w:eastAsia="SimSun"/>
                <w:noProof/>
                <w:lang w:eastAsia="zh-CN"/>
              </w:rPr>
              <w:t xml:space="preserve"> </w:t>
            </w:r>
            <w:r w:rsidRPr="00686C92">
              <w:rPr>
                <w:rStyle w:val="aff9"/>
                <w:rFonts w:eastAsia="SimSun"/>
                <w:noProof/>
                <w:lang w:eastAsia="zh-CN"/>
              </w:rPr>
              <w:t>单体与电池组</w:t>
            </w:r>
            <w:r>
              <w:rPr>
                <w:noProof/>
                <w:webHidden/>
              </w:rPr>
              <w:tab/>
            </w:r>
            <w:r>
              <w:rPr>
                <w:noProof/>
                <w:webHidden/>
              </w:rPr>
              <w:fldChar w:fldCharType="begin"/>
            </w:r>
            <w:r>
              <w:rPr>
                <w:noProof/>
                <w:webHidden/>
              </w:rPr>
              <w:instrText xml:space="preserve"> PAGEREF _Toc241858719 \h </w:instrText>
            </w:r>
            <w:r>
              <w:rPr>
                <w:noProof/>
                <w:webHidden/>
              </w:rPr>
            </w:r>
            <w:r>
              <w:rPr>
                <w:noProof/>
                <w:webHidden/>
              </w:rPr>
              <w:fldChar w:fldCharType="separate"/>
            </w:r>
            <w:r>
              <w:rPr>
                <w:noProof/>
                <w:webHidden/>
              </w:rPr>
              <w:t>6</w:t>
            </w:r>
            <w:r>
              <w:rPr>
                <w:noProof/>
                <w:webHidden/>
              </w:rPr>
              <w:fldChar w:fldCharType="end"/>
            </w:r>
          </w:hyperlink>
        </w:p>
        <w:p w14:paraId="10B05801" w14:textId="5C787783" w:rsidR="006356B8" w:rsidRDefault="006356B8">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1858720" w:history="1">
            <w:r w:rsidRPr="00686C92">
              <w:rPr>
                <w:rStyle w:val="aff9"/>
                <w:noProof/>
              </w:rPr>
              <w:t>4.4.2</w:t>
            </w:r>
            <w:r w:rsidRPr="00686C92">
              <w:rPr>
                <w:rStyle w:val="aff9"/>
                <w:rFonts w:eastAsia="SimSun"/>
                <w:noProof/>
                <w:lang w:eastAsia="zh-CN"/>
              </w:rPr>
              <w:t xml:space="preserve"> </w:t>
            </w:r>
            <w:r w:rsidRPr="00686C92">
              <w:rPr>
                <w:rStyle w:val="aff9"/>
                <w:rFonts w:eastAsia="SimSun"/>
                <w:noProof/>
                <w:lang w:eastAsia="zh-CN"/>
              </w:rPr>
              <w:t>锂含量和表面浓度</w:t>
            </w:r>
            <w:r>
              <w:rPr>
                <w:noProof/>
                <w:webHidden/>
              </w:rPr>
              <w:tab/>
            </w:r>
            <w:r>
              <w:rPr>
                <w:noProof/>
                <w:webHidden/>
              </w:rPr>
              <w:fldChar w:fldCharType="begin"/>
            </w:r>
            <w:r>
              <w:rPr>
                <w:noProof/>
                <w:webHidden/>
              </w:rPr>
              <w:instrText xml:space="preserve"> PAGEREF _Toc241858720 \h </w:instrText>
            </w:r>
            <w:r>
              <w:rPr>
                <w:noProof/>
                <w:webHidden/>
              </w:rPr>
            </w:r>
            <w:r>
              <w:rPr>
                <w:noProof/>
                <w:webHidden/>
              </w:rPr>
              <w:fldChar w:fldCharType="separate"/>
            </w:r>
            <w:r>
              <w:rPr>
                <w:noProof/>
                <w:webHidden/>
              </w:rPr>
              <w:t>6</w:t>
            </w:r>
            <w:r>
              <w:rPr>
                <w:noProof/>
                <w:webHidden/>
              </w:rPr>
              <w:fldChar w:fldCharType="end"/>
            </w:r>
          </w:hyperlink>
        </w:p>
        <w:p w14:paraId="582CCCD1" w14:textId="1F67FFEC" w:rsidR="006356B8" w:rsidRDefault="006356B8">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1858721" w:history="1">
            <w:r w:rsidRPr="00686C92">
              <w:rPr>
                <w:rStyle w:val="aff9"/>
                <w:noProof/>
              </w:rPr>
              <w:t>4.4.3</w:t>
            </w:r>
            <w:r w:rsidRPr="00686C92">
              <w:rPr>
                <w:rStyle w:val="aff9"/>
                <w:rFonts w:eastAsia="SimSun"/>
                <w:noProof/>
                <w:lang w:eastAsia="zh-CN"/>
              </w:rPr>
              <w:t xml:space="preserve"> </w:t>
            </w:r>
            <w:r w:rsidRPr="00686C92">
              <w:rPr>
                <w:rStyle w:val="aff9"/>
                <w:rFonts w:eastAsia="SimSun"/>
                <w:noProof/>
                <w:lang w:eastAsia="zh-CN"/>
              </w:rPr>
              <w:t>端电压</w:t>
            </w:r>
            <w:r>
              <w:rPr>
                <w:noProof/>
                <w:webHidden/>
              </w:rPr>
              <w:tab/>
            </w:r>
            <w:r>
              <w:rPr>
                <w:noProof/>
                <w:webHidden/>
              </w:rPr>
              <w:fldChar w:fldCharType="begin"/>
            </w:r>
            <w:r>
              <w:rPr>
                <w:noProof/>
                <w:webHidden/>
              </w:rPr>
              <w:instrText xml:space="preserve"> PAGEREF _Toc241858721 \h </w:instrText>
            </w:r>
            <w:r>
              <w:rPr>
                <w:noProof/>
                <w:webHidden/>
              </w:rPr>
            </w:r>
            <w:r>
              <w:rPr>
                <w:noProof/>
                <w:webHidden/>
              </w:rPr>
              <w:fldChar w:fldCharType="separate"/>
            </w:r>
            <w:r>
              <w:rPr>
                <w:noProof/>
                <w:webHidden/>
              </w:rPr>
              <w:t>7</w:t>
            </w:r>
            <w:r>
              <w:rPr>
                <w:noProof/>
                <w:webHidden/>
              </w:rPr>
              <w:fldChar w:fldCharType="end"/>
            </w:r>
          </w:hyperlink>
        </w:p>
        <w:p w14:paraId="49BA5F71" w14:textId="52E3A048" w:rsidR="006356B8" w:rsidRDefault="006356B8">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1858722" w:history="1">
            <w:r w:rsidRPr="00686C92">
              <w:rPr>
                <w:rStyle w:val="aff9"/>
                <w:noProof/>
              </w:rPr>
              <w:t>4.4.4</w:t>
            </w:r>
            <w:r w:rsidRPr="00686C92">
              <w:rPr>
                <w:rStyle w:val="aff9"/>
                <w:rFonts w:eastAsia="SimSun"/>
                <w:noProof/>
                <w:lang w:eastAsia="zh-CN"/>
              </w:rPr>
              <w:t xml:space="preserve"> </w:t>
            </w:r>
            <w:r w:rsidRPr="00686C92">
              <w:rPr>
                <w:rStyle w:val="aff9"/>
                <w:rFonts w:eastAsia="SimSun"/>
                <w:noProof/>
                <w:lang w:eastAsia="zh-CN"/>
              </w:rPr>
              <w:t>独立发热与集总热模型</w:t>
            </w:r>
            <w:r>
              <w:rPr>
                <w:noProof/>
                <w:webHidden/>
              </w:rPr>
              <w:tab/>
            </w:r>
            <w:r>
              <w:rPr>
                <w:noProof/>
                <w:webHidden/>
              </w:rPr>
              <w:fldChar w:fldCharType="begin"/>
            </w:r>
            <w:r>
              <w:rPr>
                <w:noProof/>
                <w:webHidden/>
              </w:rPr>
              <w:instrText xml:space="preserve"> PAGEREF _Toc241858722 \h </w:instrText>
            </w:r>
            <w:r>
              <w:rPr>
                <w:noProof/>
                <w:webHidden/>
              </w:rPr>
            </w:r>
            <w:r>
              <w:rPr>
                <w:noProof/>
                <w:webHidden/>
              </w:rPr>
              <w:fldChar w:fldCharType="separate"/>
            </w:r>
            <w:r>
              <w:rPr>
                <w:noProof/>
                <w:webHidden/>
              </w:rPr>
              <w:t>7</w:t>
            </w:r>
            <w:r>
              <w:rPr>
                <w:noProof/>
                <w:webHidden/>
              </w:rPr>
              <w:fldChar w:fldCharType="end"/>
            </w:r>
          </w:hyperlink>
        </w:p>
        <w:p w14:paraId="0DEC5303" w14:textId="7A54B6F5" w:rsidR="006356B8" w:rsidRDefault="006356B8">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1858723" w:history="1">
            <w:r w:rsidRPr="00686C92">
              <w:rPr>
                <w:rStyle w:val="aff9"/>
                <w:noProof/>
              </w:rPr>
              <w:t>4.4.5</w:t>
            </w:r>
            <w:r w:rsidRPr="00686C92">
              <w:rPr>
                <w:rStyle w:val="aff9"/>
                <w:rFonts w:eastAsia="SimSun"/>
                <w:noProof/>
                <w:lang w:eastAsia="zh-CN"/>
              </w:rPr>
              <w:t xml:space="preserve"> </w:t>
            </w:r>
            <w:r w:rsidRPr="00686C92">
              <w:rPr>
                <w:rStyle w:val="aff9"/>
                <w:rFonts w:eastAsia="SimSun"/>
                <w:noProof/>
                <w:lang w:eastAsia="zh-CN"/>
              </w:rPr>
              <w:t>参数与初始状态</w:t>
            </w:r>
            <w:r>
              <w:rPr>
                <w:noProof/>
                <w:webHidden/>
              </w:rPr>
              <w:tab/>
            </w:r>
            <w:r>
              <w:rPr>
                <w:noProof/>
                <w:webHidden/>
              </w:rPr>
              <w:fldChar w:fldCharType="begin"/>
            </w:r>
            <w:r>
              <w:rPr>
                <w:noProof/>
                <w:webHidden/>
              </w:rPr>
              <w:instrText xml:space="preserve"> PAGEREF _Toc241858723 \h </w:instrText>
            </w:r>
            <w:r>
              <w:rPr>
                <w:noProof/>
                <w:webHidden/>
              </w:rPr>
            </w:r>
            <w:r>
              <w:rPr>
                <w:noProof/>
                <w:webHidden/>
              </w:rPr>
              <w:fldChar w:fldCharType="separate"/>
            </w:r>
            <w:r>
              <w:rPr>
                <w:noProof/>
                <w:webHidden/>
              </w:rPr>
              <w:t>8</w:t>
            </w:r>
            <w:r>
              <w:rPr>
                <w:noProof/>
                <w:webHidden/>
              </w:rPr>
              <w:fldChar w:fldCharType="end"/>
            </w:r>
          </w:hyperlink>
        </w:p>
        <w:p w14:paraId="3E394F37" w14:textId="3B271275" w:rsidR="006356B8" w:rsidRDefault="006356B8">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24" w:history="1">
            <w:r w:rsidRPr="00686C92">
              <w:rPr>
                <w:rStyle w:val="aff9"/>
                <w:noProof/>
              </w:rPr>
              <w:t>4.5</w:t>
            </w:r>
            <w:r w:rsidRPr="00686C92">
              <w:rPr>
                <w:rStyle w:val="aff9"/>
                <w:rFonts w:eastAsia="SimSun"/>
                <w:noProof/>
                <w:lang w:eastAsia="zh-CN"/>
              </w:rPr>
              <w:t xml:space="preserve"> </w:t>
            </w:r>
            <w:r w:rsidRPr="00686C92">
              <w:rPr>
                <w:rStyle w:val="aff9"/>
                <w:rFonts w:eastAsia="SimSun"/>
                <w:noProof/>
                <w:lang w:eastAsia="zh-CN"/>
              </w:rPr>
              <w:t>功率分配与器件约束</w:t>
            </w:r>
            <w:r>
              <w:rPr>
                <w:noProof/>
                <w:webHidden/>
              </w:rPr>
              <w:tab/>
            </w:r>
            <w:r>
              <w:rPr>
                <w:noProof/>
                <w:webHidden/>
              </w:rPr>
              <w:fldChar w:fldCharType="begin"/>
            </w:r>
            <w:r>
              <w:rPr>
                <w:noProof/>
                <w:webHidden/>
              </w:rPr>
              <w:instrText xml:space="preserve"> PAGEREF _Toc241858724 \h </w:instrText>
            </w:r>
            <w:r>
              <w:rPr>
                <w:noProof/>
                <w:webHidden/>
              </w:rPr>
            </w:r>
            <w:r>
              <w:rPr>
                <w:noProof/>
                <w:webHidden/>
              </w:rPr>
              <w:fldChar w:fldCharType="separate"/>
            </w:r>
            <w:r>
              <w:rPr>
                <w:noProof/>
                <w:webHidden/>
              </w:rPr>
              <w:t>9</w:t>
            </w:r>
            <w:r>
              <w:rPr>
                <w:noProof/>
                <w:webHidden/>
              </w:rPr>
              <w:fldChar w:fldCharType="end"/>
            </w:r>
          </w:hyperlink>
        </w:p>
        <w:p w14:paraId="37A0C281" w14:textId="307E53F1" w:rsidR="006356B8" w:rsidRDefault="006356B8">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1858725" w:history="1">
            <w:r w:rsidRPr="00686C92">
              <w:rPr>
                <w:rStyle w:val="aff9"/>
                <w:noProof/>
              </w:rPr>
              <w:t>5</w:t>
            </w:r>
            <w:r w:rsidRPr="00686C92">
              <w:rPr>
                <w:rStyle w:val="aff9"/>
                <w:noProof/>
                <w:lang w:eastAsia="zh-CN"/>
              </w:rPr>
              <w:t xml:space="preserve"> </w:t>
            </w:r>
            <w:r w:rsidRPr="00686C92">
              <w:rPr>
                <w:rStyle w:val="aff9"/>
                <w:rFonts w:ascii="SimSun" w:eastAsia="SimSun" w:hAnsi="SimSun" w:cs="SimSun" w:hint="eastAsia"/>
                <w:noProof/>
                <w:lang w:eastAsia="zh-CN"/>
              </w:rPr>
              <w:t>详细功能设计</w:t>
            </w:r>
            <w:r>
              <w:rPr>
                <w:noProof/>
                <w:webHidden/>
              </w:rPr>
              <w:tab/>
            </w:r>
            <w:r>
              <w:rPr>
                <w:noProof/>
                <w:webHidden/>
              </w:rPr>
              <w:fldChar w:fldCharType="begin"/>
            </w:r>
            <w:r>
              <w:rPr>
                <w:noProof/>
                <w:webHidden/>
              </w:rPr>
              <w:instrText xml:space="preserve"> PAGEREF _Toc241858725 \h </w:instrText>
            </w:r>
            <w:r>
              <w:rPr>
                <w:noProof/>
                <w:webHidden/>
              </w:rPr>
            </w:r>
            <w:r>
              <w:rPr>
                <w:noProof/>
                <w:webHidden/>
              </w:rPr>
              <w:fldChar w:fldCharType="separate"/>
            </w:r>
            <w:r>
              <w:rPr>
                <w:noProof/>
                <w:webHidden/>
              </w:rPr>
              <w:t>9</w:t>
            </w:r>
            <w:r>
              <w:rPr>
                <w:noProof/>
                <w:webHidden/>
              </w:rPr>
              <w:fldChar w:fldCharType="end"/>
            </w:r>
          </w:hyperlink>
        </w:p>
        <w:p w14:paraId="2D529A51" w14:textId="03A11888" w:rsidR="006356B8" w:rsidRDefault="006356B8">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26" w:history="1">
            <w:r w:rsidRPr="00686C92">
              <w:rPr>
                <w:rStyle w:val="aff9"/>
                <w:noProof/>
              </w:rPr>
              <w:t>5.1</w:t>
            </w:r>
            <w:r w:rsidRPr="00686C92">
              <w:rPr>
                <w:rStyle w:val="aff9"/>
                <w:rFonts w:eastAsia="SimSun"/>
                <w:noProof/>
                <w:lang w:eastAsia="zh-CN"/>
              </w:rPr>
              <w:t xml:space="preserve"> </w:t>
            </w:r>
            <w:r w:rsidRPr="00686C92">
              <w:rPr>
                <w:rStyle w:val="aff9"/>
                <w:rFonts w:eastAsia="SimSun"/>
                <w:noProof/>
                <w:lang w:eastAsia="zh-CN"/>
              </w:rPr>
              <w:t>公共数据模型</w:t>
            </w:r>
            <w:r>
              <w:rPr>
                <w:noProof/>
                <w:webHidden/>
              </w:rPr>
              <w:tab/>
            </w:r>
            <w:r>
              <w:rPr>
                <w:noProof/>
                <w:webHidden/>
              </w:rPr>
              <w:fldChar w:fldCharType="begin"/>
            </w:r>
            <w:r>
              <w:rPr>
                <w:noProof/>
                <w:webHidden/>
              </w:rPr>
              <w:instrText xml:space="preserve"> PAGEREF _Toc241858726 \h </w:instrText>
            </w:r>
            <w:r>
              <w:rPr>
                <w:noProof/>
                <w:webHidden/>
              </w:rPr>
            </w:r>
            <w:r>
              <w:rPr>
                <w:noProof/>
                <w:webHidden/>
              </w:rPr>
              <w:fldChar w:fldCharType="separate"/>
            </w:r>
            <w:r>
              <w:rPr>
                <w:noProof/>
                <w:webHidden/>
              </w:rPr>
              <w:t>9</w:t>
            </w:r>
            <w:r>
              <w:rPr>
                <w:noProof/>
                <w:webHidden/>
              </w:rPr>
              <w:fldChar w:fldCharType="end"/>
            </w:r>
          </w:hyperlink>
        </w:p>
        <w:p w14:paraId="54F6EBE4" w14:textId="0DEEDC55" w:rsidR="006356B8" w:rsidRDefault="006356B8">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27" w:history="1">
            <w:r w:rsidRPr="00686C92">
              <w:rPr>
                <w:rStyle w:val="aff9"/>
                <w:noProof/>
              </w:rPr>
              <w:t>5.2</w:t>
            </w:r>
            <w:r w:rsidRPr="00686C92">
              <w:rPr>
                <w:rStyle w:val="aff9"/>
                <w:rFonts w:eastAsia="SimSun"/>
                <w:noProof/>
                <w:lang w:eastAsia="zh-CN"/>
              </w:rPr>
              <w:t xml:space="preserve"> </w:t>
            </w:r>
            <w:r w:rsidRPr="00686C92">
              <w:rPr>
                <w:rStyle w:val="aff9"/>
                <w:rFonts w:eastAsia="SimSun"/>
                <w:noProof/>
                <w:lang w:eastAsia="zh-CN"/>
              </w:rPr>
              <w:t>参数解析与检查</w:t>
            </w:r>
            <w:r>
              <w:rPr>
                <w:noProof/>
                <w:webHidden/>
              </w:rPr>
              <w:tab/>
            </w:r>
            <w:r>
              <w:rPr>
                <w:noProof/>
                <w:webHidden/>
              </w:rPr>
              <w:fldChar w:fldCharType="begin"/>
            </w:r>
            <w:r>
              <w:rPr>
                <w:noProof/>
                <w:webHidden/>
              </w:rPr>
              <w:instrText xml:space="preserve"> PAGEREF _Toc241858727 \h </w:instrText>
            </w:r>
            <w:r>
              <w:rPr>
                <w:noProof/>
                <w:webHidden/>
              </w:rPr>
            </w:r>
            <w:r>
              <w:rPr>
                <w:noProof/>
                <w:webHidden/>
              </w:rPr>
              <w:fldChar w:fldCharType="separate"/>
            </w:r>
            <w:r>
              <w:rPr>
                <w:noProof/>
                <w:webHidden/>
              </w:rPr>
              <w:t>11</w:t>
            </w:r>
            <w:r>
              <w:rPr>
                <w:noProof/>
                <w:webHidden/>
              </w:rPr>
              <w:fldChar w:fldCharType="end"/>
            </w:r>
          </w:hyperlink>
        </w:p>
        <w:p w14:paraId="1FC47B32" w14:textId="256DB210" w:rsidR="006356B8" w:rsidRDefault="006356B8">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28" w:history="1">
            <w:r w:rsidRPr="00686C92">
              <w:rPr>
                <w:rStyle w:val="aff9"/>
                <w:noProof/>
              </w:rPr>
              <w:t>5.3</w:t>
            </w:r>
            <w:r w:rsidRPr="00686C92">
              <w:rPr>
                <w:rStyle w:val="aff9"/>
                <w:rFonts w:eastAsia="SimSun"/>
                <w:noProof/>
                <w:lang w:eastAsia="zh-CN"/>
              </w:rPr>
              <w:t xml:space="preserve"> </w:t>
            </w:r>
            <w:r w:rsidRPr="00686C92">
              <w:rPr>
                <w:rStyle w:val="aff9"/>
                <w:rFonts w:eastAsia="SimSun"/>
                <w:noProof/>
                <w:lang w:eastAsia="zh-CN"/>
              </w:rPr>
              <w:t>电池响应计算</w:t>
            </w:r>
            <w:r>
              <w:rPr>
                <w:noProof/>
                <w:webHidden/>
              </w:rPr>
              <w:tab/>
            </w:r>
            <w:r>
              <w:rPr>
                <w:noProof/>
                <w:webHidden/>
              </w:rPr>
              <w:fldChar w:fldCharType="begin"/>
            </w:r>
            <w:r>
              <w:rPr>
                <w:noProof/>
                <w:webHidden/>
              </w:rPr>
              <w:instrText xml:space="preserve"> PAGEREF _Toc241858728 \h </w:instrText>
            </w:r>
            <w:r>
              <w:rPr>
                <w:noProof/>
                <w:webHidden/>
              </w:rPr>
            </w:r>
            <w:r>
              <w:rPr>
                <w:noProof/>
                <w:webHidden/>
              </w:rPr>
              <w:fldChar w:fldCharType="separate"/>
            </w:r>
            <w:r>
              <w:rPr>
                <w:noProof/>
                <w:webHidden/>
              </w:rPr>
              <w:t>11</w:t>
            </w:r>
            <w:r>
              <w:rPr>
                <w:noProof/>
                <w:webHidden/>
              </w:rPr>
              <w:fldChar w:fldCharType="end"/>
            </w:r>
          </w:hyperlink>
        </w:p>
        <w:p w14:paraId="4FB7002F" w14:textId="5D082635" w:rsidR="006356B8" w:rsidRDefault="006356B8">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29" w:history="1">
            <w:r w:rsidRPr="00686C92">
              <w:rPr>
                <w:rStyle w:val="aff9"/>
                <w:noProof/>
              </w:rPr>
              <w:t>5.4</w:t>
            </w:r>
            <w:r w:rsidRPr="00686C92">
              <w:rPr>
                <w:rStyle w:val="aff9"/>
                <w:rFonts w:eastAsia="SimSun"/>
                <w:noProof/>
                <w:lang w:eastAsia="zh-CN"/>
              </w:rPr>
              <w:t xml:space="preserve"> </w:t>
            </w:r>
            <w:r w:rsidRPr="00686C92">
              <w:rPr>
                <w:rStyle w:val="aff9"/>
                <w:rFonts w:eastAsia="SimSun"/>
                <w:noProof/>
                <w:lang w:eastAsia="zh-CN"/>
              </w:rPr>
              <w:t>日照与太阳发电计算</w:t>
            </w:r>
            <w:r>
              <w:rPr>
                <w:noProof/>
                <w:webHidden/>
              </w:rPr>
              <w:tab/>
            </w:r>
            <w:r>
              <w:rPr>
                <w:noProof/>
                <w:webHidden/>
              </w:rPr>
              <w:fldChar w:fldCharType="begin"/>
            </w:r>
            <w:r>
              <w:rPr>
                <w:noProof/>
                <w:webHidden/>
              </w:rPr>
              <w:instrText xml:space="preserve"> PAGEREF _Toc241858729 \h </w:instrText>
            </w:r>
            <w:r>
              <w:rPr>
                <w:noProof/>
                <w:webHidden/>
              </w:rPr>
            </w:r>
            <w:r>
              <w:rPr>
                <w:noProof/>
                <w:webHidden/>
              </w:rPr>
              <w:fldChar w:fldCharType="separate"/>
            </w:r>
            <w:r>
              <w:rPr>
                <w:noProof/>
                <w:webHidden/>
              </w:rPr>
              <w:t>12</w:t>
            </w:r>
            <w:r>
              <w:rPr>
                <w:noProof/>
                <w:webHidden/>
              </w:rPr>
              <w:fldChar w:fldCharType="end"/>
            </w:r>
          </w:hyperlink>
        </w:p>
        <w:p w14:paraId="3A8EEECE" w14:textId="70D80387" w:rsidR="006356B8" w:rsidRDefault="006356B8">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30" w:history="1">
            <w:r w:rsidRPr="00686C92">
              <w:rPr>
                <w:rStyle w:val="aff9"/>
                <w:noProof/>
              </w:rPr>
              <w:t>5.5</w:t>
            </w:r>
            <w:r w:rsidRPr="00686C92">
              <w:rPr>
                <w:rStyle w:val="aff9"/>
                <w:rFonts w:eastAsia="SimSun"/>
                <w:noProof/>
                <w:lang w:eastAsia="zh-CN"/>
              </w:rPr>
              <w:t xml:space="preserve"> </w:t>
            </w:r>
            <w:r w:rsidRPr="00686C92">
              <w:rPr>
                <w:rStyle w:val="aff9"/>
                <w:rFonts w:eastAsia="SimSun"/>
                <w:noProof/>
                <w:lang w:eastAsia="zh-CN"/>
              </w:rPr>
              <w:t>供电系统整体求解</w:t>
            </w:r>
            <w:r>
              <w:rPr>
                <w:noProof/>
                <w:webHidden/>
              </w:rPr>
              <w:tab/>
            </w:r>
            <w:r>
              <w:rPr>
                <w:noProof/>
                <w:webHidden/>
              </w:rPr>
              <w:fldChar w:fldCharType="begin"/>
            </w:r>
            <w:r>
              <w:rPr>
                <w:noProof/>
                <w:webHidden/>
              </w:rPr>
              <w:instrText xml:space="preserve"> PAGEREF _Toc241858730 \h </w:instrText>
            </w:r>
            <w:r>
              <w:rPr>
                <w:noProof/>
                <w:webHidden/>
              </w:rPr>
            </w:r>
            <w:r>
              <w:rPr>
                <w:noProof/>
                <w:webHidden/>
              </w:rPr>
              <w:fldChar w:fldCharType="separate"/>
            </w:r>
            <w:r>
              <w:rPr>
                <w:noProof/>
                <w:webHidden/>
              </w:rPr>
              <w:t>12</w:t>
            </w:r>
            <w:r>
              <w:rPr>
                <w:noProof/>
                <w:webHidden/>
              </w:rPr>
              <w:fldChar w:fldCharType="end"/>
            </w:r>
          </w:hyperlink>
        </w:p>
        <w:p w14:paraId="186C259D" w14:textId="326EF2A8" w:rsidR="006356B8" w:rsidRDefault="006356B8">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31" w:history="1">
            <w:r w:rsidRPr="00686C92">
              <w:rPr>
                <w:rStyle w:val="aff9"/>
                <w:noProof/>
              </w:rPr>
              <w:t>5.6</w:t>
            </w:r>
            <w:r w:rsidRPr="00686C92">
              <w:rPr>
                <w:rStyle w:val="aff9"/>
                <w:rFonts w:eastAsia="SimSun"/>
                <w:noProof/>
                <w:lang w:eastAsia="zh-CN"/>
              </w:rPr>
              <w:t xml:space="preserve"> </w:t>
            </w:r>
            <w:r w:rsidRPr="00686C92">
              <w:rPr>
                <w:rStyle w:val="aff9"/>
                <w:rFonts w:eastAsia="SimSun"/>
                <w:noProof/>
                <w:lang w:eastAsia="zh-CN"/>
              </w:rPr>
              <w:t>已接受事件的状态更新</w:t>
            </w:r>
            <w:r>
              <w:rPr>
                <w:noProof/>
                <w:webHidden/>
              </w:rPr>
              <w:tab/>
            </w:r>
            <w:r>
              <w:rPr>
                <w:noProof/>
                <w:webHidden/>
              </w:rPr>
              <w:fldChar w:fldCharType="begin"/>
            </w:r>
            <w:r>
              <w:rPr>
                <w:noProof/>
                <w:webHidden/>
              </w:rPr>
              <w:instrText xml:space="preserve"> PAGEREF _Toc241858731 \h </w:instrText>
            </w:r>
            <w:r>
              <w:rPr>
                <w:noProof/>
                <w:webHidden/>
              </w:rPr>
            </w:r>
            <w:r>
              <w:rPr>
                <w:noProof/>
                <w:webHidden/>
              </w:rPr>
              <w:fldChar w:fldCharType="separate"/>
            </w:r>
            <w:r>
              <w:rPr>
                <w:noProof/>
                <w:webHidden/>
              </w:rPr>
              <w:t>13</w:t>
            </w:r>
            <w:r>
              <w:rPr>
                <w:noProof/>
                <w:webHidden/>
              </w:rPr>
              <w:fldChar w:fldCharType="end"/>
            </w:r>
          </w:hyperlink>
        </w:p>
        <w:p w14:paraId="07EBA42C" w14:textId="2B3B5D1C" w:rsidR="006356B8" w:rsidRDefault="006356B8">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1858732" w:history="1">
            <w:r w:rsidRPr="00686C92">
              <w:rPr>
                <w:rStyle w:val="aff9"/>
                <w:noProof/>
              </w:rPr>
              <w:t>6</w:t>
            </w:r>
            <w:r w:rsidRPr="00686C92">
              <w:rPr>
                <w:rStyle w:val="aff9"/>
                <w:noProof/>
                <w:lang w:eastAsia="zh-CN"/>
              </w:rPr>
              <w:t xml:space="preserve"> </w:t>
            </w:r>
            <w:r w:rsidRPr="00686C92">
              <w:rPr>
                <w:rStyle w:val="aff9"/>
                <w:rFonts w:ascii="SimSun" w:eastAsia="SimSun" w:hAnsi="SimSun" w:cs="SimSun" w:hint="eastAsia"/>
                <w:noProof/>
                <w:lang w:eastAsia="zh-CN"/>
              </w:rPr>
              <w:t>公共接口设计</w:t>
            </w:r>
            <w:r>
              <w:rPr>
                <w:noProof/>
                <w:webHidden/>
              </w:rPr>
              <w:tab/>
            </w:r>
            <w:r>
              <w:rPr>
                <w:noProof/>
                <w:webHidden/>
              </w:rPr>
              <w:fldChar w:fldCharType="begin"/>
            </w:r>
            <w:r>
              <w:rPr>
                <w:noProof/>
                <w:webHidden/>
              </w:rPr>
              <w:instrText xml:space="preserve"> PAGEREF _Toc241858732 \h </w:instrText>
            </w:r>
            <w:r>
              <w:rPr>
                <w:noProof/>
                <w:webHidden/>
              </w:rPr>
            </w:r>
            <w:r>
              <w:rPr>
                <w:noProof/>
                <w:webHidden/>
              </w:rPr>
              <w:fldChar w:fldCharType="separate"/>
            </w:r>
            <w:r>
              <w:rPr>
                <w:noProof/>
                <w:webHidden/>
              </w:rPr>
              <w:t>13</w:t>
            </w:r>
            <w:r>
              <w:rPr>
                <w:noProof/>
                <w:webHidden/>
              </w:rPr>
              <w:fldChar w:fldCharType="end"/>
            </w:r>
          </w:hyperlink>
        </w:p>
        <w:p w14:paraId="7605DEEF" w14:textId="1E2C5E35" w:rsidR="006356B8" w:rsidRDefault="006356B8">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33" w:history="1">
            <w:r w:rsidRPr="00686C92">
              <w:rPr>
                <w:rStyle w:val="aff9"/>
                <w:noProof/>
              </w:rPr>
              <w:t>6.1</w:t>
            </w:r>
            <w:r w:rsidRPr="00686C92">
              <w:rPr>
                <w:rStyle w:val="aff9"/>
                <w:rFonts w:eastAsia="SimSun"/>
                <w:noProof/>
                <w:lang w:eastAsia="zh-CN"/>
              </w:rPr>
              <w:t xml:space="preserve"> </w:t>
            </w:r>
            <w:r w:rsidRPr="00686C92">
              <w:rPr>
                <w:rStyle w:val="aff9"/>
                <w:rFonts w:eastAsia="SimSun"/>
                <w:noProof/>
                <w:lang w:eastAsia="zh-CN"/>
              </w:rPr>
              <w:t>通用约定</w:t>
            </w:r>
            <w:r>
              <w:rPr>
                <w:noProof/>
                <w:webHidden/>
              </w:rPr>
              <w:tab/>
            </w:r>
            <w:r>
              <w:rPr>
                <w:noProof/>
                <w:webHidden/>
              </w:rPr>
              <w:fldChar w:fldCharType="begin"/>
            </w:r>
            <w:r>
              <w:rPr>
                <w:noProof/>
                <w:webHidden/>
              </w:rPr>
              <w:instrText xml:space="preserve"> PAGEREF _Toc241858733 \h </w:instrText>
            </w:r>
            <w:r>
              <w:rPr>
                <w:noProof/>
                <w:webHidden/>
              </w:rPr>
            </w:r>
            <w:r>
              <w:rPr>
                <w:noProof/>
                <w:webHidden/>
              </w:rPr>
              <w:fldChar w:fldCharType="separate"/>
            </w:r>
            <w:r>
              <w:rPr>
                <w:noProof/>
                <w:webHidden/>
              </w:rPr>
              <w:t>13</w:t>
            </w:r>
            <w:r>
              <w:rPr>
                <w:noProof/>
                <w:webHidden/>
              </w:rPr>
              <w:fldChar w:fldCharType="end"/>
            </w:r>
          </w:hyperlink>
        </w:p>
        <w:p w14:paraId="5A466471" w14:textId="17E88657" w:rsidR="006356B8" w:rsidRDefault="006356B8">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34" w:history="1">
            <w:r w:rsidRPr="00686C92">
              <w:rPr>
                <w:rStyle w:val="aff9"/>
                <w:noProof/>
              </w:rPr>
              <w:t>6.2</w:t>
            </w:r>
            <w:r w:rsidRPr="00686C92">
              <w:rPr>
                <w:rStyle w:val="aff9"/>
                <w:rFonts w:eastAsia="SimSun"/>
                <w:noProof/>
                <w:lang w:eastAsia="zh-CN"/>
              </w:rPr>
              <w:t xml:space="preserve"> </w:t>
            </w:r>
            <w:r w:rsidRPr="00686C92">
              <w:rPr>
                <w:rStyle w:val="aff9"/>
                <w:rFonts w:eastAsia="SimSun"/>
                <w:noProof/>
                <w:lang w:eastAsia="zh-CN"/>
              </w:rPr>
              <w:t>主要调用接口</w:t>
            </w:r>
            <w:r>
              <w:rPr>
                <w:noProof/>
                <w:webHidden/>
              </w:rPr>
              <w:tab/>
            </w:r>
            <w:r>
              <w:rPr>
                <w:noProof/>
                <w:webHidden/>
              </w:rPr>
              <w:fldChar w:fldCharType="begin"/>
            </w:r>
            <w:r>
              <w:rPr>
                <w:noProof/>
                <w:webHidden/>
              </w:rPr>
              <w:instrText xml:space="preserve"> PAGEREF _Toc241858734 \h </w:instrText>
            </w:r>
            <w:r>
              <w:rPr>
                <w:noProof/>
                <w:webHidden/>
              </w:rPr>
            </w:r>
            <w:r>
              <w:rPr>
                <w:noProof/>
                <w:webHidden/>
              </w:rPr>
              <w:fldChar w:fldCharType="separate"/>
            </w:r>
            <w:r>
              <w:rPr>
                <w:noProof/>
                <w:webHidden/>
              </w:rPr>
              <w:t>14</w:t>
            </w:r>
            <w:r>
              <w:rPr>
                <w:noProof/>
                <w:webHidden/>
              </w:rPr>
              <w:fldChar w:fldCharType="end"/>
            </w:r>
          </w:hyperlink>
        </w:p>
        <w:p w14:paraId="5988395C" w14:textId="2FDCF777" w:rsidR="006356B8" w:rsidRDefault="006356B8">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35" w:history="1">
            <w:r w:rsidRPr="00686C92">
              <w:rPr>
                <w:rStyle w:val="aff9"/>
                <w:noProof/>
              </w:rPr>
              <w:t>6.3</w:t>
            </w:r>
            <w:r w:rsidRPr="00686C92">
              <w:rPr>
                <w:rStyle w:val="aff9"/>
                <w:rFonts w:eastAsia="SimSun"/>
                <w:noProof/>
                <w:lang w:eastAsia="zh-CN"/>
              </w:rPr>
              <w:t xml:space="preserve"> </w:t>
            </w:r>
            <w:r w:rsidRPr="00686C92">
              <w:rPr>
                <w:rStyle w:val="aff9"/>
                <w:rFonts w:eastAsia="SimSun"/>
                <w:noProof/>
                <w:lang w:eastAsia="zh-CN"/>
              </w:rPr>
              <w:t>最小端到端调用示例</w:t>
            </w:r>
            <w:r>
              <w:rPr>
                <w:noProof/>
                <w:webHidden/>
              </w:rPr>
              <w:tab/>
            </w:r>
            <w:r>
              <w:rPr>
                <w:noProof/>
                <w:webHidden/>
              </w:rPr>
              <w:fldChar w:fldCharType="begin"/>
            </w:r>
            <w:r>
              <w:rPr>
                <w:noProof/>
                <w:webHidden/>
              </w:rPr>
              <w:instrText xml:space="preserve"> PAGEREF _Toc241858735 \h </w:instrText>
            </w:r>
            <w:r>
              <w:rPr>
                <w:noProof/>
                <w:webHidden/>
              </w:rPr>
            </w:r>
            <w:r>
              <w:rPr>
                <w:noProof/>
                <w:webHidden/>
              </w:rPr>
              <w:fldChar w:fldCharType="separate"/>
            </w:r>
            <w:r>
              <w:rPr>
                <w:noProof/>
                <w:webHidden/>
              </w:rPr>
              <w:t>14</w:t>
            </w:r>
            <w:r>
              <w:rPr>
                <w:noProof/>
                <w:webHidden/>
              </w:rPr>
              <w:fldChar w:fldCharType="end"/>
            </w:r>
          </w:hyperlink>
        </w:p>
        <w:p w14:paraId="5A0D775B" w14:textId="02C5E931" w:rsidR="006356B8" w:rsidRDefault="006356B8">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1858736" w:history="1">
            <w:r w:rsidRPr="00686C92">
              <w:rPr>
                <w:rStyle w:val="aff9"/>
                <w:noProof/>
              </w:rPr>
              <w:t>7</w:t>
            </w:r>
            <w:r w:rsidRPr="00686C92">
              <w:rPr>
                <w:rStyle w:val="aff9"/>
                <w:noProof/>
                <w:lang w:eastAsia="zh-CN"/>
              </w:rPr>
              <w:t xml:space="preserve"> </w:t>
            </w:r>
            <w:r w:rsidRPr="00686C92">
              <w:rPr>
                <w:rStyle w:val="aff9"/>
                <w:rFonts w:ascii="SimSun" w:eastAsia="SimSun" w:hAnsi="SimSun" w:cs="SimSun" w:hint="eastAsia"/>
                <w:noProof/>
                <w:lang w:eastAsia="zh-CN"/>
              </w:rPr>
              <w:t>端到端运行流程</w:t>
            </w:r>
            <w:r>
              <w:rPr>
                <w:noProof/>
                <w:webHidden/>
              </w:rPr>
              <w:tab/>
            </w:r>
            <w:r>
              <w:rPr>
                <w:noProof/>
                <w:webHidden/>
              </w:rPr>
              <w:fldChar w:fldCharType="begin"/>
            </w:r>
            <w:r>
              <w:rPr>
                <w:noProof/>
                <w:webHidden/>
              </w:rPr>
              <w:instrText xml:space="preserve"> PAGEREF _Toc241858736 \h </w:instrText>
            </w:r>
            <w:r>
              <w:rPr>
                <w:noProof/>
                <w:webHidden/>
              </w:rPr>
            </w:r>
            <w:r>
              <w:rPr>
                <w:noProof/>
                <w:webHidden/>
              </w:rPr>
              <w:fldChar w:fldCharType="separate"/>
            </w:r>
            <w:r>
              <w:rPr>
                <w:noProof/>
                <w:webHidden/>
              </w:rPr>
              <w:t>15</w:t>
            </w:r>
            <w:r>
              <w:rPr>
                <w:noProof/>
                <w:webHidden/>
              </w:rPr>
              <w:fldChar w:fldCharType="end"/>
            </w:r>
          </w:hyperlink>
        </w:p>
        <w:p w14:paraId="51A8BE57" w14:textId="094E294B" w:rsidR="006356B8" w:rsidRDefault="006356B8">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1858737" w:history="1">
            <w:r w:rsidRPr="00686C92">
              <w:rPr>
                <w:rStyle w:val="aff9"/>
                <w:noProof/>
              </w:rPr>
              <w:t>8</w:t>
            </w:r>
            <w:r w:rsidRPr="00686C92">
              <w:rPr>
                <w:rStyle w:val="aff9"/>
                <w:noProof/>
                <w:lang w:eastAsia="zh-CN"/>
              </w:rPr>
              <w:t xml:space="preserve"> </w:t>
            </w:r>
            <w:r w:rsidRPr="00686C92">
              <w:rPr>
                <w:rStyle w:val="aff9"/>
                <w:rFonts w:ascii="SimSun" w:eastAsia="SimSun" w:hAnsi="SimSun" w:cs="SimSun" w:hint="eastAsia"/>
                <w:noProof/>
                <w:lang w:eastAsia="zh-CN"/>
              </w:rPr>
              <w:t>数值设计与性能</w:t>
            </w:r>
            <w:r>
              <w:rPr>
                <w:noProof/>
                <w:webHidden/>
              </w:rPr>
              <w:tab/>
            </w:r>
            <w:r>
              <w:rPr>
                <w:noProof/>
                <w:webHidden/>
              </w:rPr>
              <w:fldChar w:fldCharType="begin"/>
            </w:r>
            <w:r>
              <w:rPr>
                <w:noProof/>
                <w:webHidden/>
              </w:rPr>
              <w:instrText xml:space="preserve"> PAGEREF _Toc241858737 \h </w:instrText>
            </w:r>
            <w:r>
              <w:rPr>
                <w:noProof/>
                <w:webHidden/>
              </w:rPr>
            </w:r>
            <w:r>
              <w:rPr>
                <w:noProof/>
                <w:webHidden/>
              </w:rPr>
              <w:fldChar w:fldCharType="separate"/>
            </w:r>
            <w:r>
              <w:rPr>
                <w:noProof/>
                <w:webHidden/>
              </w:rPr>
              <w:t>16</w:t>
            </w:r>
            <w:r>
              <w:rPr>
                <w:noProof/>
                <w:webHidden/>
              </w:rPr>
              <w:fldChar w:fldCharType="end"/>
            </w:r>
          </w:hyperlink>
        </w:p>
        <w:p w14:paraId="519AF91B" w14:textId="1C17D51F" w:rsidR="006356B8" w:rsidRDefault="006356B8">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1858738" w:history="1">
            <w:r w:rsidRPr="00686C92">
              <w:rPr>
                <w:rStyle w:val="aff9"/>
                <w:noProof/>
              </w:rPr>
              <w:t>9</w:t>
            </w:r>
            <w:r w:rsidRPr="00686C92">
              <w:rPr>
                <w:rStyle w:val="aff9"/>
                <w:noProof/>
                <w:lang w:eastAsia="zh-CN"/>
              </w:rPr>
              <w:t xml:space="preserve"> </w:t>
            </w:r>
            <w:r w:rsidRPr="00686C92">
              <w:rPr>
                <w:rStyle w:val="aff9"/>
                <w:rFonts w:ascii="SimSun" w:eastAsia="SimSun" w:hAnsi="SimSun" w:cs="SimSun" w:hint="eastAsia"/>
                <w:noProof/>
                <w:lang w:eastAsia="zh-CN"/>
              </w:rPr>
              <w:t>部署与配置</w:t>
            </w:r>
            <w:r>
              <w:rPr>
                <w:noProof/>
                <w:webHidden/>
              </w:rPr>
              <w:tab/>
            </w:r>
            <w:r>
              <w:rPr>
                <w:noProof/>
                <w:webHidden/>
              </w:rPr>
              <w:fldChar w:fldCharType="begin"/>
            </w:r>
            <w:r>
              <w:rPr>
                <w:noProof/>
                <w:webHidden/>
              </w:rPr>
              <w:instrText xml:space="preserve"> PAGEREF _Toc241858738 \h </w:instrText>
            </w:r>
            <w:r>
              <w:rPr>
                <w:noProof/>
                <w:webHidden/>
              </w:rPr>
            </w:r>
            <w:r>
              <w:rPr>
                <w:noProof/>
                <w:webHidden/>
              </w:rPr>
              <w:fldChar w:fldCharType="separate"/>
            </w:r>
            <w:r>
              <w:rPr>
                <w:noProof/>
                <w:webHidden/>
              </w:rPr>
              <w:t>17</w:t>
            </w:r>
            <w:r>
              <w:rPr>
                <w:noProof/>
                <w:webHidden/>
              </w:rPr>
              <w:fldChar w:fldCharType="end"/>
            </w:r>
          </w:hyperlink>
        </w:p>
        <w:p w14:paraId="4153510F" w14:textId="15F613E7" w:rsidR="006356B8" w:rsidRDefault="006356B8">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39" w:history="1">
            <w:r w:rsidRPr="00686C92">
              <w:rPr>
                <w:rStyle w:val="aff9"/>
                <w:noProof/>
              </w:rPr>
              <w:t>9.1</w:t>
            </w:r>
            <w:r w:rsidRPr="00686C92">
              <w:rPr>
                <w:rStyle w:val="aff9"/>
                <w:rFonts w:eastAsia="SimSun"/>
                <w:noProof/>
                <w:lang w:eastAsia="zh-CN"/>
              </w:rPr>
              <w:t xml:space="preserve"> </w:t>
            </w:r>
            <w:r w:rsidRPr="00686C92">
              <w:rPr>
                <w:rStyle w:val="aff9"/>
                <w:rFonts w:eastAsia="SimSun"/>
                <w:noProof/>
                <w:lang w:eastAsia="zh-CN"/>
              </w:rPr>
              <w:t>运行环境</w:t>
            </w:r>
            <w:r>
              <w:rPr>
                <w:noProof/>
                <w:webHidden/>
              </w:rPr>
              <w:tab/>
            </w:r>
            <w:r>
              <w:rPr>
                <w:noProof/>
                <w:webHidden/>
              </w:rPr>
              <w:fldChar w:fldCharType="begin"/>
            </w:r>
            <w:r>
              <w:rPr>
                <w:noProof/>
                <w:webHidden/>
              </w:rPr>
              <w:instrText xml:space="preserve"> PAGEREF _Toc241858739 \h </w:instrText>
            </w:r>
            <w:r>
              <w:rPr>
                <w:noProof/>
                <w:webHidden/>
              </w:rPr>
            </w:r>
            <w:r>
              <w:rPr>
                <w:noProof/>
                <w:webHidden/>
              </w:rPr>
              <w:fldChar w:fldCharType="separate"/>
            </w:r>
            <w:r>
              <w:rPr>
                <w:noProof/>
                <w:webHidden/>
              </w:rPr>
              <w:t>17</w:t>
            </w:r>
            <w:r>
              <w:rPr>
                <w:noProof/>
                <w:webHidden/>
              </w:rPr>
              <w:fldChar w:fldCharType="end"/>
            </w:r>
          </w:hyperlink>
        </w:p>
        <w:p w14:paraId="34597488" w14:textId="1B4BACCF" w:rsidR="006356B8" w:rsidRDefault="006356B8">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40" w:history="1">
            <w:r w:rsidRPr="00686C92">
              <w:rPr>
                <w:rStyle w:val="aff9"/>
                <w:noProof/>
              </w:rPr>
              <w:t>9.2</w:t>
            </w:r>
            <w:r w:rsidRPr="00686C92">
              <w:rPr>
                <w:rStyle w:val="aff9"/>
                <w:rFonts w:eastAsia="SimSun"/>
                <w:noProof/>
                <w:lang w:eastAsia="zh-CN"/>
              </w:rPr>
              <w:t xml:space="preserve"> </w:t>
            </w:r>
            <w:r w:rsidRPr="00686C92">
              <w:rPr>
                <w:rStyle w:val="aff9"/>
                <w:rFonts w:eastAsia="SimSun"/>
                <w:noProof/>
                <w:lang w:eastAsia="zh-CN"/>
              </w:rPr>
              <w:t>安装与解释器配置</w:t>
            </w:r>
            <w:r>
              <w:rPr>
                <w:noProof/>
                <w:webHidden/>
              </w:rPr>
              <w:tab/>
            </w:r>
            <w:r>
              <w:rPr>
                <w:noProof/>
                <w:webHidden/>
              </w:rPr>
              <w:fldChar w:fldCharType="begin"/>
            </w:r>
            <w:r>
              <w:rPr>
                <w:noProof/>
                <w:webHidden/>
              </w:rPr>
              <w:instrText xml:space="preserve"> PAGEREF _Toc241858740 \h </w:instrText>
            </w:r>
            <w:r>
              <w:rPr>
                <w:noProof/>
                <w:webHidden/>
              </w:rPr>
            </w:r>
            <w:r>
              <w:rPr>
                <w:noProof/>
                <w:webHidden/>
              </w:rPr>
              <w:fldChar w:fldCharType="separate"/>
            </w:r>
            <w:r>
              <w:rPr>
                <w:noProof/>
                <w:webHidden/>
              </w:rPr>
              <w:t>17</w:t>
            </w:r>
            <w:r>
              <w:rPr>
                <w:noProof/>
                <w:webHidden/>
              </w:rPr>
              <w:fldChar w:fldCharType="end"/>
            </w:r>
          </w:hyperlink>
        </w:p>
        <w:p w14:paraId="66D85534" w14:textId="1C36AF0D" w:rsidR="006356B8" w:rsidRDefault="006356B8">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41" w:history="1">
            <w:r w:rsidRPr="00686C92">
              <w:rPr>
                <w:rStyle w:val="aff9"/>
                <w:noProof/>
                <w:lang w:eastAsia="zh-CN"/>
              </w:rPr>
              <w:t>9.3</w:t>
            </w:r>
            <w:r w:rsidRPr="00686C92">
              <w:rPr>
                <w:rStyle w:val="aff9"/>
                <w:rFonts w:eastAsia="SimSun"/>
                <w:noProof/>
                <w:lang w:eastAsia="zh-CN"/>
              </w:rPr>
              <w:t xml:space="preserve"> SimReady </w:t>
            </w:r>
            <w:r w:rsidRPr="00686C92">
              <w:rPr>
                <w:rStyle w:val="aff9"/>
                <w:rFonts w:eastAsia="SimSun"/>
                <w:noProof/>
                <w:lang w:eastAsia="zh-CN"/>
              </w:rPr>
              <w:t>资产与场景组装</w:t>
            </w:r>
            <w:r>
              <w:rPr>
                <w:noProof/>
                <w:webHidden/>
              </w:rPr>
              <w:tab/>
            </w:r>
            <w:r>
              <w:rPr>
                <w:noProof/>
                <w:webHidden/>
              </w:rPr>
              <w:fldChar w:fldCharType="begin"/>
            </w:r>
            <w:r>
              <w:rPr>
                <w:noProof/>
                <w:webHidden/>
              </w:rPr>
              <w:instrText xml:space="preserve"> PAGEREF _Toc241858741 \h </w:instrText>
            </w:r>
            <w:r>
              <w:rPr>
                <w:noProof/>
                <w:webHidden/>
              </w:rPr>
            </w:r>
            <w:r>
              <w:rPr>
                <w:noProof/>
                <w:webHidden/>
              </w:rPr>
              <w:fldChar w:fldCharType="separate"/>
            </w:r>
            <w:r>
              <w:rPr>
                <w:noProof/>
                <w:webHidden/>
              </w:rPr>
              <w:t>17</w:t>
            </w:r>
            <w:r>
              <w:rPr>
                <w:noProof/>
                <w:webHidden/>
              </w:rPr>
              <w:fldChar w:fldCharType="end"/>
            </w:r>
          </w:hyperlink>
        </w:p>
        <w:p w14:paraId="144996E4" w14:textId="34861BAE" w:rsidR="006356B8" w:rsidRDefault="006356B8">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42" w:history="1">
            <w:r w:rsidRPr="00686C92">
              <w:rPr>
                <w:rStyle w:val="aff9"/>
                <w:noProof/>
              </w:rPr>
              <w:t>9.4</w:t>
            </w:r>
            <w:r w:rsidRPr="00686C92">
              <w:rPr>
                <w:rStyle w:val="aff9"/>
                <w:rFonts w:eastAsia="SimSun"/>
                <w:noProof/>
                <w:lang w:eastAsia="zh-CN"/>
              </w:rPr>
              <w:t xml:space="preserve"> </w:t>
            </w:r>
            <w:r w:rsidRPr="00686C92">
              <w:rPr>
                <w:rStyle w:val="aff9"/>
                <w:rFonts w:eastAsia="SimSun"/>
                <w:noProof/>
                <w:lang w:eastAsia="zh-CN"/>
              </w:rPr>
              <w:t>参数设置与结果归档</w:t>
            </w:r>
            <w:r>
              <w:rPr>
                <w:noProof/>
                <w:webHidden/>
              </w:rPr>
              <w:tab/>
            </w:r>
            <w:r>
              <w:rPr>
                <w:noProof/>
                <w:webHidden/>
              </w:rPr>
              <w:fldChar w:fldCharType="begin"/>
            </w:r>
            <w:r>
              <w:rPr>
                <w:noProof/>
                <w:webHidden/>
              </w:rPr>
              <w:instrText xml:space="preserve"> PAGEREF _Toc241858742 \h </w:instrText>
            </w:r>
            <w:r>
              <w:rPr>
                <w:noProof/>
                <w:webHidden/>
              </w:rPr>
            </w:r>
            <w:r>
              <w:rPr>
                <w:noProof/>
                <w:webHidden/>
              </w:rPr>
              <w:fldChar w:fldCharType="separate"/>
            </w:r>
            <w:r>
              <w:rPr>
                <w:noProof/>
                <w:webHidden/>
              </w:rPr>
              <w:t>19</w:t>
            </w:r>
            <w:r>
              <w:rPr>
                <w:noProof/>
                <w:webHidden/>
              </w:rPr>
              <w:fldChar w:fldCharType="end"/>
            </w:r>
          </w:hyperlink>
        </w:p>
        <w:p w14:paraId="662E6AFD" w14:textId="243089AC" w:rsidR="006356B8" w:rsidRDefault="006356B8">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1858743" w:history="1">
            <w:r w:rsidRPr="00686C92">
              <w:rPr>
                <w:rStyle w:val="aff9"/>
                <w:noProof/>
              </w:rPr>
              <w:t>10</w:t>
            </w:r>
            <w:r w:rsidRPr="00686C92">
              <w:rPr>
                <w:rStyle w:val="aff9"/>
                <w:noProof/>
                <w:lang w:eastAsia="zh-CN"/>
              </w:rPr>
              <w:t xml:space="preserve"> </w:t>
            </w:r>
            <w:r w:rsidRPr="00686C92">
              <w:rPr>
                <w:rStyle w:val="aff9"/>
                <w:rFonts w:ascii="SimSun" w:eastAsia="SimSun" w:hAnsi="SimSun" w:cs="SimSun" w:hint="eastAsia"/>
                <w:noProof/>
                <w:lang w:eastAsia="zh-CN"/>
              </w:rPr>
              <w:t>限制与后续扩展</w:t>
            </w:r>
            <w:r>
              <w:rPr>
                <w:noProof/>
                <w:webHidden/>
              </w:rPr>
              <w:tab/>
            </w:r>
            <w:r>
              <w:rPr>
                <w:noProof/>
                <w:webHidden/>
              </w:rPr>
              <w:fldChar w:fldCharType="begin"/>
            </w:r>
            <w:r>
              <w:rPr>
                <w:noProof/>
                <w:webHidden/>
              </w:rPr>
              <w:instrText xml:space="preserve"> PAGEREF _Toc241858743 \h </w:instrText>
            </w:r>
            <w:r>
              <w:rPr>
                <w:noProof/>
                <w:webHidden/>
              </w:rPr>
            </w:r>
            <w:r>
              <w:rPr>
                <w:noProof/>
                <w:webHidden/>
              </w:rPr>
              <w:fldChar w:fldCharType="separate"/>
            </w:r>
            <w:r>
              <w:rPr>
                <w:noProof/>
                <w:webHidden/>
              </w:rPr>
              <w:t>20</w:t>
            </w:r>
            <w:r>
              <w:rPr>
                <w:noProof/>
                <w:webHidden/>
              </w:rPr>
              <w:fldChar w:fldCharType="end"/>
            </w:r>
          </w:hyperlink>
        </w:p>
        <w:p w14:paraId="1DCB54AA" w14:textId="26B25A66" w:rsidR="006356B8" w:rsidRDefault="006356B8">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1858744" w:history="1">
            <w:r w:rsidRPr="00686C92">
              <w:rPr>
                <w:rStyle w:val="aff9"/>
                <w:noProof/>
              </w:rPr>
              <w:t>11</w:t>
            </w:r>
            <w:r w:rsidRPr="00686C92">
              <w:rPr>
                <w:rStyle w:val="aff9"/>
                <w:noProof/>
                <w:lang w:eastAsia="zh-CN"/>
              </w:rPr>
              <w:t xml:space="preserve"> </w:t>
            </w:r>
            <w:r w:rsidRPr="00686C92">
              <w:rPr>
                <w:rStyle w:val="aff9"/>
                <w:rFonts w:ascii="SimSun" w:eastAsia="SimSun" w:hAnsi="SimSun" w:cs="SimSun" w:hint="eastAsia"/>
                <w:noProof/>
                <w:lang w:eastAsia="zh-CN"/>
              </w:rPr>
              <w:t>需求追踪矩阵</w:t>
            </w:r>
            <w:r>
              <w:rPr>
                <w:noProof/>
                <w:webHidden/>
              </w:rPr>
              <w:tab/>
            </w:r>
            <w:r>
              <w:rPr>
                <w:noProof/>
                <w:webHidden/>
              </w:rPr>
              <w:fldChar w:fldCharType="begin"/>
            </w:r>
            <w:r>
              <w:rPr>
                <w:noProof/>
                <w:webHidden/>
              </w:rPr>
              <w:instrText xml:space="preserve"> PAGEREF _Toc241858744 \h </w:instrText>
            </w:r>
            <w:r>
              <w:rPr>
                <w:noProof/>
                <w:webHidden/>
              </w:rPr>
            </w:r>
            <w:r>
              <w:rPr>
                <w:noProof/>
                <w:webHidden/>
              </w:rPr>
              <w:fldChar w:fldCharType="separate"/>
            </w:r>
            <w:r>
              <w:rPr>
                <w:noProof/>
                <w:webHidden/>
              </w:rPr>
              <w:t>21</w:t>
            </w:r>
            <w:r>
              <w:rPr>
                <w:noProof/>
                <w:webHidden/>
              </w:rPr>
              <w:fldChar w:fldCharType="end"/>
            </w:r>
          </w:hyperlink>
        </w:p>
        <w:p w14:paraId="5DFB47B1" w14:textId="1C7BAEB0" w:rsidR="006D40C8" w:rsidRDefault="006D40C8">
          <w:r>
            <w:rPr>
              <w:b/>
              <w:bCs/>
              <w:lang w:val="zh-CN"/>
            </w:rPr>
            <w:fldChar w:fldCharType="end"/>
          </w:r>
        </w:p>
      </w:sdtContent>
    </w:sdt>
    <w:p w14:paraId="0BFA491D" w14:textId="77777777" w:rsidR="00B42ABF" w:rsidRDefault="00B42ABF">
      <w:pPr>
        <w:sectPr w:rsidR="00B42ABF">
          <w:headerReference w:type="default" r:id="rId10"/>
          <w:footerReference w:type="default" r:id="rId11"/>
          <w:pgSz w:w="11909" w:h="16834"/>
          <w:pgMar w:top="1440" w:right="1800" w:bottom="1440" w:left="1800" w:header="648" w:footer="648" w:gutter="0"/>
          <w:cols w:space="720"/>
          <w:docGrid w:linePitch="360"/>
        </w:sectPr>
      </w:pPr>
    </w:p>
    <w:p w14:paraId="1BD3A206" w14:textId="77777777" w:rsidR="00E41ECA" w:rsidRDefault="008679BA">
      <w:pPr>
        <w:pStyle w:val="1"/>
      </w:pPr>
      <w:bookmarkStart w:id="0" w:name="_Toc241858702"/>
      <w:r>
        <w:rPr>
          <w:lang w:eastAsia="zh-CN"/>
        </w:rPr>
        <w:lastRenderedPageBreak/>
        <w:t>文档概述</w:t>
      </w:r>
      <w:bookmarkEnd w:id="0"/>
    </w:p>
    <w:p w14:paraId="20FB7468" w14:textId="77777777" w:rsidR="00E41ECA" w:rsidRDefault="008679BA">
      <w:pPr>
        <w:pStyle w:val="21"/>
      </w:pPr>
      <w:bookmarkStart w:id="1" w:name="_Toc241858703"/>
      <w:r>
        <w:rPr>
          <w:rFonts w:eastAsia="SimSun"/>
          <w:lang w:eastAsia="zh-CN"/>
        </w:rPr>
        <w:t>目的</w:t>
      </w:r>
      <w:bookmarkEnd w:id="1"/>
    </w:p>
    <w:p w14:paraId="69AD8468" w14:textId="77777777" w:rsidR="00E41ECA" w:rsidRDefault="008679BA">
      <w:pPr>
        <w:rPr>
          <w:lang w:eastAsia="zh-CN"/>
        </w:rPr>
      </w:pPr>
      <w:r>
        <w:rPr>
          <w:rFonts w:eastAsia="SimSun"/>
          <w:lang w:eastAsia="zh-CN"/>
        </w:rPr>
        <w:t>本报告设计单星计算节点的供电模型。物理对象为太阳能板、电池组、电源控制器和配电器。模型根据轨道日照和计算节点用电需求，计算太阳发电、电池充放电、负载实际获得的电力，以及电池和配电器的发热。电池采用降阶单粒子模型</w:t>
      </w:r>
      <w:r>
        <w:rPr>
          <w:rFonts w:eastAsia="SimSun"/>
          <w:lang w:eastAsia="zh-CN"/>
        </w:rPr>
        <w:t xml:space="preserve"> SPM</w:t>
      </w:r>
      <w:r>
        <w:rPr>
          <w:rFonts w:eastAsia="SimSun"/>
          <w:lang w:eastAsia="zh-CN"/>
        </w:rPr>
        <w:t>，保留正负极各一个平均锂含量状态，并与热域的电池集总温度耦合。</w:t>
      </w:r>
    </w:p>
    <w:p w14:paraId="40BD86B0" w14:textId="77777777" w:rsidR="00E41ECA" w:rsidRDefault="008679BA">
      <w:pPr>
        <w:pStyle w:val="21"/>
      </w:pPr>
      <w:bookmarkStart w:id="2" w:name="_Toc241858704"/>
      <w:r>
        <w:rPr>
          <w:rFonts w:eastAsia="SimSun"/>
          <w:lang w:eastAsia="zh-CN"/>
        </w:rPr>
        <w:t>范围</w:t>
      </w:r>
      <w:bookmarkEnd w:id="2"/>
    </w:p>
    <w:p w14:paraId="41E4DFE9" w14:textId="77777777" w:rsidR="00225D23" w:rsidRDefault="00680476">
      <w:pPr>
        <w:rPr>
          <w:lang w:eastAsia="zh-CN"/>
        </w:rPr>
      </w:pPr>
      <w:r>
        <w:rPr>
          <w:rFonts w:eastAsia="SimSun"/>
          <w:lang w:eastAsia="zh-CN"/>
        </w:rPr>
        <w:t>本文给出模型、模块职责、接口和单星场景配置。读者可据此准备器件参数并实现求解模块。文中的资产字段和模型绑定属于本项目设计，尚不代表现有演示程序已经实现。目标电芯及其电化学参数包由场景配置指定，容量和工作倍率采用该电芯的参数。</w:t>
      </w:r>
    </w:p>
    <w:p w14:paraId="046EBC8C" w14:textId="77777777" w:rsidR="00E41ECA" w:rsidRDefault="008679BA">
      <w:pPr>
        <w:pStyle w:val="21"/>
      </w:pPr>
      <w:bookmarkStart w:id="3" w:name="_Toc241858705"/>
      <w:r>
        <w:rPr>
          <w:rFonts w:eastAsia="SimSun"/>
          <w:lang w:eastAsia="zh-CN"/>
        </w:rPr>
        <w:t>预期读者</w:t>
      </w:r>
      <w:bookmarkEnd w:id="3"/>
    </w:p>
    <w:p w14:paraId="2744049A" w14:textId="77777777" w:rsidR="00225D23" w:rsidRDefault="00680476">
      <w:pPr>
        <w:rPr>
          <w:lang w:eastAsia="zh-CN"/>
        </w:rPr>
      </w:pPr>
      <w:r>
        <w:rPr>
          <w:rFonts w:eastAsia="SimSun"/>
          <w:lang w:eastAsia="zh-CN"/>
        </w:rPr>
        <w:t>本报告面向供电模型开发人员、热与计算模块集成人员，以及准备器件参数和配置仿真场景的研究人员。第</w:t>
      </w:r>
      <w:r>
        <w:rPr>
          <w:rFonts w:eastAsia="SimSun"/>
          <w:lang w:eastAsia="zh-CN"/>
        </w:rPr>
        <w:t xml:space="preserve"> 4 </w:t>
      </w:r>
      <w:r>
        <w:rPr>
          <w:rFonts w:eastAsia="SimSun"/>
          <w:lang w:eastAsia="zh-CN"/>
        </w:rPr>
        <w:t>章说明物理模型，第</w:t>
      </w:r>
      <w:r>
        <w:rPr>
          <w:rFonts w:eastAsia="SimSun"/>
          <w:lang w:eastAsia="zh-CN"/>
        </w:rPr>
        <w:t xml:space="preserve"> 5 </w:t>
      </w:r>
      <w:r>
        <w:rPr>
          <w:rFonts w:eastAsia="SimSun"/>
          <w:lang w:eastAsia="zh-CN"/>
        </w:rPr>
        <w:t>章说明函数怎样实现，第</w:t>
      </w:r>
      <w:r>
        <w:rPr>
          <w:rFonts w:eastAsia="SimSun"/>
          <w:lang w:eastAsia="zh-CN"/>
        </w:rPr>
        <w:t xml:space="preserve"> 6 </w:t>
      </w:r>
      <w:r>
        <w:rPr>
          <w:rFonts w:eastAsia="SimSun"/>
          <w:lang w:eastAsia="zh-CN"/>
        </w:rPr>
        <w:t>章给出调用约定。</w:t>
      </w:r>
    </w:p>
    <w:p w14:paraId="77715531" w14:textId="77777777" w:rsidR="00E41ECA" w:rsidRDefault="008679BA">
      <w:pPr>
        <w:pStyle w:val="21"/>
      </w:pPr>
      <w:bookmarkStart w:id="4" w:name="_Toc241858706"/>
      <w:r>
        <w:rPr>
          <w:rFonts w:eastAsia="SimSun"/>
          <w:lang w:eastAsia="zh-CN"/>
        </w:rPr>
        <w:t>术语与约定</w:t>
      </w:r>
      <w:bookmarkEnd w:id="4"/>
    </w:p>
    <w:p w14:paraId="51DE436B" w14:textId="77777777" w:rsidR="00E41ECA" w:rsidRDefault="008679BA">
      <w:pPr>
        <w:pStyle w:val="EngineeringCaption"/>
        <w:keepNext/>
      </w:pPr>
      <w:r>
        <w:rPr>
          <w:rFonts w:eastAsia="SimSun"/>
          <w:lang w:eastAsia="zh-CN"/>
        </w:rPr>
        <w:t>表</w:t>
      </w:r>
      <w:r>
        <w:rPr>
          <w:rFonts w:eastAsia="SimSun"/>
          <w:lang w:eastAsia="zh-CN"/>
        </w:rPr>
        <w:t xml:space="preserve"> 1 </w:t>
      </w:r>
      <w:r>
        <w:rPr>
          <w:rFonts w:eastAsia="SimSun"/>
          <w:lang w:eastAsia="zh-CN"/>
        </w:rPr>
        <w:t>术语与模型约定</w:t>
      </w:r>
    </w:p>
    <w:tbl>
      <w:tblPr>
        <w:tblStyle w:val="aff1"/>
        <w:tblW w:w="8309" w:type="dxa"/>
        <w:jc w:val="center"/>
        <w:tblLayout w:type="fixed"/>
        <w:tblLook w:val="04A0" w:firstRow="1" w:lastRow="0" w:firstColumn="1" w:lastColumn="0" w:noHBand="0" w:noVBand="1"/>
      </w:tblPr>
      <w:tblGrid>
        <w:gridCol w:w="2243"/>
        <w:gridCol w:w="6066"/>
      </w:tblGrid>
      <w:tr w:rsidR="00E41ECA" w14:paraId="3ADC8096" w14:textId="77777777">
        <w:trPr>
          <w:cantSplit/>
          <w:tblHeader/>
          <w:jc w:val="center"/>
        </w:trPr>
        <w:tc>
          <w:tcPr>
            <w:tcW w:w="2243" w:type="dxa"/>
            <w:shd w:val="clear" w:color="auto" w:fill="E7E6E6"/>
            <w:tcMar>
              <w:top w:w="90" w:type="dxa"/>
              <w:left w:w="120" w:type="dxa"/>
              <w:bottom w:w="90" w:type="dxa"/>
              <w:right w:w="120" w:type="dxa"/>
            </w:tcMar>
            <w:vAlign w:val="center"/>
          </w:tcPr>
          <w:p w14:paraId="56CD3B35" w14:textId="77777777" w:rsidR="00E41ECA" w:rsidRDefault="008679BA">
            <w:pPr>
              <w:pStyle w:val="EngineeringTableText"/>
              <w:keepNext/>
              <w:jc w:val="center"/>
            </w:pPr>
            <w:r>
              <w:rPr>
                <w:rFonts w:eastAsia="SimSun"/>
                <w:b/>
                <w:lang w:eastAsia="zh-CN"/>
              </w:rPr>
              <w:t>术语</w:t>
            </w:r>
          </w:p>
        </w:tc>
        <w:tc>
          <w:tcPr>
            <w:tcW w:w="6066" w:type="dxa"/>
            <w:shd w:val="clear" w:color="auto" w:fill="E7E6E6"/>
            <w:tcMar>
              <w:top w:w="90" w:type="dxa"/>
              <w:left w:w="120" w:type="dxa"/>
              <w:bottom w:w="90" w:type="dxa"/>
              <w:right w:w="120" w:type="dxa"/>
            </w:tcMar>
            <w:vAlign w:val="center"/>
          </w:tcPr>
          <w:p w14:paraId="1A654A35" w14:textId="77777777" w:rsidR="00E41ECA" w:rsidRDefault="008679BA">
            <w:pPr>
              <w:pStyle w:val="EngineeringTableText"/>
              <w:keepNext/>
              <w:jc w:val="center"/>
            </w:pPr>
            <w:r>
              <w:rPr>
                <w:rFonts w:eastAsia="SimSun"/>
                <w:b/>
                <w:lang w:eastAsia="zh-CN"/>
              </w:rPr>
              <w:t>本报告含义</w:t>
            </w:r>
          </w:p>
        </w:tc>
      </w:tr>
      <w:tr w:rsidR="00E41ECA" w14:paraId="076D44A1" w14:textId="77777777">
        <w:trPr>
          <w:cantSplit/>
          <w:jc w:val="center"/>
        </w:trPr>
        <w:tc>
          <w:tcPr>
            <w:tcW w:w="2243" w:type="dxa"/>
            <w:tcMar>
              <w:top w:w="90" w:type="dxa"/>
              <w:left w:w="120" w:type="dxa"/>
              <w:bottom w:w="90" w:type="dxa"/>
              <w:right w:w="120" w:type="dxa"/>
            </w:tcMar>
            <w:vAlign w:val="center"/>
          </w:tcPr>
          <w:p w14:paraId="383DD036" w14:textId="77777777" w:rsidR="00E41ECA" w:rsidRDefault="008679BA">
            <w:pPr>
              <w:pStyle w:val="EngineeringTableText"/>
            </w:pPr>
            <w:r>
              <w:rPr>
                <w:rFonts w:eastAsia="SimSun"/>
                <w:lang w:eastAsia="zh-CN"/>
              </w:rPr>
              <w:t>最大可发功率</w:t>
            </w:r>
          </w:p>
        </w:tc>
        <w:tc>
          <w:tcPr>
            <w:tcW w:w="6066" w:type="dxa"/>
            <w:tcMar>
              <w:top w:w="90" w:type="dxa"/>
              <w:left w:w="120" w:type="dxa"/>
              <w:bottom w:w="90" w:type="dxa"/>
              <w:right w:w="120" w:type="dxa"/>
            </w:tcMar>
            <w:vAlign w:val="center"/>
          </w:tcPr>
          <w:p w14:paraId="366979AA" w14:textId="77777777" w:rsidR="00E41ECA" w:rsidRDefault="008679BA">
            <w:pPr>
              <w:pStyle w:val="EngineeringTableText"/>
              <w:rPr>
                <w:lang w:eastAsia="zh-CN"/>
              </w:rPr>
            </w:pPr>
            <w:r>
              <w:rPr>
                <w:rFonts w:eastAsia="SimSun"/>
                <w:lang w:eastAsia="zh-CN"/>
              </w:rPr>
              <w:t>当前日照下的太阳发电上限，尚未考虑负载和电池接收能力</w:t>
            </w:r>
          </w:p>
        </w:tc>
      </w:tr>
      <w:tr w:rsidR="00E41ECA" w14:paraId="2F5593D8" w14:textId="77777777">
        <w:trPr>
          <w:cantSplit/>
          <w:jc w:val="center"/>
        </w:trPr>
        <w:tc>
          <w:tcPr>
            <w:tcW w:w="2243" w:type="dxa"/>
            <w:tcMar>
              <w:top w:w="90" w:type="dxa"/>
              <w:left w:w="120" w:type="dxa"/>
              <w:bottom w:w="90" w:type="dxa"/>
              <w:right w:w="120" w:type="dxa"/>
            </w:tcMar>
            <w:vAlign w:val="center"/>
          </w:tcPr>
          <w:p w14:paraId="05EE8E1D" w14:textId="77777777" w:rsidR="00E41ECA" w:rsidRDefault="008679BA">
            <w:pPr>
              <w:pStyle w:val="EngineeringTableText"/>
            </w:pPr>
            <w:r>
              <w:rPr>
                <w:rFonts w:eastAsia="SimSun"/>
                <w:lang w:eastAsia="zh-CN"/>
              </w:rPr>
              <w:t>实际太阳输出</w:t>
            </w:r>
          </w:p>
        </w:tc>
        <w:tc>
          <w:tcPr>
            <w:tcW w:w="6066" w:type="dxa"/>
            <w:tcMar>
              <w:top w:w="90" w:type="dxa"/>
              <w:left w:w="120" w:type="dxa"/>
              <w:bottom w:w="90" w:type="dxa"/>
              <w:right w:w="120" w:type="dxa"/>
            </w:tcMar>
            <w:vAlign w:val="center"/>
          </w:tcPr>
          <w:p w14:paraId="2BCE95CD" w14:textId="77777777" w:rsidR="00E41ECA" w:rsidRDefault="008679BA">
            <w:pPr>
              <w:pStyle w:val="EngineeringTableText"/>
              <w:rPr>
                <w:lang w:eastAsia="zh-CN"/>
              </w:rPr>
            </w:pPr>
            <w:r>
              <w:rPr>
                <w:rFonts w:eastAsia="SimSun"/>
                <w:lang w:eastAsia="zh-CN"/>
              </w:rPr>
              <w:t>控制器决定的电功率，热域从太阳板吸收能量中扣除这一项</w:t>
            </w:r>
          </w:p>
        </w:tc>
      </w:tr>
      <w:tr w:rsidR="00E41ECA" w14:paraId="58ACA700" w14:textId="77777777">
        <w:trPr>
          <w:cantSplit/>
          <w:jc w:val="center"/>
        </w:trPr>
        <w:tc>
          <w:tcPr>
            <w:tcW w:w="2243" w:type="dxa"/>
            <w:tcMar>
              <w:top w:w="90" w:type="dxa"/>
              <w:left w:w="120" w:type="dxa"/>
              <w:bottom w:w="90" w:type="dxa"/>
              <w:right w:w="120" w:type="dxa"/>
            </w:tcMar>
            <w:vAlign w:val="center"/>
          </w:tcPr>
          <w:p w14:paraId="01158C0E" w14:textId="77777777" w:rsidR="00E41ECA" w:rsidRDefault="008679BA">
            <w:pPr>
              <w:pStyle w:val="EngineeringTableText"/>
            </w:pPr>
            <w:r>
              <w:rPr>
                <w:rFonts w:eastAsia="SimSun"/>
                <w:lang w:eastAsia="zh-CN"/>
              </w:rPr>
              <w:t>单体与整组</w:t>
            </w:r>
          </w:p>
        </w:tc>
        <w:tc>
          <w:tcPr>
            <w:tcW w:w="6066" w:type="dxa"/>
            <w:tcMar>
              <w:top w:w="90" w:type="dxa"/>
              <w:left w:w="120" w:type="dxa"/>
              <w:bottom w:w="90" w:type="dxa"/>
              <w:right w:w="120" w:type="dxa"/>
            </w:tcMar>
            <w:vAlign w:val="center"/>
          </w:tcPr>
          <w:p w14:paraId="32AAAC9C" w14:textId="77777777" w:rsidR="00E41ECA" w:rsidRDefault="008679BA">
            <w:pPr>
              <w:pStyle w:val="EngineeringTableText"/>
              <w:rPr>
                <w:lang w:eastAsia="zh-CN"/>
              </w:rPr>
            </w:pPr>
            <w:r>
              <w:rPr>
                <w:rFonts w:eastAsia="SimSun"/>
                <w:lang w:eastAsia="zh-CN"/>
              </w:rPr>
              <w:t>电化学参数针对一个电芯，串并联数用于换算整组端口和发热</w:t>
            </w:r>
          </w:p>
        </w:tc>
      </w:tr>
      <w:tr w:rsidR="00E41ECA" w14:paraId="06A1387E" w14:textId="77777777">
        <w:trPr>
          <w:cantSplit/>
          <w:jc w:val="center"/>
        </w:trPr>
        <w:tc>
          <w:tcPr>
            <w:tcW w:w="2243" w:type="dxa"/>
            <w:tcMar>
              <w:top w:w="90" w:type="dxa"/>
              <w:left w:w="120" w:type="dxa"/>
              <w:bottom w:w="90" w:type="dxa"/>
              <w:right w:w="120" w:type="dxa"/>
            </w:tcMar>
            <w:vAlign w:val="center"/>
          </w:tcPr>
          <w:p w14:paraId="728F9788" w14:textId="77777777" w:rsidR="00E41ECA" w:rsidRDefault="008679BA">
            <w:pPr>
              <w:pStyle w:val="EngineeringTableText"/>
            </w:pPr>
            <w:r>
              <w:rPr>
                <w:rFonts w:eastAsia="SimSun"/>
                <w:lang w:eastAsia="zh-CN"/>
              </w:rPr>
              <w:t>连续状态</w:t>
            </w:r>
          </w:p>
        </w:tc>
        <w:tc>
          <w:tcPr>
            <w:tcW w:w="6066" w:type="dxa"/>
            <w:tcMar>
              <w:top w:w="90" w:type="dxa"/>
              <w:left w:w="120" w:type="dxa"/>
              <w:bottom w:w="90" w:type="dxa"/>
              <w:right w:w="120" w:type="dxa"/>
            </w:tcMar>
            <w:vAlign w:val="center"/>
          </w:tcPr>
          <w:p w14:paraId="09B52D8D" w14:textId="77777777" w:rsidR="00E41ECA" w:rsidRDefault="008679BA">
            <w:pPr>
              <w:pStyle w:val="EngineeringTableText"/>
              <w:rPr>
                <w:lang w:eastAsia="zh-CN"/>
              </w:rPr>
            </w:pPr>
            <w:r>
              <w:rPr>
                <w:rFonts w:eastAsia="SimSun"/>
                <w:lang w:eastAsia="zh-CN"/>
              </w:rPr>
              <w:t>供电域的两个平均锂占比，电池温度属于热域</w:t>
            </w:r>
          </w:p>
        </w:tc>
      </w:tr>
      <w:tr w:rsidR="00E41ECA" w14:paraId="4C7D155E" w14:textId="77777777">
        <w:trPr>
          <w:cantSplit/>
          <w:jc w:val="center"/>
        </w:trPr>
        <w:tc>
          <w:tcPr>
            <w:tcW w:w="2243" w:type="dxa"/>
            <w:tcMar>
              <w:top w:w="90" w:type="dxa"/>
              <w:left w:w="120" w:type="dxa"/>
              <w:bottom w:w="90" w:type="dxa"/>
              <w:right w:w="120" w:type="dxa"/>
            </w:tcMar>
            <w:vAlign w:val="center"/>
          </w:tcPr>
          <w:p w14:paraId="7200EB13" w14:textId="77777777" w:rsidR="00E41ECA" w:rsidRDefault="008679BA">
            <w:pPr>
              <w:pStyle w:val="EngineeringTableText"/>
            </w:pPr>
            <w:r>
              <w:rPr>
                <w:rFonts w:eastAsia="SimSun"/>
                <w:lang w:eastAsia="zh-CN"/>
              </w:rPr>
              <w:t>已接受状态</w:t>
            </w:r>
          </w:p>
        </w:tc>
        <w:tc>
          <w:tcPr>
            <w:tcW w:w="6066" w:type="dxa"/>
            <w:tcMar>
              <w:top w:w="90" w:type="dxa"/>
              <w:left w:w="120" w:type="dxa"/>
              <w:bottom w:w="90" w:type="dxa"/>
              <w:right w:w="120" w:type="dxa"/>
            </w:tcMar>
            <w:vAlign w:val="center"/>
          </w:tcPr>
          <w:p w14:paraId="284725AD" w14:textId="77777777" w:rsidR="00E41ECA" w:rsidRDefault="008679BA">
            <w:pPr>
              <w:pStyle w:val="EngineeringTableText"/>
              <w:rPr>
                <w:lang w:eastAsia="zh-CN"/>
              </w:rPr>
            </w:pPr>
            <w:r>
              <w:rPr>
                <w:rFonts w:eastAsia="SimSun"/>
                <w:lang w:eastAsia="zh-CN"/>
              </w:rPr>
              <w:t>求解器接受的状态和事件结果，可保存并用于后续计算</w:t>
            </w:r>
          </w:p>
        </w:tc>
      </w:tr>
    </w:tbl>
    <w:p w14:paraId="75A9A7D6" w14:textId="77777777" w:rsidR="00E41ECA" w:rsidRDefault="008679BA">
      <w:pPr>
        <w:pStyle w:val="1"/>
      </w:pPr>
      <w:bookmarkStart w:id="5" w:name="_Toc241858707"/>
      <w:r>
        <w:rPr>
          <w:lang w:eastAsia="zh-CN"/>
        </w:rPr>
        <w:t>需求与设计目标</w:t>
      </w:r>
      <w:bookmarkEnd w:id="5"/>
    </w:p>
    <w:p w14:paraId="0898C424" w14:textId="77777777" w:rsidR="00B40F06" w:rsidRDefault="00C915DA">
      <w:pPr>
        <w:pStyle w:val="21"/>
      </w:pPr>
      <w:bookmarkStart w:id="6" w:name="_Toc241858708"/>
      <w:r>
        <w:rPr>
          <w:rFonts w:eastAsia="SimSun"/>
          <w:lang w:eastAsia="zh-CN"/>
        </w:rPr>
        <w:t>场景仿真模型组装</w:t>
      </w:r>
      <w:bookmarkEnd w:id="6"/>
    </w:p>
    <w:p w14:paraId="67A9553E" w14:textId="77777777" w:rsidR="00B40F06" w:rsidRDefault="00C915DA">
      <w:pPr>
        <w:rPr>
          <w:lang w:eastAsia="zh-CN"/>
        </w:rPr>
      </w:pPr>
      <w:r>
        <w:rPr>
          <w:rFonts w:eastAsia="SimSun"/>
          <w:lang w:eastAsia="zh-CN"/>
        </w:rPr>
        <w:t>供电模块应根据用户配置的场景和</w:t>
      </w:r>
      <w:r>
        <w:rPr>
          <w:rFonts w:eastAsia="SimSun"/>
          <w:lang w:eastAsia="zh-CN"/>
        </w:rPr>
        <w:t xml:space="preserve"> SimReady </w:t>
      </w:r>
      <w:r>
        <w:rPr>
          <w:rFonts w:eastAsia="SimSun"/>
          <w:lang w:eastAsia="zh-CN"/>
        </w:rPr>
        <w:t>资产，读取太阳能板、电池组、电源控制器和配电器所采用的组件模型及参数，按照场景中的电气连接组装器件方程和功</w:t>
      </w:r>
      <w:r>
        <w:rPr>
          <w:rFonts w:eastAsia="SimSun"/>
          <w:lang w:eastAsia="zh-CN"/>
        </w:rPr>
        <w:lastRenderedPageBreak/>
        <w:t>率平衡关系，并设置电池初始状态。组件型号、参数或连接改变后，组装结果应相应更新。</w:t>
      </w:r>
    </w:p>
    <w:p w14:paraId="66382641" w14:textId="77777777" w:rsidR="00B40F06" w:rsidRDefault="00C915DA">
      <w:pPr>
        <w:rPr>
          <w:lang w:eastAsia="zh-CN"/>
        </w:rPr>
      </w:pPr>
      <w:r>
        <w:rPr>
          <w:rFonts w:eastAsia="SimSun"/>
          <w:lang w:eastAsia="zh-CN"/>
        </w:rPr>
        <w:t xml:space="preserve">P-04 </w:t>
      </w:r>
      <w:r>
        <w:rPr>
          <w:rFonts w:eastAsia="SimSun"/>
          <w:lang w:eastAsia="zh-CN"/>
        </w:rPr>
        <w:t>要求接入同一时刻的轨道日照、负载需求和组件温度，并用组件实例标识关联各域。</w:t>
      </w:r>
      <w:r>
        <w:rPr>
          <w:rFonts w:eastAsia="SimSun"/>
          <w:lang w:eastAsia="zh-CN"/>
        </w:rPr>
        <w:t xml:space="preserve">P-05 </w:t>
      </w:r>
      <w:r>
        <w:rPr>
          <w:rFonts w:eastAsia="SimSun"/>
          <w:lang w:eastAsia="zh-CN"/>
        </w:rPr>
        <w:t>要求保留资产与模型版本、参数来源、场景覆盖值、初始状态和数值配置，使组装结果可追溯、仿真可复现。</w:t>
      </w:r>
    </w:p>
    <w:p w14:paraId="132079B0" w14:textId="77777777" w:rsidR="00B40F06" w:rsidRDefault="00C915DA">
      <w:pPr>
        <w:pStyle w:val="21"/>
      </w:pPr>
      <w:bookmarkStart w:id="7" w:name="_Toc241858709"/>
      <w:r>
        <w:rPr>
          <w:rFonts w:eastAsia="SimSun"/>
          <w:lang w:eastAsia="zh-CN"/>
        </w:rPr>
        <w:t>组件仿真需求</w:t>
      </w:r>
      <w:bookmarkEnd w:id="7"/>
    </w:p>
    <w:p w14:paraId="5FE901E5" w14:textId="77777777" w:rsidR="00B40F06" w:rsidRDefault="00C915DA">
      <w:pPr>
        <w:rPr>
          <w:lang w:eastAsia="zh-CN"/>
        </w:rPr>
      </w:pPr>
      <w:r>
        <w:rPr>
          <w:rFonts w:eastAsia="SimSun"/>
          <w:lang w:eastAsia="zh-CN"/>
        </w:rPr>
        <w:t>组装完成后，各组件应按表</w:t>
      </w:r>
      <w:r>
        <w:rPr>
          <w:rFonts w:eastAsia="SimSun"/>
          <w:lang w:eastAsia="zh-CN"/>
        </w:rPr>
        <w:t xml:space="preserve"> 2 </w:t>
      </w:r>
      <w:r>
        <w:rPr>
          <w:rFonts w:eastAsia="SimSun"/>
          <w:lang w:eastAsia="zh-CN"/>
        </w:rPr>
        <w:t>计算其物理状态和输出，确定计算节点实际得到的电力，以及供电过程引起的电池状态变化和发热。</w:t>
      </w:r>
    </w:p>
    <w:p w14:paraId="08FA876F" w14:textId="77777777" w:rsidR="00B40F06" w:rsidRDefault="00C915DA">
      <w:pPr>
        <w:pStyle w:val="EngineeringCaption"/>
        <w:keepNext/>
        <w:rPr>
          <w:lang w:eastAsia="zh-CN"/>
        </w:rPr>
      </w:pPr>
      <w:r>
        <w:rPr>
          <w:rFonts w:eastAsia="SimSun"/>
          <w:lang w:eastAsia="zh-CN"/>
        </w:rPr>
        <w:t>表</w:t>
      </w:r>
      <w:r>
        <w:rPr>
          <w:rFonts w:eastAsia="SimSun"/>
          <w:lang w:eastAsia="zh-CN"/>
        </w:rPr>
        <w:t xml:space="preserve"> 2 </w:t>
      </w:r>
      <w:r>
        <w:rPr>
          <w:rFonts w:eastAsia="SimSun"/>
          <w:lang w:eastAsia="zh-CN"/>
        </w:rPr>
        <w:t>供电组件仿真需求</w:t>
      </w:r>
    </w:p>
    <w:tbl>
      <w:tblPr>
        <w:tblStyle w:val="aff1"/>
        <w:tblW w:w="8309" w:type="dxa"/>
        <w:jc w:val="center"/>
        <w:tblLayout w:type="fixed"/>
        <w:tblLook w:val="04A0" w:firstRow="1" w:lastRow="0" w:firstColumn="1" w:lastColumn="0" w:noHBand="0" w:noVBand="1"/>
      </w:tblPr>
      <w:tblGrid>
        <w:gridCol w:w="1911"/>
        <w:gridCol w:w="2825"/>
        <w:gridCol w:w="3573"/>
      </w:tblGrid>
      <w:tr w:rsidR="00E41ECA" w14:paraId="5191DA47" w14:textId="77777777">
        <w:trPr>
          <w:cantSplit/>
          <w:tblHeader/>
          <w:jc w:val="center"/>
        </w:trPr>
        <w:tc>
          <w:tcPr>
            <w:tcW w:w="1911" w:type="dxa"/>
            <w:shd w:val="clear" w:color="auto" w:fill="E7E6E6"/>
            <w:tcMar>
              <w:top w:w="90" w:type="dxa"/>
              <w:left w:w="120" w:type="dxa"/>
              <w:bottom w:w="90" w:type="dxa"/>
              <w:right w:w="120" w:type="dxa"/>
            </w:tcMar>
            <w:vAlign w:val="center"/>
          </w:tcPr>
          <w:p w14:paraId="0E2A6D9E" w14:textId="77777777" w:rsidR="00B40F06" w:rsidRDefault="00C915DA">
            <w:pPr>
              <w:pStyle w:val="EngineeringTableText"/>
              <w:keepNext/>
              <w:jc w:val="center"/>
            </w:pPr>
            <w:r>
              <w:rPr>
                <w:rFonts w:eastAsia="SimSun"/>
                <w:b/>
                <w:lang w:eastAsia="zh-CN"/>
              </w:rPr>
              <w:t>组件及需求编号</w:t>
            </w:r>
          </w:p>
        </w:tc>
        <w:tc>
          <w:tcPr>
            <w:tcW w:w="2825" w:type="dxa"/>
            <w:shd w:val="clear" w:color="auto" w:fill="E7E6E6"/>
            <w:tcMar>
              <w:top w:w="90" w:type="dxa"/>
              <w:left w:w="120" w:type="dxa"/>
              <w:bottom w:w="90" w:type="dxa"/>
              <w:right w:w="120" w:type="dxa"/>
            </w:tcMar>
            <w:vAlign w:val="center"/>
          </w:tcPr>
          <w:p w14:paraId="0CBBF409" w14:textId="77777777" w:rsidR="00B40F06" w:rsidRDefault="00C915DA">
            <w:pPr>
              <w:pStyle w:val="EngineeringTableText"/>
              <w:keepNext/>
              <w:jc w:val="center"/>
            </w:pPr>
            <w:r>
              <w:rPr>
                <w:rFonts w:eastAsia="SimSun"/>
                <w:b/>
                <w:lang w:eastAsia="zh-CN"/>
              </w:rPr>
              <w:t>需要模拟的内容</w:t>
            </w:r>
          </w:p>
        </w:tc>
        <w:tc>
          <w:tcPr>
            <w:tcW w:w="3573" w:type="dxa"/>
            <w:shd w:val="clear" w:color="auto" w:fill="E7E6E6"/>
            <w:tcMar>
              <w:top w:w="90" w:type="dxa"/>
              <w:left w:w="120" w:type="dxa"/>
              <w:bottom w:w="90" w:type="dxa"/>
              <w:right w:w="120" w:type="dxa"/>
            </w:tcMar>
            <w:vAlign w:val="center"/>
          </w:tcPr>
          <w:p w14:paraId="218DA223" w14:textId="77777777" w:rsidR="00B40F06" w:rsidRDefault="00C915DA">
            <w:pPr>
              <w:pStyle w:val="EngineeringTableText"/>
              <w:keepNext/>
              <w:jc w:val="center"/>
            </w:pPr>
            <w:r>
              <w:rPr>
                <w:rFonts w:eastAsia="SimSun"/>
                <w:b/>
                <w:lang w:eastAsia="zh-CN"/>
              </w:rPr>
              <w:t>输出</w:t>
            </w:r>
          </w:p>
        </w:tc>
      </w:tr>
      <w:tr w:rsidR="00E41ECA" w14:paraId="7641E312" w14:textId="77777777">
        <w:trPr>
          <w:cantSplit/>
          <w:jc w:val="center"/>
        </w:trPr>
        <w:tc>
          <w:tcPr>
            <w:tcW w:w="1911" w:type="dxa"/>
            <w:tcMar>
              <w:top w:w="90" w:type="dxa"/>
              <w:left w:w="120" w:type="dxa"/>
              <w:bottom w:w="90" w:type="dxa"/>
              <w:right w:w="120" w:type="dxa"/>
            </w:tcMar>
            <w:vAlign w:val="center"/>
          </w:tcPr>
          <w:p w14:paraId="636FAD28" w14:textId="77777777" w:rsidR="00B40F06" w:rsidRDefault="00C915DA">
            <w:pPr>
              <w:pStyle w:val="EngineeringTableText"/>
            </w:pPr>
            <w:r>
              <w:t>太阳能板</w:t>
            </w:r>
            <w:r>
              <w:t xml:space="preserve"> P-04</w:t>
            </w:r>
          </w:p>
        </w:tc>
        <w:tc>
          <w:tcPr>
            <w:tcW w:w="2825" w:type="dxa"/>
            <w:tcMar>
              <w:top w:w="90" w:type="dxa"/>
              <w:left w:w="120" w:type="dxa"/>
              <w:bottom w:w="90" w:type="dxa"/>
              <w:right w:w="120" w:type="dxa"/>
            </w:tcMar>
            <w:vAlign w:val="center"/>
          </w:tcPr>
          <w:p w14:paraId="4E52CFCA" w14:textId="77777777" w:rsidR="00B40F06" w:rsidRDefault="00C915DA">
            <w:pPr>
              <w:pStyle w:val="EngineeringTableText"/>
              <w:rPr>
                <w:lang w:eastAsia="zh-CN"/>
              </w:rPr>
            </w:pPr>
            <w:r>
              <w:rPr>
                <w:rFonts w:eastAsia="SimSun"/>
                <w:lang w:eastAsia="zh-CN"/>
              </w:rPr>
              <w:t>给定日照和朝向下的发电能力</w:t>
            </w:r>
          </w:p>
        </w:tc>
        <w:tc>
          <w:tcPr>
            <w:tcW w:w="3573" w:type="dxa"/>
            <w:tcMar>
              <w:top w:w="90" w:type="dxa"/>
              <w:left w:w="120" w:type="dxa"/>
              <w:bottom w:w="90" w:type="dxa"/>
              <w:right w:w="120" w:type="dxa"/>
            </w:tcMar>
            <w:vAlign w:val="center"/>
          </w:tcPr>
          <w:p w14:paraId="59FA66AD" w14:textId="77777777" w:rsidR="00B40F06" w:rsidRDefault="00C915DA">
            <w:pPr>
              <w:pStyle w:val="EngineeringTableText"/>
              <w:rPr>
                <w:lang w:eastAsia="zh-CN"/>
              </w:rPr>
            </w:pPr>
            <w:r>
              <w:rPr>
                <w:rFonts w:eastAsia="SimSun"/>
                <w:lang w:eastAsia="zh-CN"/>
              </w:rPr>
              <w:t>当前最大可发功率</w:t>
            </w:r>
          </w:p>
        </w:tc>
      </w:tr>
      <w:tr w:rsidR="00E41ECA" w14:paraId="6BD41D03" w14:textId="77777777">
        <w:trPr>
          <w:cantSplit/>
          <w:jc w:val="center"/>
        </w:trPr>
        <w:tc>
          <w:tcPr>
            <w:tcW w:w="1911" w:type="dxa"/>
            <w:tcMar>
              <w:top w:w="90" w:type="dxa"/>
              <w:left w:w="120" w:type="dxa"/>
              <w:bottom w:w="90" w:type="dxa"/>
              <w:right w:w="120" w:type="dxa"/>
            </w:tcMar>
            <w:vAlign w:val="center"/>
          </w:tcPr>
          <w:p w14:paraId="58B11CC7" w14:textId="77777777" w:rsidR="00B40F06" w:rsidRDefault="00C915DA">
            <w:pPr>
              <w:pStyle w:val="EngineeringTableText"/>
            </w:pPr>
            <w:r>
              <w:t>电池组</w:t>
            </w:r>
            <w:r>
              <w:t xml:space="preserve"> P-02</w:t>
            </w:r>
          </w:p>
        </w:tc>
        <w:tc>
          <w:tcPr>
            <w:tcW w:w="2825" w:type="dxa"/>
            <w:tcMar>
              <w:top w:w="90" w:type="dxa"/>
              <w:left w:w="120" w:type="dxa"/>
              <w:bottom w:w="90" w:type="dxa"/>
              <w:right w:w="120" w:type="dxa"/>
            </w:tcMar>
            <w:vAlign w:val="center"/>
          </w:tcPr>
          <w:p w14:paraId="1DA9E639" w14:textId="77777777" w:rsidR="00B40F06" w:rsidRDefault="00C915DA">
            <w:pPr>
              <w:pStyle w:val="EngineeringTableText"/>
              <w:rPr>
                <w:lang w:eastAsia="zh-CN"/>
              </w:rPr>
            </w:pPr>
            <w:r>
              <w:rPr>
                <w:rFonts w:eastAsia="SimSun"/>
                <w:lang w:eastAsia="zh-CN"/>
              </w:rPr>
              <w:t>充放电过程、内部状态变化、温度影响和发热</w:t>
            </w:r>
          </w:p>
        </w:tc>
        <w:tc>
          <w:tcPr>
            <w:tcW w:w="3573" w:type="dxa"/>
            <w:tcMar>
              <w:top w:w="90" w:type="dxa"/>
              <w:left w:w="120" w:type="dxa"/>
              <w:bottom w:w="90" w:type="dxa"/>
              <w:right w:w="120" w:type="dxa"/>
            </w:tcMar>
            <w:vAlign w:val="center"/>
          </w:tcPr>
          <w:p w14:paraId="19F1C9B6" w14:textId="77777777" w:rsidR="00B40F06" w:rsidRDefault="00C915DA">
            <w:pPr>
              <w:pStyle w:val="EngineeringTableText"/>
              <w:rPr>
                <w:lang w:eastAsia="zh-CN"/>
              </w:rPr>
            </w:pPr>
            <w:r>
              <w:rPr>
                <w:rFonts w:eastAsia="SimSun"/>
                <w:lang w:eastAsia="zh-CN"/>
              </w:rPr>
              <w:t>电池状态变化率、端电压、充放电功率和热源</w:t>
            </w:r>
          </w:p>
        </w:tc>
      </w:tr>
      <w:tr w:rsidR="00E41ECA" w14:paraId="55EBE09A" w14:textId="77777777">
        <w:trPr>
          <w:cantSplit/>
          <w:jc w:val="center"/>
        </w:trPr>
        <w:tc>
          <w:tcPr>
            <w:tcW w:w="1911" w:type="dxa"/>
            <w:tcMar>
              <w:top w:w="90" w:type="dxa"/>
              <w:left w:w="120" w:type="dxa"/>
              <w:bottom w:w="90" w:type="dxa"/>
              <w:right w:w="120" w:type="dxa"/>
            </w:tcMar>
            <w:vAlign w:val="center"/>
          </w:tcPr>
          <w:p w14:paraId="4369EA62" w14:textId="77777777" w:rsidR="00B40F06" w:rsidRDefault="00C915DA">
            <w:pPr>
              <w:pStyle w:val="EngineeringTableText"/>
            </w:pPr>
            <w:r>
              <w:t>电源控制器</w:t>
            </w:r>
            <w:r>
              <w:t xml:space="preserve"> P-01</w:t>
            </w:r>
            <w:r>
              <w:t>、</w:t>
            </w:r>
            <w:r>
              <w:t>P-03</w:t>
            </w:r>
          </w:p>
        </w:tc>
        <w:tc>
          <w:tcPr>
            <w:tcW w:w="2825" w:type="dxa"/>
            <w:tcMar>
              <w:top w:w="90" w:type="dxa"/>
              <w:left w:w="120" w:type="dxa"/>
              <w:bottom w:w="90" w:type="dxa"/>
              <w:right w:w="120" w:type="dxa"/>
            </w:tcMar>
            <w:vAlign w:val="center"/>
          </w:tcPr>
          <w:p w14:paraId="515199D3" w14:textId="77777777" w:rsidR="00B40F06" w:rsidRDefault="00C915DA">
            <w:pPr>
              <w:pStyle w:val="EngineeringTableText"/>
              <w:rPr>
                <w:lang w:eastAsia="zh-CN"/>
              </w:rPr>
            </w:pPr>
            <w:r>
              <w:rPr>
                <w:rFonts w:eastAsia="SimSun"/>
                <w:lang w:eastAsia="zh-CN"/>
              </w:rPr>
              <w:t>根据发电能力、负载需求和电池限制分配功率，保持功率平衡，并执行限充与失电保护</w:t>
            </w:r>
          </w:p>
        </w:tc>
        <w:tc>
          <w:tcPr>
            <w:tcW w:w="3573" w:type="dxa"/>
            <w:tcMar>
              <w:top w:w="90" w:type="dxa"/>
              <w:left w:w="120" w:type="dxa"/>
              <w:bottom w:w="90" w:type="dxa"/>
              <w:right w:w="120" w:type="dxa"/>
            </w:tcMar>
            <w:vAlign w:val="center"/>
          </w:tcPr>
          <w:p w14:paraId="428726E4" w14:textId="77777777" w:rsidR="00B40F06" w:rsidRDefault="00C915DA">
            <w:pPr>
              <w:pStyle w:val="EngineeringTableText"/>
              <w:rPr>
                <w:lang w:eastAsia="zh-CN"/>
              </w:rPr>
            </w:pPr>
            <w:r>
              <w:rPr>
                <w:rFonts w:eastAsia="SimSun"/>
                <w:lang w:eastAsia="zh-CN"/>
              </w:rPr>
              <w:t>实际太阳输出、电池电流、母线功率和供电可行性</w:t>
            </w:r>
          </w:p>
        </w:tc>
      </w:tr>
      <w:tr w:rsidR="00E41ECA" w14:paraId="2B5A93F0" w14:textId="77777777">
        <w:trPr>
          <w:cantSplit/>
          <w:jc w:val="center"/>
        </w:trPr>
        <w:tc>
          <w:tcPr>
            <w:tcW w:w="1911" w:type="dxa"/>
            <w:tcMar>
              <w:top w:w="90" w:type="dxa"/>
              <w:left w:w="120" w:type="dxa"/>
              <w:bottom w:w="90" w:type="dxa"/>
              <w:right w:w="120" w:type="dxa"/>
            </w:tcMar>
            <w:vAlign w:val="center"/>
          </w:tcPr>
          <w:p w14:paraId="551463BD" w14:textId="77777777" w:rsidR="00B40F06" w:rsidRDefault="00C915DA">
            <w:pPr>
              <w:pStyle w:val="EngineeringTableText"/>
            </w:pPr>
            <w:r>
              <w:t>配电器</w:t>
            </w:r>
            <w:r>
              <w:t xml:space="preserve"> P-01</w:t>
            </w:r>
          </w:p>
        </w:tc>
        <w:tc>
          <w:tcPr>
            <w:tcW w:w="2825" w:type="dxa"/>
            <w:tcMar>
              <w:top w:w="90" w:type="dxa"/>
              <w:left w:w="120" w:type="dxa"/>
              <w:bottom w:w="90" w:type="dxa"/>
              <w:right w:w="120" w:type="dxa"/>
            </w:tcMar>
            <w:vAlign w:val="center"/>
          </w:tcPr>
          <w:p w14:paraId="0A4323CD" w14:textId="77777777" w:rsidR="00B40F06" w:rsidRDefault="00C915DA">
            <w:pPr>
              <w:pStyle w:val="EngineeringTableText"/>
              <w:rPr>
                <w:lang w:eastAsia="zh-CN"/>
              </w:rPr>
            </w:pPr>
            <w:r>
              <w:rPr>
                <w:rFonts w:eastAsia="SimSun"/>
                <w:lang w:eastAsia="zh-CN"/>
              </w:rPr>
              <w:t>向负载供电及配电过程的功率损耗</w:t>
            </w:r>
          </w:p>
        </w:tc>
        <w:tc>
          <w:tcPr>
            <w:tcW w:w="3573" w:type="dxa"/>
            <w:tcMar>
              <w:top w:w="90" w:type="dxa"/>
              <w:left w:w="120" w:type="dxa"/>
              <w:bottom w:w="90" w:type="dxa"/>
              <w:right w:w="120" w:type="dxa"/>
            </w:tcMar>
            <w:vAlign w:val="center"/>
          </w:tcPr>
          <w:p w14:paraId="4CC136A7" w14:textId="77777777" w:rsidR="00B40F06" w:rsidRDefault="00C915DA">
            <w:pPr>
              <w:pStyle w:val="EngineeringTableText"/>
              <w:rPr>
                <w:lang w:eastAsia="zh-CN"/>
              </w:rPr>
            </w:pPr>
            <w:r>
              <w:rPr>
                <w:rFonts w:eastAsia="SimSun"/>
                <w:lang w:eastAsia="zh-CN"/>
              </w:rPr>
              <w:t>负载实际获得的功率和配电热源</w:t>
            </w:r>
          </w:p>
        </w:tc>
      </w:tr>
    </w:tbl>
    <w:p w14:paraId="4CEA2DE9" w14:textId="77777777" w:rsidR="00E41ECA" w:rsidRDefault="008679BA">
      <w:pPr>
        <w:pStyle w:val="1"/>
      </w:pPr>
      <w:bookmarkStart w:id="8" w:name="_Toc241858710"/>
      <w:r>
        <w:rPr>
          <w:lang w:eastAsia="zh-CN"/>
        </w:rPr>
        <w:t>总体设计</w:t>
      </w:r>
      <w:bookmarkEnd w:id="8"/>
    </w:p>
    <w:p w14:paraId="4EF027AC" w14:textId="77777777" w:rsidR="00E41ECA" w:rsidRDefault="008679BA">
      <w:pPr>
        <w:pStyle w:val="21"/>
      </w:pPr>
      <w:bookmarkStart w:id="9" w:name="_Toc241858711"/>
      <w:r>
        <w:rPr>
          <w:rFonts w:eastAsia="SimSun"/>
          <w:lang w:eastAsia="zh-CN"/>
        </w:rPr>
        <w:t>系统架构</w:t>
      </w:r>
      <w:bookmarkEnd w:id="9"/>
    </w:p>
    <w:p w14:paraId="6E2EDE21" w14:textId="77777777" w:rsidR="00E41ECA" w:rsidRDefault="008679BA">
      <w:pPr>
        <w:rPr>
          <w:lang w:eastAsia="zh-CN"/>
        </w:rPr>
      </w:pPr>
      <w:r>
        <w:rPr>
          <w:rFonts w:eastAsia="SimSun"/>
          <w:lang w:eastAsia="zh-CN"/>
        </w:rPr>
        <w:t>供电系统由太阳能板、电池组、电源控制器和配电器组成，并向计算节点供电。图</w:t>
      </w:r>
      <w:r>
        <w:rPr>
          <w:rFonts w:eastAsia="SimSun"/>
          <w:lang w:eastAsia="zh-CN"/>
        </w:rPr>
        <w:t xml:space="preserve"> 1 </w:t>
      </w:r>
      <w:r>
        <w:rPr>
          <w:rFonts w:eastAsia="SimSun"/>
          <w:lang w:eastAsia="zh-CN"/>
        </w:rPr>
        <w:t>给出器件连接。轨道日照与姿态是太阳能板的环境输入，其余带功率标记的连线是电气连接。电池端口的双向箭头表示充电和放电，电源控制器直接连接配电器。</w:t>
      </w:r>
    </w:p>
    <w:p w14:paraId="170C805E" w14:textId="77777777" w:rsidR="00E41ECA" w:rsidRDefault="008679BA">
      <w:pPr>
        <w:keepNext/>
        <w:keepLines/>
        <w:ind w:firstLine="0"/>
        <w:jc w:val="center"/>
      </w:pPr>
      <w:r>
        <w:rPr>
          <w:noProof/>
        </w:rPr>
        <w:drawing>
          <wp:inline distT="0" distB="0" distL="0" distR="0" wp14:anchorId="572A1C98" wp14:editId="0597DB13">
            <wp:extent cx="5276215" cy="13490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_CN_1.png"/>
                    <pic:cNvPicPr/>
                  </pic:nvPicPr>
                  <pic:blipFill>
                    <a:blip r:embed="rId12"/>
                    <a:stretch>
                      <a:fillRect/>
                    </a:stretch>
                  </pic:blipFill>
                  <pic:spPr>
                    <a:xfrm>
                      <a:off x="0" y="0"/>
                      <a:ext cx="5276215" cy="1349062"/>
                    </a:xfrm>
                    <a:prstGeom prst="rect">
                      <a:avLst/>
                    </a:prstGeom>
                  </pic:spPr>
                </pic:pic>
              </a:graphicData>
            </a:graphic>
          </wp:inline>
        </w:drawing>
      </w:r>
    </w:p>
    <w:p w14:paraId="55A54AAC" w14:textId="77777777" w:rsidR="00E41ECA" w:rsidRDefault="008679BA">
      <w:pPr>
        <w:pStyle w:val="EngineeringCaption"/>
        <w:rPr>
          <w:lang w:eastAsia="zh-CN"/>
        </w:rPr>
      </w:pPr>
      <w:r>
        <w:rPr>
          <w:rFonts w:eastAsia="SimSun"/>
          <w:lang w:eastAsia="zh-CN"/>
        </w:rPr>
        <w:t>图</w:t>
      </w:r>
      <w:r>
        <w:rPr>
          <w:rFonts w:eastAsia="SimSun"/>
          <w:lang w:eastAsia="zh-CN"/>
        </w:rPr>
        <w:t xml:space="preserve"> 1 </w:t>
      </w:r>
      <w:r>
        <w:rPr>
          <w:rFonts w:eastAsia="SimSun"/>
          <w:lang w:eastAsia="zh-CN"/>
        </w:rPr>
        <w:t>供电器件及电功率连接</w:t>
      </w:r>
    </w:p>
    <w:p w14:paraId="412E8EFD" w14:textId="77777777" w:rsidR="00E41ECA" w:rsidRPr="000D2858" w:rsidRDefault="008679BA" w:rsidP="000D2858">
      <w:pPr>
        <w:rPr>
          <w:rFonts w:eastAsia="SimSun"/>
          <w:lang w:eastAsia="zh-CN"/>
        </w:rPr>
      </w:pPr>
      <w:r>
        <w:rPr>
          <w:rFonts w:eastAsia="SimSun"/>
          <w:lang w:eastAsia="zh-CN"/>
        </w:rPr>
        <w:t>第</w:t>
      </w:r>
      <w:r>
        <w:rPr>
          <w:rFonts w:eastAsia="SimSun"/>
          <w:lang w:eastAsia="zh-CN"/>
        </w:rPr>
        <w:t xml:space="preserve"> 4 </w:t>
      </w:r>
      <w:r>
        <w:rPr>
          <w:rFonts w:eastAsia="SimSun"/>
          <w:lang w:eastAsia="zh-CN"/>
        </w:rPr>
        <w:t>章的模型计算图中各器件的电功率、电池状态变化和发热。软件中由</w:t>
      </w:r>
      <w:r>
        <w:rPr>
          <w:rFonts w:eastAsia="SimSun"/>
          <w:lang w:eastAsia="zh-CN"/>
        </w:rPr>
        <w:t xml:space="preserve"> </w:t>
      </w:r>
      <w:r>
        <w:rPr>
          <w:lang w:eastAsia="zh-CN"/>
        </w:rPr>
        <w:t>solve_power_allocation</w:t>
      </w:r>
      <w:r>
        <w:rPr>
          <w:rFonts w:eastAsia="SimSun"/>
          <w:lang w:eastAsia="zh-CN"/>
        </w:rPr>
        <w:t xml:space="preserve"> </w:t>
      </w:r>
      <w:r>
        <w:rPr>
          <w:rFonts w:eastAsia="SimSun"/>
          <w:lang w:eastAsia="zh-CN"/>
        </w:rPr>
        <w:t>完成供电系统的整体求值，调用太阳能板和电池函数，并在内</w:t>
      </w:r>
      <w:r>
        <w:rPr>
          <w:rFonts w:eastAsia="SimSun"/>
          <w:lang w:eastAsia="zh-CN"/>
        </w:rPr>
        <w:lastRenderedPageBreak/>
        <w:t>部执行控制器规则与配电计算。场景计算向它传入同一时刻的环境、负载请求和状态，</w:t>
      </w:r>
      <w:r>
        <w:rPr>
          <w:rFonts w:eastAsia="SimSun"/>
          <w:lang w:eastAsia="zh-CN"/>
        </w:rPr>
        <w:t xml:space="preserve">SimReady </w:t>
      </w:r>
      <w:r>
        <w:rPr>
          <w:rFonts w:eastAsia="SimSun"/>
          <w:lang w:eastAsia="zh-CN"/>
        </w:rPr>
        <w:t>资产提供器件参数与连接，三维显示读取已保存结果。</w:t>
      </w:r>
    </w:p>
    <w:p w14:paraId="323045F8" w14:textId="77777777" w:rsidR="00362554" w:rsidRDefault="002F74A2">
      <w:pPr>
        <w:pStyle w:val="21"/>
      </w:pPr>
      <w:bookmarkStart w:id="10" w:name="_Toc241858712"/>
      <w:r>
        <w:rPr>
          <w:rFonts w:eastAsia="SimSun"/>
          <w:lang w:eastAsia="zh-CN"/>
        </w:rPr>
        <w:t>软件包结构</w:t>
      </w:r>
      <w:bookmarkEnd w:id="10"/>
    </w:p>
    <w:p w14:paraId="00F90E91" w14:textId="77777777" w:rsidR="00362554" w:rsidRDefault="002F74A2">
      <w:pPr>
        <w:rPr>
          <w:lang w:eastAsia="zh-CN"/>
        </w:rPr>
      </w:pPr>
      <w:r>
        <w:rPr>
          <w:rFonts w:eastAsia="SimSun"/>
          <w:lang w:eastAsia="zh-CN"/>
        </w:rPr>
        <w:t>供电模块按数据定义、参数解析、太阳能板、电池、整体功率分配和保护事件组织源文件。以下为拟议的软件包结构，尚待实现。以</w:t>
      </w:r>
      <w:r>
        <w:rPr>
          <w:rFonts w:eastAsia="SimSun"/>
          <w:lang w:eastAsia="zh-CN"/>
        </w:rPr>
        <w:t xml:space="preserve"> .py </w:t>
      </w:r>
      <w:r>
        <w:rPr>
          <w:rFonts w:eastAsia="SimSun"/>
          <w:lang w:eastAsia="zh-CN"/>
        </w:rPr>
        <w:t>结尾的条目是文件，其下列出该文件中的函数。</w:t>
      </w:r>
    </w:p>
    <w:tbl>
      <w:tblPr>
        <w:tblW w:w="8309" w:type="dxa"/>
        <w:jc w:val="center"/>
        <w:tblLayout w:type="fixed"/>
        <w:tblLook w:val="04A0" w:firstRow="1" w:lastRow="0" w:firstColumn="1" w:lastColumn="0" w:noHBand="0" w:noVBand="1"/>
      </w:tblPr>
      <w:tblGrid>
        <w:gridCol w:w="8309"/>
      </w:tblGrid>
      <w:tr w:rsidR="00B42ABF" w14:paraId="29CA46D3" w14:textId="77777777">
        <w:trPr>
          <w:cantSplit/>
          <w:tblHeader/>
          <w:jc w:val="center"/>
        </w:trPr>
        <w:tc>
          <w:tcPr>
            <w:tcW w:w="8309" w:type="dxa"/>
            <w:shd w:val="clear" w:color="auto" w:fill="F4F4F4"/>
            <w:tcMar>
              <w:top w:w="90" w:type="dxa"/>
              <w:left w:w="120" w:type="dxa"/>
              <w:bottom w:w="90" w:type="dxa"/>
              <w:right w:w="120" w:type="dxa"/>
            </w:tcMar>
            <w:vAlign w:val="center"/>
          </w:tcPr>
          <w:p w14:paraId="6DB0917C" w14:textId="77777777" w:rsidR="00362554" w:rsidRDefault="002F74A2">
            <w:pPr>
              <w:pStyle w:val="CodeBlock"/>
            </w:pPr>
            <w:r>
              <w:rPr>
                <w:rFonts w:eastAsia="Consolas"/>
                <w:color w:val="000000"/>
                <w:sz w:val="16"/>
              </w:rPr>
              <w:t>power/</w:t>
            </w:r>
            <w:r>
              <w:rPr>
                <w:rFonts w:eastAsia="Consolas"/>
                <w:color w:val="000000"/>
                <w:sz w:val="16"/>
              </w:rPr>
              <w:br/>
              <w:t>├── __init__.py</w:t>
            </w:r>
            <w:r>
              <w:rPr>
                <w:rFonts w:eastAsia="Consolas"/>
                <w:color w:val="000000"/>
                <w:sz w:val="16"/>
              </w:rPr>
              <w:br/>
              <w:t>├── types.py</w:t>
            </w:r>
            <w:r>
              <w:rPr>
                <w:rFonts w:eastAsia="Consolas"/>
                <w:color w:val="000000"/>
                <w:sz w:val="16"/>
              </w:rPr>
              <w:br/>
              <w:t>├── parameters.py</w:t>
            </w:r>
            <w:r>
              <w:rPr>
                <w:rFonts w:eastAsia="Consolas"/>
                <w:color w:val="000000"/>
                <w:sz w:val="16"/>
              </w:rPr>
              <w:br/>
              <w:t>│   └── load_power_parameters</w:t>
            </w:r>
            <w:r>
              <w:rPr>
                <w:rFonts w:eastAsia="Consolas"/>
                <w:color w:val="000000"/>
                <w:sz w:val="16"/>
              </w:rPr>
              <w:br/>
              <w:t>├── solar.py</w:t>
            </w:r>
            <w:r>
              <w:rPr>
                <w:rFonts w:eastAsia="Consolas"/>
                <w:color w:val="000000"/>
                <w:sz w:val="16"/>
              </w:rPr>
              <w:br/>
              <w:t>│   └── solar_power</w:t>
            </w:r>
            <w:r>
              <w:rPr>
                <w:rFonts w:eastAsia="Consolas"/>
                <w:color w:val="000000"/>
                <w:sz w:val="16"/>
              </w:rPr>
              <w:br/>
              <w:t>├── battery.py</w:t>
            </w:r>
            <w:r>
              <w:rPr>
                <w:rFonts w:eastAsia="Consolas"/>
                <w:color w:val="000000"/>
                <w:sz w:val="16"/>
              </w:rPr>
              <w:br/>
              <w:t>│   └── battery_response</w:t>
            </w:r>
            <w:r>
              <w:rPr>
                <w:rFonts w:eastAsia="Consolas"/>
                <w:color w:val="000000"/>
                <w:sz w:val="16"/>
              </w:rPr>
              <w:br/>
              <w:t>├── allocation.py</w:t>
            </w:r>
            <w:r>
              <w:rPr>
                <w:rFonts w:eastAsia="Consolas"/>
                <w:color w:val="000000"/>
                <w:sz w:val="16"/>
              </w:rPr>
              <w:br/>
              <w:t>│   └── solve_power_allocation</w:t>
            </w:r>
            <w:r>
              <w:rPr>
                <w:rFonts w:eastAsia="Consolas"/>
                <w:color w:val="000000"/>
                <w:sz w:val="16"/>
              </w:rPr>
              <w:br/>
              <w:t>└── events.py</w:t>
            </w:r>
            <w:r>
              <w:rPr>
                <w:rFonts w:eastAsia="Consolas"/>
                <w:color w:val="000000"/>
                <w:sz w:val="16"/>
              </w:rPr>
              <w:br/>
              <w:t xml:space="preserve">    └── apply_power_event</w:t>
            </w:r>
          </w:p>
        </w:tc>
      </w:tr>
    </w:tbl>
    <w:p w14:paraId="500BC692" w14:textId="77777777" w:rsidR="00362554" w:rsidRDefault="002F74A2">
      <w:pPr>
        <w:rPr>
          <w:lang w:eastAsia="zh-CN"/>
        </w:rPr>
      </w:pPr>
      <w:r>
        <w:rPr>
          <w:rFonts w:ascii="Consolas" w:eastAsia="SimSun" w:hAnsi="Consolas"/>
          <w:sz w:val="19"/>
          <w:lang w:eastAsia="zh-CN"/>
        </w:rPr>
        <w:t>types.py</w:t>
      </w:r>
      <w:r>
        <w:rPr>
          <w:rFonts w:eastAsia="SimSun"/>
          <w:lang w:eastAsia="zh-CN"/>
        </w:rPr>
        <w:t xml:space="preserve"> </w:t>
      </w:r>
      <w:r>
        <w:rPr>
          <w:rFonts w:eastAsia="SimSun"/>
          <w:lang w:eastAsia="zh-CN"/>
        </w:rPr>
        <w:t>定义第</w:t>
      </w:r>
      <w:r>
        <w:rPr>
          <w:rFonts w:eastAsia="SimSun"/>
          <w:lang w:eastAsia="zh-CN"/>
        </w:rPr>
        <w:t xml:space="preserve"> 5.1 </w:t>
      </w:r>
      <w:r>
        <w:rPr>
          <w:rFonts w:eastAsia="SimSun"/>
          <w:lang w:eastAsia="zh-CN"/>
        </w:rPr>
        <w:t>节的数据对象，各计算文件使用这些对象传递参数、状态和结果。</w:t>
      </w:r>
      <w:r>
        <w:rPr>
          <w:rFonts w:ascii="Consolas" w:eastAsia="SimSun" w:hAnsi="Consolas"/>
          <w:sz w:val="19"/>
          <w:lang w:eastAsia="zh-CN"/>
        </w:rPr>
        <w:t>__init__.py</w:t>
      </w:r>
      <w:r>
        <w:rPr>
          <w:rFonts w:eastAsia="SimSun"/>
          <w:lang w:eastAsia="zh-CN"/>
        </w:rPr>
        <w:t xml:space="preserve"> </w:t>
      </w:r>
      <w:r>
        <w:rPr>
          <w:rFonts w:eastAsia="SimSun"/>
          <w:lang w:eastAsia="zh-CN"/>
        </w:rPr>
        <w:t>统一导出第</w:t>
      </w:r>
      <w:r>
        <w:rPr>
          <w:rFonts w:eastAsia="SimSun"/>
          <w:lang w:eastAsia="zh-CN"/>
        </w:rPr>
        <w:t xml:space="preserve"> 6 </w:t>
      </w:r>
      <w:r>
        <w:rPr>
          <w:rFonts w:eastAsia="SimSun"/>
          <w:lang w:eastAsia="zh-CN"/>
        </w:rPr>
        <w:t>章及附录</w:t>
      </w:r>
      <w:r>
        <w:rPr>
          <w:rFonts w:eastAsia="SimSun"/>
          <w:lang w:eastAsia="zh-CN"/>
        </w:rPr>
        <w:t xml:space="preserve"> A </w:t>
      </w:r>
      <w:r>
        <w:rPr>
          <w:rFonts w:eastAsia="SimSun"/>
          <w:lang w:eastAsia="zh-CN"/>
        </w:rPr>
        <w:t>中的公共类型和函数。</w:t>
      </w:r>
      <w:r>
        <w:rPr>
          <w:rFonts w:ascii="Consolas" w:eastAsia="SimSun" w:hAnsi="Consolas"/>
          <w:sz w:val="19"/>
          <w:lang w:eastAsia="zh-CN"/>
        </w:rPr>
        <w:t>allocation.py</w:t>
      </w:r>
      <w:r>
        <w:rPr>
          <w:rFonts w:eastAsia="SimSun"/>
          <w:lang w:eastAsia="zh-CN"/>
        </w:rPr>
        <w:t xml:space="preserve"> </w:t>
      </w:r>
      <w:r>
        <w:rPr>
          <w:rFonts w:eastAsia="SimSun"/>
          <w:lang w:eastAsia="zh-CN"/>
        </w:rPr>
        <w:t>调用</w:t>
      </w:r>
      <w:r>
        <w:rPr>
          <w:rFonts w:eastAsia="SimSun"/>
          <w:lang w:eastAsia="zh-CN"/>
        </w:rPr>
        <w:t xml:space="preserve"> </w:t>
      </w:r>
      <w:r>
        <w:rPr>
          <w:rFonts w:ascii="Consolas" w:eastAsia="SimSun" w:hAnsi="Consolas"/>
          <w:sz w:val="19"/>
          <w:lang w:eastAsia="zh-CN"/>
        </w:rPr>
        <w:t>solar.py</w:t>
      </w:r>
      <w:r>
        <w:rPr>
          <w:rFonts w:eastAsia="SimSun"/>
          <w:lang w:eastAsia="zh-CN"/>
        </w:rPr>
        <w:t xml:space="preserve"> </w:t>
      </w:r>
      <w:r>
        <w:rPr>
          <w:rFonts w:eastAsia="SimSun"/>
          <w:lang w:eastAsia="zh-CN"/>
        </w:rPr>
        <w:t>和</w:t>
      </w:r>
      <w:r>
        <w:rPr>
          <w:rFonts w:eastAsia="SimSun"/>
          <w:lang w:eastAsia="zh-CN"/>
        </w:rPr>
        <w:t xml:space="preserve"> </w:t>
      </w:r>
      <w:r>
        <w:rPr>
          <w:rFonts w:ascii="Consolas" w:eastAsia="SimSun" w:hAnsi="Consolas"/>
          <w:sz w:val="19"/>
          <w:lang w:eastAsia="zh-CN"/>
        </w:rPr>
        <w:t>battery.py</w:t>
      </w:r>
      <w:r>
        <w:rPr>
          <w:rFonts w:eastAsia="SimSun"/>
          <w:lang w:eastAsia="zh-CN"/>
        </w:rPr>
        <w:t>，并在</w:t>
      </w:r>
      <w:r>
        <w:rPr>
          <w:rFonts w:eastAsia="SimSun"/>
          <w:lang w:eastAsia="zh-CN"/>
        </w:rPr>
        <w:t xml:space="preserve"> </w:t>
      </w:r>
      <w:r>
        <w:rPr>
          <w:rFonts w:ascii="Consolas" w:eastAsia="SimSun" w:hAnsi="Consolas"/>
          <w:sz w:val="19"/>
          <w:lang w:eastAsia="zh-CN"/>
        </w:rPr>
        <w:t>solve_power_allocation</w:t>
      </w:r>
      <w:r>
        <w:rPr>
          <w:rFonts w:eastAsia="SimSun"/>
          <w:lang w:eastAsia="zh-CN"/>
        </w:rPr>
        <w:t xml:space="preserve"> </w:t>
      </w:r>
      <w:r>
        <w:rPr>
          <w:rFonts w:eastAsia="SimSun"/>
          <w:lang w:eastAsia="zh-CN"/>
        </w:rPr>
        <w:t>内完成电源控制器和配电器的计算。各文件的函数说明见第</w:t>
      </w:r>
      <w:r>
        <w:rPr>
          <w:rFonts w:eastAsia="SimSun"/>
          <w:lang w:eastAsia="zh-CN"/>
        </w:rPr>
        <w:t xml:space="preserve"> 5 </w:t>
      </w:r>
      <w:r>
        <w:rPr>
          <w:rFonts w:eastAsia="SimSun"/>
          <w:lang w:eastAsia="zh-CN"/>
        </w:rPr>
        <w:t>章。</w:t>
      </w:r>
    </w:p>
    <w:p w14:paraId="6ECDB889" w14:textId="77777777" w:rsidR="00225D23" w:rsidRDefault="00680476">
      <w:pPr>
        <w:rPr>
          <w:lang w:eastAsia="zh-CN"/>
        </w:rPr>
      </w:pPr>
      <w:r>
        <w:rPr>
          <w:rFonts w:eastAsia="SimSun"/>
          <w:lang w:eastAsia="zh-CN"/>
        </w:rPr>
        <w:t xml:space="preserve">SimReady </w:t>
      </w:r>
      <w:r>
        <w:rPr>
          <w:rFonts w:eastAsia="SimSun"/>
          <w:lang w:eastAsia="zh-CN"/>
        </w:rPr>
        <w:t>资产保存器件参数及模型引用，场景配置保存实例、连接、初值和参数覆盖值。它们由项目的数据与配置部分管理，并通过</w:t>
      </w:r>
      <w:r>
        <w:rPr>
          <w:rFonts w:eastAsia="SimSun"/>
          <w:lang w:eastAsia="zh-CN"/>
        </w:rPr>
        <w:t xml:space="preserve"> </w:t>
      </w:r>
      <w:r>
        <w:rPr>
          <w:rFonts w:ascii="Consolas" w:eastAsia="SimSun" w:hAnsi="Consolas"/>
          <w:lang w:eastAsia="zh-CN"/>
        </w:rPr>
        <w:t>load_power_parameters</w:t>
      </w:r>
      <w:r>
        <w:rPr>
          <w:rFonts w:eastAsia="SimSun"/>
          <w:lang w:eastAsia="zh-CN"/>
        </w:rPr>
        <w:t xml:space="preserve"> </w:t>
      </w:r>
      <w:r>
        <w:rPr>
          <w:rFonts w:eastAsia="SimSun"/>
          <w:lang w:eastAsia="zh-CN"/>
        </w:rPr>
        <w:t>传入供电模型；字段及参数来源见第</w:t>
      </w:r>
      <w:r>
        <w:rPr>
          <w:rFonts w:eastAsia="SimSun"/>
          <w:lang w:eastAsia="zh-CN"/>
        </w:rPr>
        <w:t xml:space="preserve"> 9 </w:t>
      </w:r>
      <w:r>
        <w:rPr>
          <w:rFonts w:eastAsia="SimSun"/>
          <w:lang w:eastAsia="zh-CN"/>
        </w:rPr>
        <w:t>章。</w:t>
      </w:r>
    </w:p>
    <w:p w14:paraId="652D5661" w14:textId="77777777" w:rsidR="00E41ECA" w:rsidRDefault="008679BA">
      <w:pPr>
        <w:rPr>
          <w:lang w:eastAsia="zh-CN"/>
        </w:rPr>
      </w:pPr>
      <w:r>
        <w:rPr>
          <w:rFonts w:eastAsia="SimSun"/>
          <w:lang w:eastAsia="zh-CN"/>
        </w:rPr>
        <w:t>图中各器件与第</w:t>
      </w:r>
      <w:r>
        <w:rPr>
          <w:rFonts w:eastAsia="SimSun"/>
          <w:lang w:eastAsia="zh-CN"/>
        </w:rPr>
        <w:t xml:space="preserve"> 4 </w:t>
      </w:r>
      <w:r>
        <w:rPr>
          <w:rFonts w:eastAsia="SimSun"/>
          <w:lang w:eastAsia="zh-CN"/>
        </w:rPr>
        <w:t>章模型、第</w:t>
      </w:r>
      <w:r>
        <w:rPr>
          <w:rFonts w:eastAsia="SimSun"/>
          <w:lang w:eastAsia="zh-CN"/>
        </w:rPr>
        <w:t xml:space="preserve"> 5 </w:t>
      </w:r>
      <w:r>
        <w:rPr>
          <w:rFonts w:eastAsia="SimSun"/>
          <w:lang w:eastAsia="zh-CN"/>
        </w:rPr>
        <w:t>章函数的对应关系见表</w:t>
      </w:r>
      <w:r>
        <w:rPr>
          <w:rFonts w:eastAsia="SimSun"/>
          <w:lang w:eastAsia="zh-CN"/>
        </w:rPr>
        <w:t xml:space="preserve"> 3</w:t>
      </w:r>
      <w:r>
        <w:rPr>
          <w:rFonts w:eastAsia="SimSun"/>
          <w:lang w:eastAsia="zh-CN"/>
        </w:rPr>
        <w:t>。太阳能板和电池各有求值函数；控制器与配电器的计算共同包含在供电系统整体求值函数中。初始化和保护状态更新在相应时机调用。</w:t>
      </w:r>
    </w:p>
    <w:p w14:paraId="1757B5C3" w14:textId="77777777" w:rsidR="00E41ECA" w:rsidRDefault="008679BA">
      <w:pPr>
        <w:pStyle w:val="EngineeringCaption"/>
        <w:keepNext/>
        <w:rPr>
          <w:lang w:eastAsia="zh-CN"/>
        </w:rPr>
      </w:pPr>
      <w:r>
        <w:rPr>
          <w:rFonts w:eastAsia="SimSun"/>
          <w:lang w:eastAsia="zh-CN"/>
        </w:rPr>
        <w:t>表</w:t>
      </w:r>
      <w:r>
        <w:rPr>
          <w:rFonts w:eastAsia="SimSun"/>
          <w:lang w:eastAsia="zh-CN"/>
        </w:rPr>
        <w:t xml:space="preserve"> 3 </w:t>
      </w:r>
      <w:r>
        <w:rPr>
          <w:rFonts w:eastAsia="SimSun"/>
          <w:lang w:eastAsia="zh-CN"/>
        </w:rPr>
        <w:t>供电器件、模型与函数的对应关系</w:t>
      </w:r>
    </w:p>
    <w:tbl>
      <w:tblPr>
        <w:tblStyle w:val="aff1"/>
        <w:tblW w:w="8309" w:type="dxa"/>
        <w:jc w:val="center"/>
        <w:tblLayout w:type="fixed"/>
        <w:tblLook w:val="04A0" w:firstRow="1" w:lastRow="0" w:firstColumn="1" w:lastColumn="0" w:noHBand="0" w:noVBand="1"/>
      </w:tblPr>
      <w:tblGrid>
        <w:gridCol w:w="1911"/>
        <w:gridCol w:w="2825"/>
        <w:gridCol w:w="3573"/>
      </w:tblGrid>
      <w:tr w:rsidR="00E41ECA" w14:paraId="22960DDF" w14:textId="77777777">
        <w:trPr>
          <w:cantSplit/>
          <w:tblHeader/>
          <w:jc w:val="center"/>
        </w:trPr>
        <w:tc>
          <w:tcPr>
            <w:tcW w:w="1911" w:type="dxa"/>
            <w:shd w:val="clear" w:color="auto" w:fill="E7E6E6"/>
            <w:tcMar>
              <w:top w:w="90" w:type="dxa"/>
              <w:left w:w="120" w:type="dxa"/>
              <w:bottom w:w="90" w:type="dxa"/>
              <w:right w:w="120" w:type="dxa"/>
            </w:tcMar>
            <w:vAlign w:val="center"/>
          </w:tcPr>
          <w:p w14:paraId="1AE4AA3F" w14:textId="77777777" w:rsidR="00E41ECA" w:rsidRDefault="008679BA">
            <w:pPr>
              <w:pStyle w:val="EngineeringTableText"/>
              <w:keepNext/>
              <w:jc w:val="center"/>
            </w:pPr>
            <w:r>
              <w:rPr>
                <w:rFonts w:eastAsia="SimSun"/>
                <w:b/>
                <w:lang w:eastAsia="zh-CN"/>
              </w:rPr>
              <w:t>器件或功能</w:t>
            </w:r>
          </w:p>
        </w:tc>
        <w:tc>
          <w:tcPr>
            <w:tcW w:w="2825" w:type="dxa"/>
            <w:shd w:val="clear" w:color="auto" w:fill="E7E6E6"/>
            <w:tcMar>
              <w:top w:w="90" w:type="dxa"/>
              <w:left w:w="120" w:type="dxa"/>
              <w:bottom w:w="90" w:type="dxa"/>
              <w:right w:w="120" w:type="dxa"/>
            </w:tcMar>
            <w:vAlign w:val="center"/>
          </w:tcPr>
          <w:p w14:paraId="5163F366" w14:textId="77777777" w:rsidR="00E41ECA" w:rsidRDefault="008679BA">
            <w:pPr>
              <w:pStyle w:val="EngineeringTableText"/>
              <w:keepNext/>
              <w:jc w:val="center"/>
            </w:pPr>
            <w:r>
              <w:rPr>
                <w:rFonts w:eastAsia="SimSun"/>
                <w:b/>
                <w:lang w:eastAsia="zh-CN"/>
              </w:rPr>
              <w:t>对应模型</w:t>
            </w:r>
          </w:p>
        </w:tc>
        <w:tc>
          <w:tcPr>
            <w:tcW w:w="3573" w:type="dxa"/>
            <w:shd w:val="clear" w:color="auto" w:fill="E7E6E6"/>
            <w:tcMar>
              <w:top w:w="90" w:type="dxa"/>
              <w:left w:w="120" w:type="dxa"/>
              <w:bottom w:w="90" w:type="dxa"/>
              <w:right w:w="120" w:type="dxa"/>
            </w:tcMar>
            <w:vAlign w:val="center"/>
          </w:tcPr>
          <w:p w14:paraId="027D78F5" w14:textId="77777777" w:rsidR="00E41ECA" w:rsidRDefault="008679BA">
            <w:pPr>
              <w:pStyle w:val="EngineeringTableText"/>
              <w:keepNext/>
              <w:jc w:val="center"/>
            </w:pPr>
            <w:r>
              <w:rPr>
                <w:rFonts w:eastAsia="SimSun"/>
                <w:b/>
                <w:lang w:eastAsia="zh-CN"/>
              </w:rPr>
              <w:t>实现函数与调用关系</w:t>
            </w:r>
          </w:p>
        </w:tc>
      </w:tr>
      <w:tr w:rsidR="00E41ECA" w14:paraId="7A9CAEB5" w14:textId="77777777">
        <w:trPr>
          <w:cantSplit/>
          <w:jc w:val="center"/>
        </w:trPr>
        <w:tc>
          <w:tcPr>
            <w:tcW w:w="1911" w:type="dxa"/>
            <w:tcMar>
              <w:top w:w="90" w:type="dxa"/>
              <w:left w:w="120" w:type="dxa"/>
              <w:bottom w:w="90" w:type="dxa"/>
              <w:right w:w="120" w:type="dxa"/>
            </w:tcMar>
            <w:vAlign w:val="center"/>
          </w:tcPr>
          <w:p w14:paraId="719EE6B3" w14:textId="77777777" w:rsidR="00E41ECA" w:rsidRDefault="008679BA">
            <w:pPr>
              <w:pStyle w:val="EngineeringTableText"/>
            </w:pPr>
            <w:r>
              <w:rPr>
                <w:rFonts w:eastAsia="SimSun"/>
                <w:lang w:eastAsia="zh-CN"/>
              </w:rPr>
              <w:t>太阳能板</w:t>
            </w:r>
          </w:p>
        </w:tc>
        <w:tc>
          <w:tcPr>
            <w:tcW w:w="2825" w:type="dxa"/>
            <w:tcMar>
              <w:top w:w="90" w:type="dxa"/>
              <w:left w:w="120" w:type="dxa"/>
              <w:bottom w:w="90" w:type="dxa"/>
              <w:right w:w="120" w:type="dxa"/>
            </w:tcMar>
            <w:vAlign w:val="center"/>
          </w:tcPr>
          <w:p w14:paraId="780544D4" w14:textId="77777777" w:rsidR="00E41ECA" w:rsidRDefault="008679BA">
            <w:pPr>
              <w:pStyle w:val="EngineeringTableText"/>
              <w:rPr>
                <w:lang w:eastAsia="zh-CN"/>
              </w:rPr>
            </w:pPr>
            <w:r>
              <w:rPr>
                <w:rFonts w:eastAsia="SimSun"/>
                <w:lang w:eastAsia="zh-CN"/>
              </w:rPr>
              <w:t xml:space="preserve">P2 </w:t>
            </w:r>
            <w:r>
              <w:rPr>
                <w:rFonts w:eastAsia="SimSun"/>
                <w:lang w:eastAsia="zh-CN"/>
              </w:rPr>
              <w:t>的入射日照与最大可发功率</w:t>
            </w:r>
          </w:p>
        </w:tc>
        <w:tc>
          <w:tcPr>
            <w:tcW w:w="3573" w:type="dxa"/>
            <w:tcMar>
              <w:top w:w="90" w:type="dxa"/>
              <w:left w:w="120" w:type="dxa"/>
              <w:bottom w:w="90" w:type="dxa"/>
              <w:right w:w="120" w:type="dxa"/>
            </w:tcMar>
            <w:vAlign w:val="center"/>
          </w:tcPr>
          <w:p w14:paraId="7D2E771E" w14:textId="77777777" w:rsidR="00E41ECA" w:rsidRDefault="008679BA">
            <w:pPr>
              <w:pStyle w:val="EngineeringTableText"/>
            </w:pPr>
            <w:r>
              <w:t>solar_power</w:t>
            </w:r>
            <w:r>
              <w:rPr>
                <w:rFonts w:eastAsia="SimSun"/>
                <w:lang w:eastAsia="zh-CN"/>
              </w:rPr>
              <w:t>，由整体求值函数调用，返回太阳发电上限</w:t>
            </w:r>
          </w:p>
        </w:tc>
      </w:tr>
      <w:tr w:rsidR="00E41ECA" w14:paraId="0B7B8DEF" w14:textId="77777777">
        <w:trPr>
          <w:cantSplit/>
          <w:jc w:val="center"/>
        </w:trPr>
        <w:tc>
          <w:tcPr>
            <w:tcW w:w="1911" w:type="dxa"/>
            <w:tcMar>
              <w:top w:w="90" w:type="dxa"/>
              <w:left w:w="120" w:type="dxa"/>
              <w:bottom w:w="90" w:type="dxa"/>
              <w:right w:w="120" w:type="dxa"/>
            </w:tcMar>
            <w:vAlign w:val="center"/>
          </w:tcPr>
          <w:p w14:paraId="67E75CD9" w14:textId="77777777" w:rsidR="00E41ECA" w:rsidRDefault="008679BA">
            <w:pPr>
              <w:pStyle w:val="EngineeringTableText"/>
            </w:pPr>
            <w:r>
              <w:rPr>
                <w:rFonts w:eastAsia="SimSun"/>
                <w:lang w:eastAsia="zh-CN"/>
              </w:rPr>
              <w:t>电池组</w:t>
            </w:r>
          </w:p>
        </w:tc>
        <w:tc>
          <w:tcPr>
            <w:tcW w:w="2825" w:type="dxa"/>
            <w:tcMar>
              <w:top w:w="90" w:type="dxa"/>
              <w:left w:w="120" w:type="dxa"/>
              <w:bottom w:w="90" w:type="dxa"/>
              <w:right w:w="120" w:type="dxa"/>
            </w:tcMar>
            <w:vAlign w:val="center"/>
          </w:tcPr>
          <w:p w14:paraId="31E1DDDB" w14:textId="77777777" w:rsidR="00E41ECA" w:rsidRDefault="008679BA">
            <w:pPr>
              <w:pStyle w:val="EngineeringTableText"/>
            </w:pPr>
            <w:r>
              <w:rPr>
                <w:rFonts w:eastAsia="SimSun"/>
                <w:lang w:eastAsia="zh-CN"/>
              </w:rPr>
              <w:t>P4–P8</w:t>
            </w:r>
            <w:r>
              <w:rPr>
                <w:rFonts w:eastAsia="SimSun"/>
                <w:lang w:eastAsia="zh-CN"/>
              </w:rPr>
              <w:t>、</w:t>
            </w:r>
            <w:r>
              <w:rPr>
                <w:rFonts w:eastAsia="SimSun"/>
                <w:lang w:eastAsia="zh-CN"/>
              </w:rPr>
              <w:t xml:space="preserve">P10 </w:t>
            </w:r>
            <w:r>
              <w:rPr>
                <w:rFonts w:eastAsia="SimSun"/>
                <w:lang w:eastAsia="zh-CN"/>
              </w:rPr>
              <w:t>的电化学响应与发热；</w:t>
            </w:r>
            <w:r>
              <w:rPr>
                <w:rFonts w:eastAsia="SimSun"/>
                <w:lang w:eastAsia="zh-CN"/>
              </w:rPr>
              <w:t xml:space="preserve">P9 </w:t>
            </w:r>
            <w:r>
              <w:rPr>
                <w:rFonts w:eastAsia="SimSun"/>
                <w:lang w:eastAsia="zh-CN"/>
              </w:rPr>
              <w:t>的温度由</w:t>
            </w:r>
            <w:r>
              <w:rPr>
                <w:rFonts w:eastAsia="SimSun"/>
                <w:lang w:eastAsia="zh-CN"/>
              </w:rPr>
              <w:t xml:space="preserve"> Thermal </w:t>
            </w:r>
            <w:r>
              <w:rPr>
                <w:rFonts w:eastAsia="SimSun"/>
                <w:lang w:eastAsia="zh-CN"/>
              </w:rPr>
              <w:t>计算</w:t>
            </w:r>
          </w:p>
        </w:tc>
        <w:tc>
          <w:tcPr>
            <w:tcW w:w="3573" w:type="dxa"/>
            <w:tcMar>
              <w:top w:w="90" w:type="dxa"/>
              <w:left w:w="120" w:type="dxa"/>
              <w:bottom w:w="90" w:type="dxa"/>
              <w:right w:w="120" w:type="dxa"/>
            </w:tcMar>
            <w:vAlign w:val="center"/>
          </w:tcPr>
          <w:p w14:paraId="4108D90D" w14:textId="77777777" w:rsidR="00E41ECA" w:rsidRDefault="008679BA">
            <w:pPr>
              <w:pStyle w:val="EngineeringTableText"/>
            </w:pPr>
            <w:r>
              <w:t>battery_response</w:t>
            </w:r>
            <w:r>
              <w:rPr>
                <w:rFonts w:eastAsia="SimSun"/>
                <w:lang w:eastAsia="zh-CN"/>
              </w:rPr>
              <w:t>，由整体求值函数按试探电流调用，返回电压、功率、锂状态导数和热源</w:t>
            </w:r>
          </w:p>
        </w:tc>
      </w:tr>
      <w:tr w:rsidR="00E41ECA" w14:paraId="6FA7BA95" w14:textId="77777777">
        <w:trPr>
          <w:cantSplit/>
          <w:jc w:val="center"/>
        </w:trPr>
        <w:tc>
          <w:tcPr>
            <w:tcW w:w="1911" w:type="dxa"/>
            <w:tcMar>
              <w:top w:w="90" w:type="dxa"/>
              <w:left w:w="120" w:type="dxa"/>
              <w:bottom w:w="90" w:type="dxa"/>
              <w:right w:w="120" w:type="dxa"/>
            </w:tcMar>
            <w:vAlign w:val="center"/>
          </w:tcPr>
          <w:p w14:paraId="1E00C4DF" w14:textId="77777777" w:rsidR="00E41ECA" w:rsidRDefault="008679BA">
            <w:pPr>
              <w:pStyle w:val="EngineeringTableText"/>
            </w:pPr>
            <w:r>
              <w:rPr>
                <w:rFonts w:eastAsia="SimSun"/>
                <w:lang w:eastAsia="zh-CN"/>
              </w:rPr>
              <w:t>电源控制器</w:t>
            </w:r>
          </w:p>
        </w:tc>
        <w:tc>
          <w:tcPr>
            <w:tcW w:w="2825" w:type="dxa"/>
            <w:tcMar>
              <w:top w:w="90" w:type="dxa"/>
              <w:left w:w="120" w:type="dxa"/>
              <w:bottom w:w="90" w:type="dxa"/>
              <w:right w:w="120" w:type="dxa"/>
            </w:tcMar>
            <w:vAlign w:val="center"/>
          </w:tcPr>
          <w:p w14:paraId="1E8D5796" w14:textId="77777777" w:rsidR="00E41ECA" w:rsidRDefault="008679BA">
            <w:pPr>
              <w:pStyle w:val="EngineeringTableText"/>
            </w:pPr>
            <w:r>
              <w:rPr>
                <w:rFonts w:eastAsia="SimSun"/>
                <w:lang w:eastAsia="zh-CN"/>
              </w:rPr>
              <w:t>第</w:t>
            </w:r>
            <w:r>
              <w:rPr>
                <w:rFonts w:eastAsia="SimSun"/>
                <w:lang w:eastAsia="zh-CN"/>
              </w:rPr>
              <w:t xml:space="preserve"> 4.2 </w:t>
            </w:r>
            <w:r>
              <w:rPr>
                <w:rFonts w:eastAsia="SimSun"/>
                <w:lang w:eastAsia="zh-CN"/>
              </w:rPr>
              <w:t>节的理想</w:t>
            </w:r>
            <w:r>
              <w:rPr>
                <w:rFonts w:eastAsia="SimSun"/>
                <w:lang w:eastAsia="zh-CN"/>
              </w:rPr>
              <w:t xml:space="preserve"> MPPT </w:t>
            </w:r>
            <w:r>
              <w:rPr>
                <w:rFonts w:eastAsia="SimSun"/>
                <w:lang w:eastAsia="zh-CN"/>
              </w:rPr>
              <w:t>与</w:t>
            </w:r>
            <w:r>
              <w:rPr>
                <w:rFonts w:eastAsia="SimSun"/>
                <w:lang w:eastAsia="zh-CN"/>
              </w:rPr>
              <w:t xml:space="preserve"> P11 </w:t>
            </w:r>
            <w:r>
              <w:rPr>
                <w:rFonts w:eastAsia="SimSun"/>
                <w:lang w:eastAsia="zh-CN"/>
              </w:rPr>
              <w:t>的功率分配、器件约束</w:t>
            </w:r>
          </w:p>
        </w:tc>
        <w:tc>
          <w:tcPr>
            <w:tcW w:w="3573" w:type="dxa"/>
            <w:tcMar>
              <w:top w:w="90" w:type="dxa"/>
              <w:left w:w="120" w:type="dxa"/>
              <w:bottom w:w="90" w:type="dxa"/>
              <w:right w:w="120" w:type="dxa"/>
            </w:tcMar>
            <w:vAlign w:val="center"/>
          </w:tcPr>
          <w:p w14:paraId="2F65CE4A" w14:textId="77777777" w:rsidR="00E41ECA" w:rsidRDefault="008679BA">
            <w:pPr>
              <w:pStyle w:val="EngineeringTableText"/>
            </w:pPr>
            <w:r>
              <w:rPr>
                <w:rFonts w:eastAsia="SimSun"/>
                <w:lang w:eastAsia="zh-CN"/>
              </w:rPr>
              <w:t>在</w:t>
            </w:r>
            <w:r>
              <w:rPr>
                <w:rFonts w:eastAsia="SimSun"/>
                <w:lang w:eastAsia="zh-CN"/>
              </w:rPr>
              <w:t xml:space="preserve"> </w:t>
            </w:r>
            <w:r>
              <w:t>solve_power_allocation</w:t>
            </w:r>
            <w:r>
              <w:rPr>
                <w:rFonts w:eastAsia="SimSun"/>
                <w:lang w:eastAsia="zh-CN"/>
              </w:rPr>
              <w:t xml:space="preserve"> </w:t>
            </w:r>
            <w:r>
              <w:rPr>
                <w:rFonts w:eastAsia="SimSun"/>
                <w:lang w:eastAsia="zh-CN"/>
              </w:rPr>
              <w:t>内求电池电流，确定实际太阳输出和供电可行性</w:t>
            </w:r>
          </w:p>
        </w:tc>
      </w:tr>
      <w:tr w:rsidR="00E41ECA" w14:paraId="2319B11C" w14:textId="77777777">
        <w:trPr>
          <w:cantSplit/>
          <w:jc w:val="center"/>
        </w:trPr>
        <w:tc>
          <w:tcPr>
            <w:tcW w:w="1911" w:type="dxa"/>
            <w:tcMar>
              <w:top w:w="90" w:type="dxa"/>
              <w:left w:w="120" w:type="dxa"/>
              <w:bottom w:w="90" w:type="dxa"/>
              <w:right w:w="120" w:type="dxa"/>
            </w:tcMar>
            <w:vAlign w:val="center"/>
          </w:tcPr>
          <w:p w14:paraId="10ADCDD5" w14:textId="77777777" w:rsidR="00E41ECA" w:rsidRDefault="008679BA">
            <w:pPr>
              <w:pStyle w:val="EngineeringTableText"/>
            </w:pPr>
            <w:r>
              <w:rPr>
                <w:rFonts w:eastAsia="SimSun"/>
                <w:lang w:eastAsia="zh-CN"/>
              </w:rPr>
              <w:t>配电器</w:t>
            </w:r>
          </w:p>
        </w:tc>
        <w:tc>
          <w:tcPr>
            <w:tcW w:w="2825" w:type="dxa"/>
            <w:tcMar>
              <w:top w:w="90" w:type="dxa"/>
              <w:left w:w="120" w:type="dxa"/>
              <w:bottom w:w="90" w:type="dxa"/>
              <w:right w:w="120" w:type="dxa"/>
            </w:tcMar>
            <w:vAlign w:val="center"/>
          </w:tcPr>
          <w:p w14:paraId="76BE26D6" w14:textId="77777777" w:rsidR="00E41ECA" w:rsidRDefault="008679BA">
            <w:pPr>
              <w:pStyle w:val="EngineeringTableText"/>
            </w:pPr>
            <w:r>
              <w:rPr>
                <w:rFonts w:eastAsia="SimSun"/>
                <w:lang w:eastAsia="zh-CN"/>
              </w:rPr>
              <w:t xml:space="preserve">P3 </w:t>
            </w:r>
            <w:r>
              <w:rPr>
                <w:rFonts w:eastAsia="SimSun"/>
                <w:lang w:eastAsia="zh-CN"/>
              </w:rPr>
              <w:t>的配电效率与损耗</w:t>
            </w:r>
          </w:p>
        </w:tc>
        <w:tc>
          <w:tcPr>
            <w:tcW w:w="3573" w:type="dxa"/>
            <w:tcMar>
              <w:top w:w="90" w:type="dxa"/>
              <w:left w:w="120" w:type="dxa"/>
              <w:bottom w:w="90" w:type="dxa"/>
              <w:right w:w="120" w:type="dxa"/>
            </w:tcMar>
            <w:vAlign w:val="center"/>
          </w:tcPr>
          <w:p w14:paraId="77E4E45D" w14:textId="77777777" w:rsidR="00E41ECA" w:rsidRDefault="008679BA">
            <w:pPr>
              <w:pStyle w:val="EngineeringTableText"/>
            </w:pPr>
            <w:r>
              <w:rPr>
                <w:rFonts w:eastAsia="SimSun"/>
                <w:lang w:eastAsia="zh-CN"/>
              </w:rPr>
              <w:t>在</w:t>
            </w:r>
            <w:r>
              <w:rPr>
                <w:rFonts w:eastAsia="SimSun"/>
                <w:lang w:eastAsia="zh-CN"/>
              </w:rPr>
              <w:t xml:space="preserve"> </w:t>
            </w:r>
            <w:r>
              <w:t>solve_power_allocation</w:t>
            </w:r>
            <w:r>
              <w:rPr>
                <w:rFonts w:eastAsia="SimSun"/>
                <w:lang w:eastAsia="zh-CN"/>
              </w:rPr>
              <w:t xml:space="preserve"> </w:t>
            </w:r>
            <w:r>
              <w:rPr>
                <w:rFonts w:eastAsia="SimSun"/>
                <w:lang w:eastAsia="zh-CN"/>
              </w:rPr>
              <w:t>内计算负载实际供电和配电热源</w:t>
            </w:r>
          </w:p>
        </w:tc>
      </w:tr>
      <w:tr w:rsidR="00E41ECA" w14:paraId="59506A77" w14:textId="77777777">
        <w:trPr>
          <w:cantSplit/>
          <w:jc w:val="center"/>
        </w:trPr>
        <w:tc>
          <w:tcPr>
            <w:tcW w:w="1911" w:type="dxa"/>
            <w:tcMar>
              <w:top w:w="90" w:type="dxa"/>
              <w:left w:w="120" w:type="dxa"/>
              <w:bottom w:w="90" w:type="dxa"/>
              <w:right w:w="120" w:type="dxa"/>
            </w:tcMar>
            <w:vAlign w:val="center"/>
          </w:tcPr>
          <w:p w14:paraId="2BAC3340" w14:textId="77777777" w:rsidR="00E41ECA" w:rsidRDefault="008679BA">
            <w:pPr>
              <w:pStyle w:val="EngineeringTableText"/>
            </w:pPr>
            <w:r>
              <w:rPr>
                <w:rFonts w:eastAsia="SimSun"/>
                <w:lang w:eastAsia="zh-CN"/>
              </w:rPr>
              <w:lastRenderedPageBreak/>
              <w:t>供电系统整体</w:t>
            </w:r>
          </w:p>
        </w:tc>
        <w:tc>
          <w:tcPr>
            <w:tcW w:w="2825" w:type="dxa"/>
            <w:tcMar>
              <w:top w:w="90" w:type="dxa"/>
              <w:left w:w="120" w:type="dxa"/>
              <w:bottom w:w="90" w:type="dxa"/>
              <w:right w:w="120" w:type="dxa"/>
            </w:tcMar>
            <w:vAlign w:val="center"/>
          </w:tcPr>
          <w:p w14:paraId="0836DAF2" w14:textId="77777777" w:rsidR="00E41ECA" w:rsidRDefault="008679BA">
            <w:pPr>
              <w:pStyle w:val="EngineeringTableText"/>
            </w:pPr>
            <w:r>
              <w:rPr>
                <w:rFonts w:eastAsia="SimSun"/>
                <w:lang w:eastAsia="zh-CN"/>
              </w:rPr>
              <w:t xml:space="preserve">P1 </w:t>
            </w:r>
            <w:r>
              <w:rPr>
                <w:rFonts w:eastAsia="SimSun"/>
                <w:lang w:eastAsia="zh-CN"/>
              </w:rPr>
              <w:t>的端口功率平衡与上述器件模型</w:t>
            </w:r>
          </w:p>
        </w:tc>
        <w:tc>
          <w:tcPr>
            <w:tcW w:w="3573" w:type="dxa"/>
            <w:tcMar>
              <w:top w:w="90" w:type="dxa"/>
              <w:left w:w="120" w:type="dxa"/>
              <w:bottom w:w="90" w:type="dxa"/>
              <w:right w:w="120" w:type="dxa"/>
            </w:tcMar>
            <w:vAlign w:val="center"/>
          </w:tcPr>
          <w:p w14:paraId="3B7A2E56" w14:textId="77777777" w:rsidR="00E41ECA" w:rsidRDefault="008679BA">
            <w:pPr>
              <w:pStyle w:val="EngineeringTableText"/>
            </w:pPr>
            <w:r>
              <w:t>solve_power_allocation</w:t>
            </w:r>
            <w:r>
              <w:rPr>
                <w:rFonts w:eastAsia="SimSun"/>
                <w:lang w:eastAsia="zh-CN"/>
              </w:rPr>
              <w:t>，由同一时刻的跨域计算调用，汇总功率、热源及状态导数</w:t>
            </w:r>
          </w:p>
        </w:tc>
      </w:tr>
      <w:tr w:rsidR="00E41ECA" w14:paraId="5434B626" w14:textId="77777777">
        <w:trPr>
          <w:cantSplit/>
          <w:jc w:val="center"/>
        </w:trPr>
        <w:tc>
          <w:tcPr>
            <w:tcW w:w="1911" w:type="dxa"/>
            <w:tcMar>
              <w:top w:w="90" w:type="dxa"/>
              <w:left w:w="120" w:type="dxa"/>
              <w:bottom w:w="90" w:type="dxa"/>
              <w:right w:w="120" w:type="dxa"/>
            </w:tcMar>
            <w:vAlign w:val="center"/>
          </w:tcPr>
          <w:p w14:paraId="7D112D2B" w14:textId="77777777" w:rsidR="00E41ECA" w:rsidRDefault="008679BA">
            <w:pPr>
              <w:pStyle w:val="EngineeringTableText"/>
            </w:pPr>
            <w:r>
              <w:rPr>
                <w:rFonts w:eastAsia="SimSun"/>
                <w:lang w:eastAsia="zh-CN"/>
              </w:rPr>
              <w:t>参数准备</w:t>
            </w:r>
          </w:p>
        </w:tc>
        <w:tc>
          <w:tcPr>
            <w:tcW w:w="2825" w:type="dxa"/>
            <w:tcMar>
              <w:top w:w="90" w:type="dxa"/>
              <w:left w:w="120" w:type="dxa"/>
              <w:bottom w:w="90" w:type="dxa"/>
              <w:right w:w="120" w:type="dxa"/>
            </w:tcMar>
            <w:vAlign w:val="center"/>
          </w:tcPr>
          <w:p w14:paraId="16FED7F0" w14:textId="77777777" w:rsidR="00E41ECA" w:rsidRDefault="008679BA">
            <w:pPr>
              <w:pStyle w:val="EngineeringTableText"/>
              <w:rPr>
                <w:lang w:eastAsia="zh-CN"/>
              </w:rPr>
            </w:pPr>
            <w:r>
              <w:rPr>
                <w:rFonts w:eastAsia="SimSun"/>
                <w:lang w:eastAsia="zh-CN"/>
              </w:rPr>
              <w:t>器件参数、连接与初值约束</w:t>
            </w:r>
          </w:p>
        </w:tc>
        <w:tc>
          <w:tcPr>
            <w:tcW w:w="3573" w:type="dxa"/>
            <w:tcMar>
              <w:top w:w="90" w:type="dxa"/>
              <w:left w:w="120" w:type="dxa"/>
              <w:bottom w:w="90" w:type="dxa"/>
              <w:right w:w="120" w:type="dxa"/>
            </w:tcMar>
            <w:vAlign w:val="center"/>
          </w:tcPr>
          <w:p w14:paraId="49AEDBD7" w14:textId="77777777" w:rsidR="00E41ECA" w:rsidRDefault="008679BA">
            <w:pPr>
              <w:pStyle w:val="EngineeringTableText"/>
            </w:pPr>
            <w:r>
              <w:t>load_power_parameters</w:t>
            </w:r>
            <w:r>
              <w:rPr>
                <w:rFonts w:eastAsia="SimSun"/>
                <w:lang w:eastAsia="zh-CN"/>
              </w:rPr>
              <w:t>，由场景初始化调用，为各模型准备参数</w:t>
            </w:r>
          </w:p>
        </w:tc>
      </w:tr>
      <w:tr w:rsidR="00E41ECA" w14:paraId="271B27B2" w14:textId="77777777">
        <w:trPr>
          <w:cantSplit/>
          <w:jc w:val="center"/>
        </w:trPr>
        <w:tc>
          <w:tcPr>
            <w:tcW w:w="1911" w:type="dxa"/>
            <w:tcMar>
              <w:top w:w="90" w:type="dxa"/>
              <w:left w:w="120" w:type="dxa"/>
              <w:bottom w:w="90" w:type="dxa"/>
              <w:right w:w="120" w:type="dxa"/>
            </w:tcMar>
            <w:vAlign w:val="center"/>
          </w:tcPr>
          <w:p w14:paraId="053CB0FE" w14:textId="77777777" w:rsidR="00E41ECA" w:rsidRDefault="008679BA">
            <w:pPr>
              <w:pStyle w:val="EngineeringTableText"/>
            </w:pPr>
            <w:r>
              <w:rPr>
                <w:rFonts w:eastAsia="SimSun"/>
                <w:lang w:eastAsia="zh-CN"/>
              </w:rPr>
              <w:t>负载保护状态</w:t>
            </w:r>
          </w:p>
        </w:tc>
        <w:tc>
          <w:tcPr>
            <w:tcW w:w="2825" w:type="dxa"/>
            <w:tcMar>
              <w:top w:w="90" w:type="dxa"/>
              <w:left w:w="120" w:type="dxa"/>
              <w:bottom w:w="90" w:type="dxa"/>
              <w:right w:w="120" w:type="dxa"/>
            </w:tcMar>
            <w:vAlign w:val="center"/>
          </w:tcPr>
          <w:p w14:paraId="045EA3F1" w14:textId="77777777" w:rsidR="00E41ECA" w:rsidRDefault="008679BA">
            <w:pPr>
              <w:pStyle w:val="EngineeringTableText"/>
              <w:rPr>
                <w:lang w:eastAsia="zh-CN"/>
              </w:rPr>
            </w:pPr>
            <w:r>
              <w:rPr>
                <w:rFonts w:eastAsia="SimSun"/>
                <w:lang w:eastAsia="zh-CN"/>
              </w:rPr>
              <w:t>第</w:t>
            </w:r>
            <w:r>
              <w:rPr>
                <w:rFonts w:eastAsia="SimSun"/>
                <w:lang w:eastAsia="zh-CN"/>
              </w:rPr>
              <w:t xml:space="preserve"> 4.5 </w:t>
            </w:r>
            <w:r>
              <w:rPr>
                <w:rFonts w:eastAsia="SimSun"/>
                <w:lang w:eastAsia="zh-CN"/>
              </w:rPr>
              <w:t>节的启停与失电规则</w:t>
            </w:r>
          </w:p>
        </w:tc>
        <w:tc>
          <w:tcPr>
            <w:tcW w:w="3573" w:type="dxa"/>
            <w:tcMar>
              <w:top w:w="90" w:type="dxa"/>
              <w:left w:w="120" w:type="dxa"/>
              <w:bottom w:w="90" w:type="dxa"/>
              <w:right w:w="120" w:type="dxa"/>
            </w:tcMar>
            <w:vAlign w:val="center"/>
          </w:tcPr>
          <w:p w14:paraId="3DC419B6" w14:textId="77777777" w:rsidR="00E41ECA" w:rsidRDefault="008679BA">
            <w:pPr>
              <w:pStyle w:val="EngineeringTableText"/>
            </w:pPr>
            <w:r>
              <w:t>apply_power_event</w:t>
            </w:r>
            <w:r>
              <w:rPr>
                <w:rFonts w:eastAsia="SimSun"/>
                <w:lang w:eastAsia="zh-CN"/>
              </w:rPr>
              <w:t>，在事件边界被接受后调用，更新接通或锁存状态</w:t>
            </w:r>
          </w:p>
        </w:tc>
      </w:tr>
    </w:tbl>
    <w:p w14:paraId="57CEA391" w14:textId="77777777" w:rsidR="00E41ECA" w:rsidRDefault="008679BA">
      <w:pPr>
        <w:pStyle w:val="21"/>
      </w:pPr>
      <w:bookmarkStart w:id="11" w:name="_Toc241858713"/>
      <w:r>
        <w:rPr>
          <w:rFonts w:eastAsia="SimSun"/>
          <w:lang w:eastAsia="zh-CN"/>
        </w:rPr>
        <w:t>共用数据流</w:t>
      </w:r>
      <w:bookmarkEnd w:id="11"/>
    </w:p>
    <w:p w14:paraId="2D65CB97" w14:textId="77777777" w:rsidR="00E41ECA" w:rsidRDefault="008679BA">
      <w:pPr>
        <w:rPr>
          <w:lang w:eastAsia="zh-CN"/>
        </w:rPr>
      </w:pPr>
      <w:r>
        <w:rPr>
          <w:rFonts w:eastAsia="SimSun"/>
          <w:lang w:eastAsia="zh-CN"/>
        </w:rPr>
        <w:t>太阳能板和电池组连接电源控制器，控制器直接连接配电器，配电器向计算节点供电。电池吸收太阳余电或补足供电缺口。整个电路遵循太阳功率与电池端口功率之和等于实际负载功率与配电损耗之和，式</w:t>
      </w:r>
      <w:r>
        <w:rPr>
          <w:rFonts w:eastAsia="SimSun"/>
          <w:lang w:eastAsia="zh-CN"/>
        </w:rPr>
        <w:t xml:space="preserve"> P1 </w:t>
      </w:r>
      <w:r>
        <w:rPr>
          <w:rFonts w:eastAsia="SimSun"/>
          <w:lang w:eastAsia="zh-CN"/>
        </w:rPr>
        <w:t>在第</w:t>
      </w:r>
      <w:r>
        <w:rPr>
          <w:rFonts w:eastAsia="SimSun"/>
          <w:lang w:eastAsia="zh-CN"/>
        </w:rPr>
        <w:t xml:space="preserve"> 4.1 </w:t>
      </w:r>
      <w:r>
        <w:rPr>
          <w:rFonts w:eastAsia="SimSun"/>
          <w:lang w:eastAsia="zh-CN"/>
        </w:rPr>
        <w:t>节给出。</w:t>
      </w:r>
    </w:p>
    <w:p w14:paraId="3540387F" w14:textId="77777777" w:rsidR="00E41ECA" w:rsidRDefault="008679BA">
      <w:pPr>
        <w:keepNext/>
        <w:keepLines/>
        <w:ind w:firstLine="0"/>
        <w:jc w:val="center"/>
      </w:pPr>
      <w:r>
        <w:rPr>
          <w:noProof/>
        </w:rPr>
        <w:drawing>
          <wp:inline distT="0" distB="0" distL="0" distR="0" wp14:anchorId="2DBC11F0" wp14:editId="2308FA35">
            <wp:extent cx="5276215" cy="18433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_CN_2.png"/>
                    <pic:cNvPicPr/>
                  </pic:nvPicPr>
                  <pic:blipFill>
                    <a:blip r:embed="rId13"/>
                    <a:stretch>
                      <a:fillRect/>
                    </a:stretch>
                  </pic:blipFill>
                  <pic:spPr>
                    <a:xfrm>
                      <a:off x="0" y="0"/>
                      <a:ext cx="5276215" cy="1843368"/>
                    </a:xfrm>
                    <a:prstGeom prst="rect">
                      <a:avLst/>
                    </a:prstGeom>
                  </pic:spPr>
                </pic:pic>
              </a:graphicData>
            </a:graphic>
          </wp:inline>
        </w:drawing>
      </w:r>
    </w:p>
    <w:p w14:paraId="7BC43567" w14:textId="77777777" w:rsidR="00E41ECA" w:rsidRDefault="008679BA">
      <w:pPr>
        <w:pStyle w:val="EngineeringCaption"/>
        <w:rPr>
          <w:lang w:eastAsia="zh-CN"/>
        </w:rPr>
      </w:pPr>
      <w:r>
        <w:rPr>
          <w:rFonts w:eastAsia="SimSun"/>
          <w:lang w:eastAsia="zh-CN"/>
        </w:rPr>
        <w:t>图</w:t>
      </w:r>
      <w:r>
        <w:rPr>
          <w:rFonts w:eastAsia="SimSun"/>
          <w:lang w:eastAsia="zh-CN"/>
        </w:rPr>
        <w:t xml:space="preserve"> 2 </w:t>
      </w:r>
      <w:r>
        <w:rPr>
          <w:rFonts w:eastAsia="SimSun"/>
          <w:lang w:eastAsia="zh-CN"/>
        </w:rPr>
        <w:t>供电域的共用输入与输出</w:t>
      </w:r>
    </w:p>
    <w:p w14:paraId="3141A562" w14:textId="77777777" w:rsidR="00E41ECA" w:rsidRDefault="008679BA">
      <w:pPr>
        <w:rPr>
          <w:lang w:eastAsia="zh-CN"/>
        </w:rPr>
      </w:pPr>
      <w:r>
        <w:rPr>
          <w:rFonts w:eastAsia="SimSun"/>
          <w:lang w:eastAsia="zh-CN"/>
        </w:rPr>
        <w:t>各输入对应同一仿真时刻。</w:t>
      </w:r>
      <w:r>
        <w:rPr>
          <w:rFonts w:eastAsia="SimSun"/>
          <w:lang w:eastAsia="zh-CN"/>
        </w:rPr>
        <w:t xml:space="preserve">Power </w:t>
      </w:r>
      <w:r>
        <w:rPr>
          <w:rFonts w:eastAsia="SimSun"/>
          <w:lang w:eastAsia="zh-CN"/>
        </w:rPr>
        <w:t>负责两个锂状态和负载保护状态，</w:t>
      </w:r>
      <w:r>
        <w:rPr>
          <w:rFonts w:eastAsia="SimSun"/>
          <w:lang w:eastAsia="zh-CN"/>
        </w:rPr>
        <w:t xml:space="preserve">Thermal </w:t>
      </w:r>
      <w:r>
        <w:rPr>
          <w:rFonts w:eastAsia="SimSun"/>
          <w:lang w:eastAsia="zh-CN"/>
        </w:rPr>
        <w:t>唯一维护电池温度。一次试算先求电流及热源，再把热源交给热域计算温度变化率，共用求解过程一起积分这些连续状态。轨道提供日照、位置和姿态，不重复运行原有单面板温度模型。</w:t>
      </w:r>
    </w:p>
    <w:p w14:paraId="3E7268E8" w14:textId="77777777" w:rsidR="00E41ECA" w:rsidRDefault="008679BA">
      <w:pPr>
        <w:pStyle w:val="1"/>
      </w:pPr>
      <w:bookmarkStart w:id="12" w:name="_Toc241858714"/>
      <w:r>
        <w:rPr>
          <w:lang w:eastAsia="zh-CN"/>
        </w:rPr>
        <w:t>供电物理建模基础</w:t>
      </w:r>
      <w:bookmarkEnd w:id="12"/>
    </w:p>
    <w:p w14:paraId="462F70FC" w14:textId="77777777" w:rsidR="00E41ECA" w:rsidRDefault="008679BA">
      <w:pPr>
        <w:pStyle w:val="21"/>
      </w:pPr>
      <w:bookmarkStart w:id="13" w:name="_Toc241858715"/>
      <w:r>
        <w:rPr>
          <w:rFonts w:eastAsia="SimSun"/>
          <w:lang w:eastAsia="zh-CN"/>
        </w:rPr>
        <w:t>总体功率平衡与状态</w:t>
      </w:r>
      <w:bookmarkEnd w:id="13"/>
    </w:p>
    <w:p w14:paraId="250E522F" w14:textId="77777777" w:rsidR="00E41ECA" w:rsidRDefault="008679BA">
      <w:pPr>
        <w:keepNext/>
        <w:rPr>
          <w:lang w:eastAsia="zh-CN"/>
        </w:rPr>
      </w:pPr>
      <w:r>
        <w:rPr>
          <w:rFonts w:eastAsia="SimSun"/>
          <w:lang w:eastAsia="zh-CN"/>
        </w:rPr>
        <w:t>整个供电电路先满足端口功率守恒：</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E41ECA" w14:paraId="7B972382" w14:textId="77777777">
        <w:trPr>
          <w:cantSplit/>
          <w:jc w:val="center"/>
        </w:trPr>
        <w:tc>
          <w:tcPr>
            <w:tcW w:w="7509" w:type="dxa"/>
            <w:tcMar>
              <w:top w:w="0" w:type="dxa"/>
              <w:left w:w="0" w:type="dxa"/>
              <w:bottom w:w="0" w:type="dxa"/>
              <w:right w:w="0" w:type="dxa"/>
            </w:tcMar>
            <w:vAlign w:val="center"/>
          </w:tcPr>
          <w:p w14:paraId="3173985C" w14:textId="77777777" w:rsidR="00E41ECA" w:rsidRDefault="00680476">
            <w:pPr>
              <w:pStyle w:val="EngineeringEquation"/>
              <w:keepNext/>
            </w:pPr>
            <m:oMathPara>
              <m:oMathParaPr>
                <m:jc m:val="center"/>
              </m:oMathParaPr>
              <m:oMath>
                <m:sSub>
                  <m:sSubPr>
                    <m:ctrlPr/>
                  </m:sSubPr>
                  <m:e>
                    <m:r>
                      <m:t>P</m:t>
                    </m:r>
                  </m:e>
                  <m:sub>
                    <m:r>
                      <m:rPr>
                        <m:sty m:val="p"/>
                      </m:rPr>
                      <m:t>pv</m:t>
                    </m:r>
                  </m:sub>
                </m:sSub>
                <m:r>
                  <m:t>+</m:t>
                </m:r>
                <m:sSub>
                  <m:sSubPr>
                    <m:ctrlPr/>
                  </m:sSubPr>
                  <m:e>
                    <m:r>
                      <m:t>P</m:t>
                    </m:r>
                  </m:e>
                  <m:sub>
                    <m:r>
                      <m:t>B</m:t>
                    </m:r>
                  </m:sub>
                </m:sSub>
                <m:r>
                  <m:t>=</m:t>
                </m:r>
                <m:sSub>
                  <m:sSubPr>
                    <m:ctrlPr/>
                  </m:sSubPr>
                  <m:e>
                    <m:r>
                      <m:t>P</m:t>
                    </m:r>
                  </m:e>
                  <m:sub>
                    <m:r>
                      <m:rPr>
                        <m:sty m:val="p"/>
                      </m:rPr>
                      <m:t>load</m:t>
                    </m:r>
                  </m:sub>
                </m:sSub>
                <m:r>
                  <m:t>+</m:t>
                </m:r>
                <m:sSub>
                  <m:sSubPr>
                    <m:ctrlPr/>
                  </m:sSubPr>
                  <m:e>
                    <m:r>
                      <m:t>Q</m:t>
                    </m:r>
                  </m:e>
                  <m:sub>
                    <m:r>
                      <m:t>D</m:t>
                    </m:r>
                  </m:sub>
                </m:sSub>
                <m:r>
                  <m:t>.</m:t>
                </m:r>
              </m:oMath>
            </m:oMathPara>
          </w:p>
        </w:tc>
        <w:tc>
          <w:tcPr>
            <w:tcW w:w="800" w:type="dxa"/>
            <w:tcMar>
              <w:top w:w="0" w:type="dxa"/>
              <w:left w:w="0" w:type="dxa"/>
              <w:bottom w:w="0" w:type="dxa"/>
              <w:right w:w="0" w:type="dxa"/>
            </w:tcMar>
            <w:vAlign w:val="center"/>
          </w:tcPr>
          <w:p w14:paraId="3AA8DF9B" w14:textId="77777777" w:rsidR="00E41ECA" w:rsidRDefault="008679BA">
            <w:pPr>
              <w:pStyle w:val="EngineeringEquation"/>
              <w:keepNext/>
              <w:jc w:val="right"/>
            </w:pPr>
            <w:r>
              <w:t>(P1)</w:t>
            </w:r>
          </w:p>
        </w:tc>
      </w:tr>
    </w:tbl>
    <w:p w14:paraId="703A2923" w14:textId="77777777" w:rsidR="00E41ECA" w:rsidRDefault="00680476">
      <w:pPr>
        <w:rPr>
          <w:lang w:eastAsia="zh-CN"/>
        </w:rPr>
      </w:pP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pv</m:t>
            </m:r>
          </m:sub>
        </m:sSub>
      </m:oMath>
      <w:r w:rsidR="008679BA">
        <w:rPr>
          <w:rFonts w:eastAsia="SimSun"/>
          <w:lang w:eastAsia="zh-CN"/>
        </w:rPr>
        <w:t xml:space="preserve"> </w:t>
      </w:r>
      <w:r w:rsidR="008679BA">
        <w:rPr>
          <w:rFonts w:eastAsia="SimSun"/>
          <w:lang w:eastAsia="zh-CN"/>
        </w:rPr>
        <w:t>是太阳能板实际输出，</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B</m:t>
            </m:r>
          </m:sub>
        </m:sSub>
      </m:oMath>
      <w:r w:rsidR="008679BA">
        <w:rPr>
          <w:rFonts w:eastAsia="SimSun"/>
          <w:lang w:eastAsia="zh-CN"/>
        </w:rPr>
        <w:t xml:space="preserve"> </w:t>
      </w:r>
      <w:r w:rsidR="008679BA">
        <w:rPr>
          <w:rFonts w:eastAsia="SimSun"/>
          <w:lang w:eastAsia="zh-CN"/>
        </w:rPr>
        <w:t>是电池端口输出，</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load</m:t>
            </m:r>
          </m:sub>
        </m:sSub>
      </m:oMath>
      <w:r w:rsidR="008679BA">
        <w:rPr>
          <w:rFonts w:eastAsia="SimSun"/>
          <w:lang w:eastAsia="zh-CN"/>
        </w:rPr>
        <w:t xml:space="preserve"> </w:t>
      </w:r>
      <w:r w:rsidR="008679BA">
        <w:rPr>
          <w:rFonts w:eastAsia="SimSun"/>
          <w:lang w:eastAsia="zh-CN"/>
        </w:rPr>
        <w:t>是负载实际获得的功率，</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D</m:t>
            </m:r>
          </m:sub>
        </m:sSub>
      </m:oMath>
      <w:r w:rsidR="008679BA">
        <w:rPr>
          <w:rFonts w:eastAsia="SimSun"/>
          <w:lang w:eastAsia="zh-CN"/>
        </w:rPr>
        <w:t xml:space="preserve"> </w:t>
      </w:r>
      <w:r w:rsidR="008679BA">
        <w:rPr>
          <w:rFonts w:eastAsia="SimSun"/>
          <w:lang w:eastAsia="zh-CN"/>
        </w:rPr>
        <w:t>是配电损耗，单位均为</w:t>
      </w:r>
      <w:r w:rsidR="008679BA">
        <w:rPr>
          <w:rFonts w:eastAsia="SimSun"/>
          <w:lang w:eastAsia="zh-CN"/>
        </w:rPr>
        <w:t xml:space="preserve"> </w:t>
      </w:r>
      <m:oMath>
        <m:r>
          <m:rPr>
            <m:sty m:val="p"/>
          </m:rPr>
          <w:rPr>
            <w:rFonts w:ascii="Cambria Math" w:hAnsi="Cambria Math"/>
            <w:lang w:eastAsia="zh-CN"/>
          </w:rPr>
          <m:t>W</m:t>
        </m:r>
      </m:oMath>
      <w:r w:rsidR="008679BA">
        <w:rPr>
          <w:rFonts w:eastAsia="SimSun"/>
          <w:lang w:eastAsia="zh-CN"/>
        </w:rPr>
        <w:t>。电池放电时</w:t>
      </w:r>
      <w:r w:rsidR="008679BA">
        <w:rPr>
          <w:rFonts w:eastAsia="SimSun"/>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B</m:t>
            </m:r>
          </m:sub>
        </m:sSub>
        <m:r>
          <w:rPr>
            <w:rFonts w:ascii="Cambria Math" w:hAnsi="Cambria Math"/>
            <w:lang w:eastAsia="zh-CN"/>
          </w:rPr>
          <m:t>&gt;0</m:t>
        </m:r>
      </m:oMath>
      <w:r w:rsidR="008679BA">
        <w:rPr>
          <w:rFonts w:eastAsia="SimSun"/>
          <w:lang w:eastAsia="zh-CN"/>
        </w:rPr>
        <w:t>，充电时</w:t>
      </w:r>
      <w:r w:rsidR="008679BA">
        <w:rPr>
          <w:rFonts w:eastAsia="SimSun"/>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B</m:t>
            </m:r>
          </m:sub>
        </m:sSub>
        <m:r>
          <w:rPr>
            <w:rFonts w:ascii="Cambria Math" w:hAnsi="Cambria Math"/>
            <w:lang w:eastAsia="zh-CN"/>
          </w:rPr>
          <m:t>&lt;0</m:t>
        </m:r>
      </m:oMath>
      <w:r w:rsidR="008679BA">
        <w:rPr>
          <w:rFonts w:eastAsia="SimSun"/>
          <w:lang w:eastAsia="zh-CN"/>
        </w:rPr>
        <w:t>。例如太阳输出</w:t>
      </w:r>
      <w:r w:rsidR="008679BA">
        <w:rPr>
          <w:rFonts w:eastAsia="SimSun"/>
          <w:lang w:eastAsia="zh-CN"/>
        </w:rPr>
        <w:t xml:space="preserve"> </w:t>
      </w:r>
      <m:oMath>
        <m:r>
          <w:rPr>
            <w:rFonts w:ascii="Cambria Math" w:hAnsi="Cambria Math"/>
            <w:lang w:eastAsia="zh-CN"/>
          </w:rPr>
          <m:t>1200</m:t>
        </m:r>
        <m:r>
          <m:rPr>
            <m:nor/>
          </m:rPr>
          <w:rPr>
            <w:lang w:eastAsia="zh-CN"/>
          </w:rPr>
          <m:t> </m:t>
        </m:r>
        <m:r>
          <m:rPr>
            <m:sty m:val="p"/>
          </m:rPr>
          <w:rPr>
            <w:rFonts w:ascii="Cambria Math" w:hAnsi="Cambria Math"/>
            <w:lang w:eastAsia="zh-CN"/>
          </w:rPr>
          <m:t>W</m:t>
        </m:r>
      </m:oMath>
      <w:r w:rsidR="008679BA">
        <w:rPr>
          <w:rFonts w:eastAsia="SimSun"/>
          <w:lang w:eastAsia="zh-CN"/>
        </w:rPr>
        <w:t>，电池吸收</w:t>
      </w:r>
      <w:r w:rsidR="008679BA">
        <w:rPr>
          <w:rFonts w:eastAsia="SimSun"/>
          <w:lang w:eastAsia="zh-CN"/>
        </w:rPr>
        <w:t xml:space="preserve"> </w:t>
      </w:r>
      <m:oMath>
        <m:r>
          <w:rPr>
            <w:rFonts w:ascii="Cambria Math" w:hAnsi="Cambria Math"/>
            <w:lang w:eastAsia="zh-CN"/>
          </w:rPr>
          <m:t>200</m:t>
        </m:r>
        <m:r>
          <m:rPr>
            <m:nor/>
          </m:rPr>
          <w:rPr>
            <w:lang w:eastAsia="zh-CN"/>
          </w:rPr>
          <m:t> </m:t>
        </m:r>
        <m:r>
          <m:rPr>
            <m:sty m:val="p"/>
          </m:rPr>
          <w:rPr>
            <w:rFonts w:ascii="Cambria Math" w:hAnsi="Cambria Math"/>
            <w:lang w:eastAsia="zh-CN"/>
          </w:rPr>
          <m:t>W</m:t>
        </m:r>
      </m:oMath>
      <w:r w:rsidR="008679BA">
        <w:rPr>
          <w:rFonts w:eastAsia="SimSun"/>
          <w:lang w:eastAsia="zh-CN"/>
        </w:rPr>
        <w:t>，配电损耗</w:t>
      </w:r>
      <w:r w:rsidR="008679BA">
        <w:rPr>
          <w:rFonts w:eastAsia="SimSun"/>
          <w:lang w:eastAsia="zh-CN"/>
        </w:rPr>
        <w:t xml:space="preserve"> </w:t>
      </w:r>
      <m:oMath>
        <m:r>
          <w:rPr>
            <w:rFonts w:ascii="Cambria Math" w:hAnsi="Cambria Math"/>
            <w:lang w:eastAsia="zh-CN"/>
          </w:rPr>
          <m:t>100</m:t>
        </m:r>
        <m:r>
          <m:rPr>
            <m:nor/>
          </m:rPr>
          <w:rPr>
            <w:lang w:eastAsia="zh-CN"/>
          </w:rPr>
          <m:t> </m:t>
        </m:r>
        <m:r>
          <m:rPr>
            <m:sty m:val="p"/>
          </m:rPr>
          <w:rPr>
            <w:rFonts w:ascii="Cambria Math" w:hAnsi="Cambria Math"/>
            <w:lang w:eastAsia="zh-CN"/>
          </w:rPr>
          <m:t>W</m:t>
        </m:r>
      </m:oMath>
      <w:r w:rsidR="008679BA">
        <w:rPr>
          <w:rFonts w:eastAsia="SimSun"/>
          <w:lang w:eastAsia="zh-CN"/>
        </w:rPr>
        <w:t>，则负载获得</w:t>
      </w:r>
      <w:r w:rsidR="008679BA">
        <w:rPr>
          <w:rFonts w:eastAsia="SimSun"/>
          <w:lang w:eastAsia="zh-CN"/>
        </w:rPr>
        <w:t xml:space="preserve"> </w:t>
      </w:r>
      <m:oMath>
        <m:r>
          <w:rPr>
            <w:rFonts w:ascii="Cambria Math" w:hAnsi="Cambria Math"/>
            <w:lang w:eastAsia="zh-CN"/>
          </w:rPr>
          <m:t>900</m:t>
        </m:r>
        <m:r>
          <m:rPr>
            <m:nor/>
          </m:rPr>
          <w:rPr>
            <w:lang w:eastAsia="zh-CN"/>
          </w:rPr>
          <m:t> </m:t>
        </m:r>
        <m:r>
          <m:rPr>
            <m:sty m:val="p"/>
          </m:rPr>
          <w:rPr>
            <w:rFonts w:ascii="Cambria Math" w:hAnsi="Cambria Math"/>
            <w:lang w:eastAsia="zh-CN"/>
          </w:rPr>
          <m:t>W</m:t>
        </m:r>
      </m:oMath>
      <w:r w:rsidR="008679BA">
        <w:rPr>
          <w:rFonts w:eastAsia="SimSun"/>
          <w:lang w:eastAsia="zh-CN"/>
        </w:rPr>
        <w:t>，式</w:t>
      </w:r>
      <w:r w:rsidR="008679BA">
        <w:rPr>
          <w:rFonts w:eastAsia="SimSun"/>
          <w:lang w:eastAsia="zh-CN"/>
        </w:rPr>
        <w:t xml:space="preserve"> P1 </w:t>
      </w:r>
      <w:r w:rsidR="008679BA">
        <w:rPr>
          <w:rFonts w:eastAsia="SimSun"/>
          <w:lang w:eastAsia="zh-CN"/>
        </w:rPr>
        <w:t>为</w:t>
      </w:r>
      <w:r w:rsidR="008679BA">
        <w:rPr>
          <w:rFonts w:eastAsia="SimSun"/>
          <w:lang w:eastAsia="zh-CN"/>
        </w:rPr>
        <w:t xml:space="preserve"> </w:t>
      </w:r>
      <m:oMath>
        <m:r>
          <w:rPr>
            <w:rFonts w:ascii="Cambria Math" w:hAnsi="Cambria Math"/>
            <w:lang w:eastAsia="zh-CN"/>
          </w:rPr>
          <m:t>1200-200=900+100</m:t>
        </m:r>
      </m:oMath>
      <w:r w:rsidR="008679BA">
        <w:rPr>
          <w:lang w:eastAsia="zh-CN"/>
        </w:rPr>
        <w:t>。</w:t>
      </w:r>
    </w:p>
    <w:p w14:paraId="024907C0" w14:textId="77777777" w:rsidR="00E41ECA" w:rsidRDefault="008679BA">
      <w:pPr>
        <w:rPr>
          <w:lang w:eastAsia="zh-CN"/>
        </w:rPr>
      </w:pPr>
      <w:r>
        <w:rPr>
          <w:rFonts w:eastAsia="SimSun"/>
          <w:lang w:eastAsia="zh-CN"/>
        </w:rPr>
        <w:lastRenderedPageBreak/>
        <w:t>电池内部发热记为</w:t>
      </w:r>
      <w:r>
        <w:rPr>
          <w:rFonts w:eastAsia="SimSun"/>
          <w:lang w:eastAsia="zh-CN"/>
        </w:rPr>
        <w:t xml:space="preserve"> </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B</m:t>
            </m:r>
          </m:sub>
        </m:sSub>
      </m:oMath>
      <w:r>
        <w:rPr>
          <w:rFonts w:eastAsia="SimSun"/>
          <w:lang w:eastAsia="zh-CN"/>
        </w:rPr>
        <w:t>，供热域使用。式</w:t>
      </w:r>
      <w:r>
        <w:rPr>
          <w:rFonts w:eastAsia="SimSun"/>
          <w:lang w:eastAsia="zh-CN"/>
        </w:rPr>
        <w:t xml:space="preserve"> P1 </w:t>
      </w:r>
      <w:r>
        <w:rPr>
          <w:rFonts w:eastAsia="SimSun"/>
          <w:lang w:eastAsia="zh-CN"/>
        </w:rPr>
        <w:t>已使用电池端口的电功率，不再重复扣除内部发热。本版控制器忽略损耗，太阳能板和配电器采用固定效率；电池保留电化学与温度耦合。辐射不影响供电模型。</w:t>
      </w:r>
    </w:p>
    <w:p w14:paraId="46BAF0BF" w14:textId="77777777" w:rsidR="00E41ECA" w:rsidRDefault="008679BA">
      <w:pPr>
        <w:rPr>
          <w:lang w:eastAsia="zh-CN"/>
        </w:rPr>
      </w:pPr>
      <w:r>
        <w:rPr>
          <w:rFonts w:eastAsia="SimSun"/>
          <w:lang w:eastAsia="zh-CN"/>
        </w:rPr>
        <w:t>本版包含连续状态方程和代数关系。连续状态只有电池负极平均锂占比和正极平均锂占比。电流表示锂转移的快慢，因此决定这两个状态随时间的变化。端电压、颗粒表面锂占比、太阳输出和器件热源均由当前状态计算，不各自增加一个积分状态。</w:t>
      </w:r>
    </w:p>
    <w:p w14:paraId="0CB2985F" w14:textId="77777777" w:rsidR="00E41ECA" w:rsidRDefault="008679BA">
      <w:pPr>
        <w:rPr>
          <w:lang w:eastAsia="zh-CN"/>
        </w:rPr>
      </w:pPr>
      <w:r>
        <w:rPr>
          <w:rFonts w:eastAsia="SimSun"/>
          <w:lang w:eastAsia="zh-CN"/>
        </w:rPr>
        <w:t>电池温度是热域状态。温度改变扩散系数、电极反应和端电压，进而改变相同用电需求下所需的电流和电池发热。电池热源又影响温度，这构成供电域与热域的耦合。求解时使用同一时刻的状态，第</w:t>
      </w:r>
      <w:r>
        <w:rPr>
          <w:rFonts w:eastAsia="SimSun"/>
          <w:lang w:eastAsia="zh-CN"/>
        </w:rPr>
        <w:t xml:space="preserve"> 8 </w:t>
      </w:r>
      <w:r>
        <w:rPr>
          <w:rFonts w:eastAsia="SimSun"/>
          <w:lang w:eastAsia="zh-CN"/>
        </w:rPr>
        <w:t>节说明如何避免将上一时刻的温度长期代入当前电池计算。</w:t>
      </w:r>
    </w:p>
    <w:p w14:paraId="3A8C3BD8" w14:textId="77777777" w:rsidR="00E41ECA" w:rsidRDefault="008679BA">
      <w:r>
        <w:rPr>
          <w:rFonts w:eastAsia="SimSun"/>
          <w:lang w:eastAsia="zh-CN"/>
        </w:rPr>
        <w:t>本版太阳能板采用固定最大功率点效率，控制器采用理想准静态</w:t>
      </w:r>
      <w:r>
        <w:rPr>
          <w:rFonts w:eastAsia="SimSun"/>
          <w:lang w:eastAsia="zh-CN"/>
        </w:rPr>
        <w:t xml:space="preserve"> MPPT</w:t>
      </w:r>
      <w:r>
        <w:rPr>
          <w:rFonts w:eastAsia="SimSun"/>
          <w:lang w:eastAsia="zh-CN"/>
        </w:rPr>
        <w:t>，配电器采用固定效率。它们用于轨道尺度的能量与供电计算。</w:t>
      </w:r>
      <w:r>
        <w:rPr>
          <w:rFonts w:eastAsia="SimSun"/>
          <w:lang w:eastAsia="zh-CN"/>
        </w:rPr>
        <w:t xml:space="preserve">MPPT </w:t>
      </w:r>
      <w:r>
        <w:rPr>
          <w:rFonts w:eastAsia="SimSun"/>
          <w:lang w:eastAsia="zh-CN"/>
        </w:rPr>
        <w:t>开关波形、母线电容和电压纹波不在这一模型内。电池内部采用文献中的二次浓度分布近似，保留两极材料和反应参数，不增加电解液空间离散。</w:t>
      </w:r>
      <w:r>
        <w:rPr>
          <w:rFonts w:eastAsia="SimSun"/>
          <w:lang w:eastAsia="zh-CN"/>
        </w:rPr>
        <w:t>[1–4]</w:t>
      </w:r>
    </w:p>
    <w:p w14:paraId="30E0A450" w14:textId="77777777" w:rsidR="00E41ECA" w:rsidRDefault="008679BA">
      <w:pPr>
        <w:pStyle w:val="21"/>
      </w:pPr>
      <w:bookmarkStart w:id="14" w:name="_Toc241858716"/>
      <w:r>
        <w:rPr>
          <w:rFonts w:eastAsia="SimSun"/>
          <w:lang w:eastAsia="zh-CN"/>
        </w:rPr>
        <w:t>太阳能板和</w:t>
      </w:r>
      <w:r>
        <w:rPr>
          <w:rFonts w:eastAsia="SimSun"/>
          <w:lang w:eastAsia="zh-CN"/>
        </w:rPr>
        <w:t xml:space="preserve"> MPPT</w:t>
      </w:r>
      <w:bookmarkEnd w:id="14"/>
    </w:p>
    <w:p w14:paraId="350C588C" w14:textId="77777777" w:rsidR="00E41ECA" w:rsidRDefault="008679BA">
      <w:pPr>
        <w:keepNext/>
        <w:rPr>
          <w:lang w:eastAsia="zh-CN"/>
        </w:rPr>
      </w:pPr>
      <w:r>
        <w:rPr>
          <w:rFonts w:eastAsia="SimSun"/>
          <w:lang w:eastAsia="zh-CN"/>
        </w:rPr>
        <w:t>太阳能板的最大发电功率为</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E41ECA" w14:paraId="5B4C086F" w14:textId="77777777">
        <w:trPr>
          <w:cantSplit/>
          <w:jc w:val="center"/>
        </w:trPr>
        <w:tc>
          <w:tcPr>
            <w:tcW w:w="7509" w:type="dxa"/>
            <w:tcMar>
              <w:top w:w="0" w:type="dxa"/>
              <w:left w:w="0" w:type="dxa"/>
              <w:bottom w:w="0" w:type="dxa"/>
              <w:right w:w="0" w:type="dxa"/>
            </w:tcMar>
            <w:vAlign w:val="center"/>
          </w:tcPr>
          <w:p w14:paraId="35ADB147" w14:textId="77777777" w:rsidR="00E41ECA" w:rsidRDefault="00680476">
            <w:pPr>
              <w:pStyle w:val="EngineeringEquation"/>
              <w:keepNext/>
            </w:pPr>
            <m:oMathPara>
              <m:oMathParaPr>
                <m:jc m:val="center"/>
              </m:oMathParaPr>
              <m:oMath>
                <m:sSub>
                  <m:sSubPr>
                    <m:ctrlPr/>
                  </m:sSubPr>
                  <m:e>
                    <m:r>
                      <m:t>G</m:t>
                    </m:r>
                  </m:e>
                  <m:sub>
                    <m:r>
                      <m:t>S</m:t>
                    </m:r>
                  </m:sub>
                </m:sSub>
                <m:r>
                  <m:t>=</m:t>
                </m:r>
                <m:r>
                  <m:t>G</m:t>
                </m:r>
                <m:r>
                  <m:rPr>
                    <m:sty m:val="p"/>
                  </m:rPr>
                  <m:t>max</m:t>
                </m:r>
                <m:r>
                  <m:t>(0,</m:t>
                </m:r>
                <m:r>
                  <m:rPr>
                    <m:sty m:val="p"/>
                  </m:rPr>
                  <m:t>cos</m:t>
                </m:r>
                <m:r>
                  <m:t>θ</m:t>
                </m:r>
                <m:r>
                  <m:t>),</m:t>
                </m:r>
                <m:r>
                  <m:rPr>
                    <m:nor/>
                  </m:rPr>
                  <w:rPr>
                    <w:rFonts w:eastAsia="SimSun" w:hint="eastAsia"/>
                    <w:lang w:eastAsia="zh-CN"/>
                  </w:rPr>
                  <m:t xml:space="preserve"> </m:t>
                </m:r>
                <m:sSubSup>
                  <m:sSubSupPr>
                    <m:ctrlPr/>
                  </m:sSubSupPr>
                  <m:e>
                    <m:r>
                      <m:t>P</m:t>
                    </m:r>
                  </m:e>
                  <m:sub>
                    <m:r>
                      <m:rPr>
                        <m:sty m:val="p"/>
                      </m:rPr>
                      <m:t>pv</m:t>
                    </m:r>
                  </m:sub>
                  <m:sup>
                    <m:r>
                      <m:rPr>
                        <m:sty m:val="p"/>
                      </m:rPr>
                      <m:t>max</m:t>
                    </m:r>
                  </m:sup>
                </m:sSubSup>
                <m:r>
                  <m:t>=</m:t>
                </m:r>
                <m:sSub>
                  <m:sSubPr>
                    <m:ctrlPr/>
                  </m:sSubPr>
                  <m:e>
                    <m:r>
                      <m:t>η</m:t>
                    </m:r>
                  </m:e>
                  <m:sub>
                    <m:r>
                      <m:rPr>
                        <m:sty m:val="p"/>
                      </m:rPr>
                      <m:t>pv</m:t>
                    </m:r>
                  </m:sub>
                </m:sSub>
                <m:r>
                  <m:t>A</m:t>
                </m:r>
                <m:sSub>
                  <m:sSubPr>
                    <m:ctrlPr/>
                  </m:sSubPr>
                  <m:e>
                    <m:r>
                      <m:t>G</m:t>
                    </m:r>
                  </m:e>
                  <m:sub>
                    <m:r>
                      <m:t>S</m:t>
                    </m:r>
                  </m:sub>
                </m:sSub>
                <m:r>
                  <m:t>.</m:t>
                </m:r>
              </m:oMath>
            </m:oMathPara>
          </w:p>
        </w:tc>
        <w:tc>
          <w:tcPr>
            <w:tcW w:w="800" w:type="dxa"/>
            <w:tcMar>
              <w:top w:w="0" w:type="dxa"/>
              <w:left w:w="0" w:type="dxa"/>
              <w:bottom w:w="0" w:type="dxa"/>
              <w:right w:w="0" w:type="dxa"/>
            </w:tcMar>
            <w:vAlign w:val="center"/>
          </w:tcPr>
          <w:p w14:paraId="6376B008" w14:textId="77777777" w:rsidR="00E41ECA" w:rsidRDefault="008679BA">
            <w:pPr>
              <w:pStyle w:val="EngineeringEquation"/>
              <w:keepNext/>
              <w:jc w:val="right"/>
            </w:pPr>
            <w:r>
              <w:t>(P2)</w:t>
            </w:r>
          </w:p>
        </w:tc>
      </w:tr>
    </w:tbl>
    <w:p w14:paraId="0EEC68E3" w14:textId="77777777" w:rsidR="00E41ECA" w:rsidRDefault="008679BA">
      <w:pPr>
        <w:rPr>
          <w:lang w:eastAsia="zh-CN"/>
        </w:rPr>
      </w:pPr>
      <m:oMath>
        <m:r>
          <w:rPr>
            <w:rFonts w:ascii="Cambria Math" w:hAnsi="Cambria Math"/>
            <w:lang w:eastAsia="zh-CN"/>
          </w:rPr>
          <m:t>G</m:t>
        </m:r>
      </m:oMath>
      <w:r>
        <w:rPr>
          <w:rFonts w:eastAsia="SimSun"/>
          <w:lang w:eastAsia="zh-CN"/>
        </w:rPr>
        <w:t xml:space="preserve"> </w:t>
      </w:r>
      <w:r>
        <w:rPr>
          <w:rFonts w:eastAsia="SimSun"/>
          <w:lang w:eastAsia="zh-CN"/>
        </w:rPr>
        <w:t>是轨道提供的太阳辐照度，单位</w:t>
      </w:r>
      <w:r>
        <w:rPr>
          <w:rFonts w:eastAsia="SimSun"/>
          <w:lang w:eastAsia="zh-CN"/>
        </w:rPr>
        <w:t xml:space="preserve"> </w:t>
      </w:r>
      <m:oMath>
        <m:r>
          <m:rPr>
            <m:sty m:val="p"/>
          </m:rPr>
          <w:rPr>
            <w:rFonts w:ascii="Cambria Math" w:hAnsi="Cambria Math"/>
            <w:lang w:eastAsia="zh-CN"/>
          </w:rPr>
          <m:t>W</m:t>
        </m:r>
        <m:r>
          <m:rPr>
            <m:nor/>
          </m:rPr>
          <w:rPr>
            <w:lang w:eastAsia="zh-CN"/>
          </w:rPr>
          <m:t> </m:t>
        </m:r>
        <m:sSup>
          <m:sSupPr>
            <m:ctrlPr>
              <w:rPr>
                <w:rFonts w:ascii="Cambria Math" w:hAnsi="Cambria Math"/>
              </w:rPr>
            </m:ctrlPr>
          </m:sSupPr>
          <m:e>
            <m:r>
              <m:rPr>
                <m:sty m:val="p"/>
              </m:rPr>
              <w:rPr>
                <w:rFonts w:ascii="Cambria Math" w:hAnsi="Cambria Math"/>
                <w:lang w:eastAsia="zh-CN"/>
              </w:rPr>
              <m:t>m</m:t>
            </m:r>
          </m:e>
          <m:sup>
            <m:r>
              <w:rPr>
                <w:rFonts w:ascii="Cambria Math" w:hAnsi="Cambria Math"/>
                <w:lang w:eastAsia="zh-CN"/>
              </w:rPr>
              <m:t>-2</m:t>
            </m:r>
          </m:sup>
        </m:sSup>
      </m:oMath>
      <w:r>
        <w:rPr>
          <w:rFonts w:eastAsia="SimSun"/>
          <w:lang w:eastAsia="zh-CN"/>
        </w:rPr>
        <w:t>，已包含日食影响。</w:t>
      </w:r>
      <m:oMath>
        <m:r>
          <w:rPr>
            <w:rFonts w:ascii="Cambria Math" w:hAnsi="Cambria Math"/>
            <w:lang w:eastAsia="zh-CN"/>
          </w:rPr>
          <m:t>θ</m:t>
        </m:r>
      </m:oMath>
      <w:r>
        <w:rPr>
          <w:rFonts w:eastAsia="SimSun"/>
          <w:lang w:eastAsia="zh-CN"/>
        </w:rPr>
        <w:t xml:space="preserve"> </w:t>
      </w:r>
      <w:r>
        <w:rPr>
          <w:rFonts w:eastAsia="SimSun"/>
          <w:lang w:eastAsia="zh-CN"/>
        </w:rPr>
        <w:t>是太阳方向与板面法线夹角，由姿态和安装方向确定。</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S</m:t>
            </m:r>
          </m:sub>
        </m:sSub>
      </m:oMath>
      <w:r>
        <w:rPr>
          <w:rFonts w:eastAsia="SimSun"/>
          <w:lang w:eastAsia="zh-CN"/>
        </w:rPr>
        <w:t xml:space="preserve"> </w:t>
      </w:r>
      <w:r>
        <w:rPr>
          <w:rFonts w:eastAsia="SimSun"/>
          <w:lang w:eastAsia="zh-CN"/>
        </w:rPr>
        <w:t>是板面收到的辐照度；背向太阳时取零。</w:t>
      </w:r>
      <m:oMath>
        <m:r>
          <w:rPr>
            <w:rFonts w:ascii="Cambria Math" w:hAnsi="Cambria Math"/>
            <w:lang w:eastAsia="zh-CN"/>
          </w:rPr>
          <m:t>A</m:t>
        </m:r>
      </m:oMath>
      <w:r>
        <w:rPr>
          <w:rFonts w:eastAsia="SimSun"/>
          <w:lang w:eastAsia="zh-CN"/>
        </w:rPr>
        <w:t xml:space="preserve"> </w:t>
      </w:r>
      <w:r>
        <w:rPr>
          <w:rFonts w:eastAsia="SimSun"/>
          <w:lang w:eastAsia="zh-CN"/>
        </w:rPr>
        <w:t>是电池片总有效面积，单位</w:t>
      </w:r>
      <w:r>
        <w:rPr>
          <w:rFonts w:eastAsia="SimSun"/>
          <w:lang w:eastAsia="zh-CN"/>
        </w:rPr>
        <w:t xml:space="preserve"> </w:t>
      </w:r>
      <m:oMath>
        <m:sSup>
          <m:sSupPr>
            <m:ctrlPr>
              <w:rPr>
                <w:rFonts w:ascii="Cambria Math" w:hAnsi="Cambria Math"/>
              </w:rPr>
            </m:ctrlPr>
          </m:sSupPr>
          <m:e>
            <m:r>
              <m:rPr>
                <m:sty m:val="p"/>
              </m:rPr>
              <w:rPr>
                <w:rFonts w:ascii="Cambria Math" w:hAnsi="Cambria Math"/>
                <w:lang w:eastAsia="zh-CN"/>
              </w:rPr>
              <m:t>m</m:t>
            </m:r>
          </m:e>
          <m:sup>
            <m:r>
              <w:rPr>
                <w:rFonts w:ascii="Cambria Math" w:hAnsi="Cambria Math"/>
                <w:lang w:eastAsia="zh-CN"/>
              </w:rPr>
              <m:t>2</m:t>
            </m:r>
          </m:sup>
        </m:sSup>
      </m:oMath>
      <w:r>
        <w:rPr>
          <w:rFonts w:eastAsia="SimSun"/>
          <w:lang w:eastAsia="zh-CN"/>
        </w:rPr>
        <w:t>，是固定几何参数。</w:t>
      </w:r>
      <m:oMath>
        <m:sSub>
          <m:sSubPr>
            <m:ctrlPr>
              <w:rPr>
                <w:rFonts w:ascii="Cambria Math" w:hAnsi="Cambria Math"/>
              </w:rPr>
            </m:ctrlPr>
          </m:sSubPr>
          <m:e>
            <m:r>
              <w:rPr>
                <w:rFonts w:ascii="Cambria Math" w:hAnsi="Cambria Math"/>
                <w:lang w:eastAsia="zh-CN"/>
              </w:rPr>
              <m:t>η</m:t>
            </m:r>
          </m:e>
          <m:sub>
            <m:r>
              <m:rPr>
                <m:sty m:val="p"/>
              </m:rPr>
              <w:rPr>
                <w:rFonts w:ascii="Cambria Math" w:hAnsi="Cambria Math"/>
                <w:lang w:eastAsia="zh-CN"/>
              </w:rPr>
              <m:t>pv</m:t>
            </m:r>
          </m:sub>
        </m:sSub>
      </m:oMath>
      <w:r>
        <w:rPr>
          <w:rFonts w:eastAsia="SimSun"/>
          <w:lang w:eastAsia="zh-CN"/>
        </w:rPr>
        <w:t xml:space="preserve"> </w:t>
      </w:r>
      <w:r>
        <w:rPr>
          <w:rFonts w:eastAsia="SimSun"/>
          <w:lang w:eastAsia="zh-CN"/>
        </w:rPr>
        <w:t>是对应光谱下最大功率点的光电转换效率。</w:t>
      </w:r>
    </w:p>
    <w:p w14:paraId="1E8088C9" w14:textId="77777777" w:rsidR="00E41ECA" w:rsidRDefault="008679BA">
      <w:pPr>
        <w:rPr>
          <w:lang w:eastAsia="zh-CN"/>
        </w:rPr>
      </w:pPr>
      <w:r>
        <w:rPr>
          <w:rFonts w:eastAsia="SimSun"/>
          <w:lang w:eastAsia="zh-CN"/>
        </w:rPr>
        <w:t>控制器采用理想准静态</w:t>
      </w:r>
      <w:r>
        <w:rPr>
          <w:rFonts w:eastAsia="SimSun"/>
          <w:lang w:eastAsia="zh-CN"/>
        </w:rPr>
        <w:t xml:space="preserve"> MPPT</w:t>
      </w:r>
      <w:r>
        <w:rPr>
          <w:rFonts w:eastAsia="SimSun"/>
          <w:lang w:eastAsia="zh-CN"/>
        </w:rPr>
        <w:t>：负载和电池能接收全部发电时，实际输出</w:t>
      </w:r>
      <w:r>
        <w:rPr>
          <w:rFonts w:eastAsia="SimSun"/>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pv</m:t>
            </m:r>
          </m:sub>
        </m:sSub>
        <m:r>
          <w:rPr>
            <w:rFonts w:ascii="Cambria Math" w:hAnsi="Cambria Math"/>
            <w:lang w:eastAsia="zh-CN"/>
          </w:rPr>
          <m:t>=</m:t>
        </m:r>
        <m:sSubSup>
          <m:sSubSupPr>
            <m:ctrlPr>
              <w:rPr>
                <w:rFonts w:ascii="Cambria Math" w:hAnsi="Cambria Math"/>
              </w:rPr>
            </m:ctrlPr>
          </m:sSubSupPr>
          <m:e>
            <m:r>
              <w:rPr>
                <w:rFonts w:ascii="Cambria Math" w:hAnsi="Cambria Math"/>
                <w:lang w:eastAsia="zh-CN"/>
              </w:rPr>
              <m:t>P</m:t>
            </m:r>
          </m:e>
          <m:sub>
            <m:r>
              <m:rPr>
                <m:sty m:val="p"/>
              </m:rPr>
              <w:rPr>
                <w:rFonts w:ascii="Cambria Math" w:hAnsi="Cambria Math"/>
                <w:lang w:eastAsia="zh-CN"/>
              </w:rPr>
              <m:t>pv</m:t>
            </m:r>
          </m:sub>
          <m:sup>
            <m:r>
              <m:rPr>
                <m:sty m:val="p"/>
              </m:rPr>
              <w:rPr>
                <w:rFonts w:ascii="Cambria Math" w:hAnsi="Cambria Math"/>
                <w:lang w:eastAsia="zh-CN"/>
              </w:rPr>
              <m:t>max</m:t>
            </m:r>
          </m:sup>
        </m:sSubSup>
      </m:oMath>
      <w:r>
        <w:rPr>
          <w:rFonts w:eastAsia="SimSun"/>
          <w:lang w:eastAsia="zh-CN"/>
        </w:rPr>
        <w:t>；电池满电或达到充电限制时减小实际输出。当前不模拟电路开关和跟踪瞬态。太阳能板热模型始终使用实际</w:t>
      </w:r>
      <w:r>
        <w:rPr>
          <w:rFonts w:eastAsia="SimSun"/>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pv</m:t>
            </m:r>
          </m:sub>
        </m:sSub>
      </m:oMath>
      <w:r>
        <w:rPr>
          <w:lang w:eastAsia="zh-CN"/>
        </w:rPr>
        <w:t>。[1]</w:t>
      </w:r>
    </w:p>
    <w:p w14:paraId="440C42F6" w14:textId="77777777" w:rsidR="00E41ECA" w:rsidRDefault="008679BA">
      <w:pPr>
        <w:rPr>
          <w:lang w:eastAsia="zh-CN"/>
        </w:rPr>
      </w:pPr>
      <w:r>
        <w:rPr>
          <w:rFonts w:eastAsia="SimSun"/>
          <w:lang w:eastAsia="zh-CN"/>
        </w:rPr>
        <w:t>日照接口先把板面安装法线从机体系转到惯性系，再与航天器指向太阳的方向计算夹角。调用轨道模块的</w:t>
      </w:r>
      <w:r>
        <w:rPr>
          <w:rFonts w:eastAsia="SimSun"/>
          <w:lang w:eastAsia="zh-CN"/>
        </w:rPr>
        <w:t xml:space="preserve"> </w:t>
      </w:r>
      <w:r>
        <w:rPr>
          <w:lang w:eastAsia="zh-CN"/>
        </w:rPr>
        <w:t>sun_intensity</w:t>
      </w:r>
      <w:r>
        <w:rPr>
          <w:rFonts w:eastAsia="SimSun"/>
          <w:lang w:eastAsia="zh-CN"/>
        </w:rPr>
        <w:t xml:space="preserve"> </w:t>
      </w:r>
      <w:r>
        <w:rPr>
          <w:rFonts w:eastAsia="SimSun"/>
          <w:lang w:eastAsia="zh-CN"/>
        </w:rPr>
        <w:t>时保持</w:t>
      </w:r>
      <w:r>
        <w:rPr>
          <w:rFonts w:eastAsia="SimSun"/>
          <w:lang w:eastAsia="zh-CN"/>
        </w:rPr>
        <w:t xml:space="preserve"> </w:t>
      </w:r>
      <w:r>
        <w:rPr>
          <w:lang w:eastAsia="zh-CN"/>
        </w:rPr>
        <w:t>include_eclipse=True</w:t>
      </w:r>
      <w:r>
        <w:rPr>
          <w:rFonts w:eastAsia="SimSun"/>
          <w:lang w:eastAsia="zh-CN"/>
        </w:rPr>
        <w:t>，其输出对应式</w:t>
      </w:r>
      <w:r>
        <w:rPr>
          <w:rFonts w:eastAsia="SimSun"/>
          <w:lang w:eastAsia="zh-CN"/>
        </w:rPr>
        <w:t xml:space="preserve"> P2 </w:t>
      </w:r>
      <w:r>
        <w:rPr>
          <w:rFonts w:eastAsia="SimSun"/>
          <w:lang w:eastAsia="zh-CN"/>
        </w:rPr>
        <w:t>的</w:t>
      </w:r>
      <w:r>
        <w:rPr>
          <w:rFonts w:eastAsia="SimSun"/>
          <w:lang w:eastAsia="zh-CN"/>
        </w:rPr>
        <w:t xml:space="preserve"> </w:t>
      </w:r>
      <m:oMath>
        <m:r>
          <w:rPr>
            <w:rFonts w:ascii="Cambria Math" w:hAnsi="Cambria Math"/>
            <w:lang w:eastAsia="zh-CN"/>
          </w:rPr>
          <m:t>G</m:t>
        </m:r>
      </m:oMath>
      <w:r>
        <w:rPr>
          <w:rFonts w:eastAsia="SimSun"/>
          <w:lang w:eastAsia="zh-CN"/>
        </w:rPr>
        <w:t>。日食诊断量可以用于寻找进出影时刻，但不能再次乘入这个辐照度。面积</w:t>
      </w:r>
      <w:r>
        <w:rPr>
          <w:rFonts w:eastAsia="SimSun"/>
          <w:lang w:eastAsia="zh-CN"/>
        </w:rPr>
        <w:t xml:space="preserve"> </w:t>
      </w:r>
      <m:oMath>
        <m:r>
          <w:rPr>
            <w:rFonts w:ascii="Cambria Math" w:hAnsi="Cambria Math"/>
            <w:lang w:eastAsia="zh-CN"/>
          </w:rPr>
          <m:t>A</m:t>
        </m:r>
      </m:oMath>
      <w:r>
        <w:rPr>
          <w:rFonts w:eastAsia="SimSun"/>
          <w:lang w:eastAsia="zh-CN"/>
        </w:rPr>
        <w:t xml:space="preserve"> </w:t>
      </w:r>
      <w:r>
        <w:rPr>
          <w:rFonts w:eastAsia="SimSun"/>
          <w:lang w:eastAsia="zh-CN"/>
        </w:rPr>
        <w:t>使用实际有效电池片面积，不能用包含间隙的展示外框面积代替。</w:t>
      </w:r>
    </w:p>
    <w:p w14:paraId="2571BD32" w14:textId="77777777" w:rsidR="00E41ECA" w:rsidRDefault="008679BA">
      <w:pPr>
        <w:pStyle w:val="21"/>
      </w:pPr>
      <w:bookmarkStart w:id="15" w:name="_Toc241858717"/>
      <w:r>
        <w:rPr>
          <w:rFonts w:eastAsia="SimSun"/>
          <w:lang w:eastAsia="zh-CN"/>
        </w:rPr>
        <w:lastRenderedPageBreak/>
        <w:t>电源控制器与配电器</w:t>
      </w:r>
      <w:bookmarkEnd w:id="15"/>
    </w:p>
    <w:p w14:paraId="1773FB3D" w14:textId="77777777" w:rsidR="00E41ECA" w:rsidRDefault="008679BA">
      <w:pPr>
        <w:keepNext/>
        <w:rPr>
          <w:lang w:eastAsia="zh-CN"/>
        </w:rPr>
      </w:pPr>
      <w:r>
        <w:rPr>
          <w:rFonts w:eastAsia="SimSun"/>
          <w:lang w:eastAsia="zh-CN"/>
        </w:rPr>
        <w:t>控制器连接太阳能板、电池和配电器，配电器再向计算节点供电：</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E41ECA" w14:paraId="4E18E902" w14:textId="77777777">
        <w:trPr>
          <w:cantSplit/>
          <w:jc w:val="center"/>
        </w:trPr>
        <w:tc>
          <w:tcPr>
            <w:tcW w:w="7509" w:type="dxa"/>
            <w:tcMar>
              <w:top w:w="0" w:type="dxa"/>
              <w:left w:w="0" w:type="dxa"/>
              <w:bottom w:w="0" w:type="dxa"/>
              <w:right w:w="0" w:type="dxa"/>
            </w:tcMar>
            <w:vAlign w:val="center"/>
          </w:tcPr>
          <w:p w14:paraId="5779FEFE" w14:textId="77777777" w:rsidR="00E41ECA" w:rsidRDefault="00680476">
            <w:pPr>
              <w:pStyle w:val="EngineeringEquation"/>
              <w:keepNext/>
            </w:pPr>
            <m:oMathPara>
              <m:oMathParaPr>
                <m:jc m:val="center"/>
              </m:oMathParaPr>
              <m:oMath>
                <m:m>
                  <m:mPr>
                    <m:plcHide m:val="1"/>
                    <m:mcs>
                      <m:mc>
                        <m:mcPr>
                          <m:count m:val="2"/>
                          <m:mcJc m:val="center"/>
                        </m:mcPr>
                      </m:mc>
                    </m:mcs>
                    <m:ctrlPr/>
                  </m:mPr>
                  <m:mr>
                    <m:e>
                      <m:sSub>
                        <m:sSubPr>
                          <m:ctrlPr/>
                        </m:sSubPr>
                        <m:e>
                          <m:r>
                            <m:t>P</m:t>
                          </m:r>
                        </m:e>
                        <m:sub>
                          <m:r>
                            <m:rPr>
                              <m:sty m:val="p"/>
                            </m:rPr>
                            <m:t>pv</m:t>
                          </m:r>
                        </m:sub>
                      </m:sSub>
                      <m:r>
                        <m:t>+</m:t>
                      </m:r>
                      <m:sSub>
                        <m:sSubPr>
                          <m:ctrlPr/>
                        </m:sSubPr>
                        <m:e>
                          <m:r>
                            <m:t>P</m:t>
                          </m:r>
                        </m:e>
                        <m:sub>
                          <m:r>
                            <m:t>B</m:t>
                          </m:r>
                        </m:sub>
                      </m:sSub>
                    </m:e>
                    <m:e>
                      <m:r>
                        <m:t>=</m:t>
                      </m:r>
                      <m:sSub>
                        <m:sSubPr>
                          <m:ctrlPr/>
                        </m:sSubPr>
                        <m:e>
                          <m:r>
                            <m:t>P</m:t>
                          </m:r>
                        </m:e>
                        <m:sub>
                          <m:r>
                            <m:rPr>
                              <m:sty m:val="p"/>
                            </m:rPr>
                            <m:t>bus</m:t>
                          </m:r>
                        </m:sub>
                      </m:sSub>
                      <m:r>
                        <m:t>,</m:t>
                      </m:r>
                    </m:e>
                  </m:mr>
                  <m:mr>
                    <m:e>
                      <m:sSub>
                        <m:sSubPr>
                          <m:ctrlPr/>
                        </m:sSubPr>
                        <m:e>
                          <m:r>
                            <m:t>P</m:t>
                          </m:r>
                        </m:e>
                        <m:sub>
                          <m:r>
                            <m:rPr>
                              <m:sty m:val="p"/>
                            </m:rPr>
                            <m:t>load</m:t>
                          </m:r>
                        </m:sub>
                      </m:sSub>
                    </m:e>
                    <m:e>
                      <m:r>
                        <m:t>=</m:t>
                      </m:r>
                      <m:sSub>
                        <m:sSubPr>
                          <m:ctrlPr/>
                        </m:sSubPr>
                        <m:e>
                          <m:r>
                            <m:t>η</m:t>
                          </m:r>
                        </m:e>
                        <m:sub>
                          <m:r>
                            <m:t>D</m:t>
                          </m:r>
                        </m:sub>
                      </m:sSub>
                      <m:sSub>
                        <m:sSubPr>
                          <m:ctrlPr/>
                        </m:sSubPr>
                        <m:e>
                          <m:r>
                            <m:t>P</m:t>
                          </m:r>
                        </m:e>
                        <m:sub>
                          <m:r>
                            <m:rPr>
                              <m:sty m:val="p"/>
                            </m:rPr>
                            <m:t>bus</m:t>
                          </m:r>
                        </m:sub>
                      </m:sSub>
                      <m:r>
                        <m:t>,</m:t>
                      </m:r>
                    </m:e>
                  </m:mr>
                  <m:mr>
                    <m:e>
                      <m:sSub>
                        <m:sSubPr>
                          <m:ctrlPr/>
                        </m:sSubPr>
                        <m:e>
                          <m:r>
                            <m:t>Q</m:t>
                          </m:r>
                        </m:e>
                        <m:sub>
                          <m:r>
                            <m:t>D</m:t>
                          </m:r>
                        </m:sub>
                      </m:sSub>
                    </m:e>
                    <m:e>
                      <m:r>
                        <m:t>=(1-</m:t>
                      </m:r>
                      <m:sSub>
                        <m:sSubPr>
                          <m:ctrlPr/>
                        </m:sSubPr>
                        <m:e>
                          <m:r>
                            <m:t>η</m:t>
                          </m:r>
                        </m:e>
                        <m:sub>
                          <m:r>
                            <m:t>D</m:t>
                          </m:r>
                        </m:sub>
                      </m:sSub>
                      <m:r>
                        <m:t>)</m:t>
                      </m:r>
                      <m:sSub>
                        <m:sSubPr>
                          <m:ctrlPr/>
                        </m:sSubPr>
                        <m:e>
                          <m:r>
                            <m:t>P</m:t>
                          </m:r>
                        </m:e>
                        <m:sub>
                          <m:r>
                            <m:rPr>
                              <m:sty m:val="p"/>
                            </m:rPr>
                            <m:t>bus</m:t>
                          </m:r>
                        </m:sub>
                      </m:sSub>
                      <m:r>
                        <m:t>.</m:t>
                      </m:r>
                    </m:e>
                  </m:mr>
                </m:m>
              </m:oMath>
            </m:oMathPara>
          </w:p>
        </w:tc>
        <w:tc>
          <w:tcPr>
            <w:tcW w:w="800" w:type="dxa"/>
            <w:tcMar>
              <w:top w:w="0" w:type="dxa"/>
              <w:left w:w="0" w:type="dxa"/>
              <w:bottom w:w="0" w:type="dxa"/>
              <w:right w:w="0" w:type="dxa"/>
            </w:tcMar>
            <w:vAlign w:val="center"/>
          </w:tcPr>
          <w:p w14:paraId="7E383A13" w14:textId="77777777" w:rsidR="00E41ECA" w:rsidRDefault="008679BA">
            <w:pPr>
              <w:pStyle w:val="EngineeringEquation"/>
              <w:keepNext/>
              <w:jc w:val="right"/>
            </w:pPr>
            <w:r>
              <w:t>(P3)</w:t>
            </w:r>
          </w:p>
        </w:tc>
      </w:tr>
    </w:tbl>
    <w:p w14:paraId="2CAFC02E" w14:textId="77777777" w:rsidR="00E41ECA" w:rsidRDefault="00680476">
      <w:pPr>
        <w:rPr>
          <w:lang w:eastAsia="zh-CN"/>
        </w:rPr>
      </w:pP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bus</m:t>
            </m:r>
          </m:sub>
        </m:sSub>
      </m:oMath>
      <w:r w:rsidR="008679BA">
        <w:rPr>
          <w:rFonts w:eastAsia="SimSun"/>
          <w:lang w:eastAsia="zh-CN"/>
        </w:rPr>
        <w:t xml:space="preserve"> </w:t>
      </w:r>
      <w:r w:rsidR="008679BA">
        <w:rPr>
          <w:rFonts w:eastAsia="SimSun"/>
          <w:lang w:eastAsia="zh-CN"/>
        </w:rPr>
        <w:t>是配电器入口功率，单位</w:t>
      </w:r>
      <w:r w:rsidR="008679BA">
        <w:rPr>
          <w:rFonts w:eastAsia="SimSun"/>
          <w:lang w:eastAsia="zh-CN"/>
        </w:rPr>
        <w:t xml:space="preserve"> </w:t>
      </w:r>
      <m:oMath>
        <m:r>
          <m:rPr>
            <m:sty m:val="p"/>
          </m:rPr>
          <w:rPr>
            <w:rFonts w:ascii="Cambria Math" w:hAnsi="Cambria Math"/>
            <w:lang w:eastAsia="zh-CN"/>
          </w:rPr>
          <m:t>W</m:t>
        </m:r>
      </m:oMath>
      <w:r w:rsidR="008679BA">
        <w:rPr>
          <w:lang w:eastAsia="zh-CN"/>
        </w:rPr>
        <w:t>。</w:t>
      </w:r>
      <m:oMath>
        <m:sSub>
          <m:sSubPr>
            <m:ctrlPr>
              <w:rPr>
                <w:rFonts w:ascii="Cambria Math" w:hAnsi="Cambria Math"/>
              </w:rPr>
            </m:ctrlPr>
          </m:sSubPr>
          <m:e>
            <m:r>
              <w:rPr>
                <w:rFonts w:ascii="Cambria Math" w:hAnsi="Cambria Math"/>
                <w:lang w:eastAsia="zh-CN"/>
              </w:rPr>
              <m:t>η</m:t>
            </m:r>
          </m:e>
          <m:sub>
            <m:r>
              <w:rPr>
                <w:rFonts w:ascii="Cambria Math" w:hAnsi="Cambria Math"/>
                <w:lang w:eastAsia="zh-CN"/>
              </w:rPr>
              <m:t>D</m:t>
            </m:r>
          </m:sub>
        </m:sSub>
      </m:oMath>
      <w:r w:rsidR="008679BA">
        <w:rPr>
          <w:rFonts w:eastAsia="SimSun"/>
          <w:lang w:eastAsia="zh-CN"/>
        </w:rPr>
        <w:t xml:space="preserve"> </w:t>
      </w:r>
      <w:r w:rsidR="008679BA">
        <w:rPr>
          <w:rFonts w:eastAsia="SimSun"/>
          <w:lang w:eastAsia="zh-CN"/>
        </w:rPr>
        <w:t>是配电器和连接线路的效率，大于</w:t>
      </w:r>
      <w:r w:rsidR="008679BA">
        <w:rPr>
          <w:rFonts w:eastAsia="SimSun"/>
          <w:lang w:eastAsia="zh-CN"/>
        </w:rPr>
        <w:t xml:space="preserve"> 0 </w:t>
      </w:r>
      <w:r w:rsidR="008679BA">
        <w:rPr>
          <w:rFonts w:eastAsia="SimSun"/>
          <w:lang w:eastAsia="zh-CN"/>
        </w:rPr>
        <w:t>且不超过</w:t>
      </w:r>
      <w:r w:rsidR="008679BA">
        <w:rPr>
          <w:rFonts w:eastAsia="SimSun"/>
          <w:lang w:eastAsia="zh-CN"/>
        </w:rPr>
        <w:t xml:space="preserve"> 1</w:t>
      </w:r>
      <w:r w:rsidR="008679BA">
        <w:rPr>
          <w:rFonts w:eastAsia="SimSun"/>
          <w:lang w:eastAsia="zh-CN"/>
        </w:rPr>
        <w:t>。第一行分配太阳与电池的电力，后两行计算负载用电和配电发热。入口</w:t>
      </w:r>
      <w:r w:rsidR="008679BA">
        <w:rPr>
          <w:rFonts w:eastAsia="SimSun"/>
          <w:lang w:eastAsia="zh-CN"/>
        </w:rPr>
        <w:t xml:space="preserve"> </w:t>
      </w:r>
      <m:oMath>
        <m:r>
          <w:rPr>
            <w:rFonts w:ascii="Cambria Math" w:hAnsi="Cambria Math"/>
            <w:lang w:eastAsia="zh-CN"/>
          </w:rPr>
          <m:t>1000</m:t>
        </m:r>
        <m:r>
          <m:rPr>
            <m:nor/>
          </m:rPr>
          <w:rPr>
            <w:lang w:eastAsia="zh-CN"/>
          </w:rPr>
          <m:t> </m:t>
        </m:r>
        <m:r>
          <m:rPr>
            <m:sty m:val="p"/>
          </m:rPr>
          <w:rPr>
            <w:rFonts w:ascii="Cambria Math" w:hAnsi="Cambria Math"/>
            <w:lang w:eastAsia="zh-CN"/>
          </w:rPr>
          <m:t>W</m:t>
        </m:r>
      </m:oMath>
      <w:r w:rsidR="008679BA">
        <w:rPr>
          <w:rFonts w:eastAsia="SimSun"/>
          <w:lang w:eastAsia="zh-CN"/>
        </w:rPr>
        <w:t>、效率</w:t>
      </w:r>
      <w:r w:rsidR="008679BA">
        <w:rPr>
          <w:rFonts w:eastAsia="SimSun"/>
          <w:lang w:eastAsia="zh-CN"/>
        </w:rPr>
        <w:t xml:space="preserve"> 0.90 </w:t>
      </w:r>
      <w:r w:rsidR="008679BA">
        <w:rPr>
          <w:rFonts w:eastAsia="SimSun"/>
          <w:lang w:eastAsia="zh-CN"/>
        </w:rPr>
        <w:t>时，负载得到</w:t>
      </w:r>
      <w:r w:rsidR="008679BA">
        <w:rPr>
          <w:rFonts w:eastAsia="SimSun"/>
          <w:lang w:eastAsia="zh-CN"/>
        </w:rPr>
        <w:t xml:space="preserve"> </w:t>
      </w:r>
      <m:oMath>
        <m:r>
          <w:rPr>
            <w:rFonts w:ascii="Cambria Math" w:hAnsi="Cambria Math"/>
            <w:lang w:eastAsia="zh-CN"/>
          </w:rPr>
          <m:t>900</m:t>
        </m:r>
        <m:r>
          <m:rPr>
            <m:nor/>
          </m:rPr>
          <w:rPr>
            <w:lang w:eastAsia="zh-CN"/>
          </w:rPr>
          <m:t> </m:t>
        </m:r>
        <m:r>
          <m:rPr>
            <m:sty m:val="p"/>
          </m:rPr>
          <w:rPr>
            <w:rFonts w:ascii="Cambria Math" w:hAnsi="Cambria Math"/>
            <w:lang w:eastAsia="zh-CN"/>
          </w:rPr>
          <m:t>W</m:t>
        </m:r>
      </m:oMath>
      <w:r w:rsidR="008679BA">
        <w:rPr>
          <w:rFonts w:eastAsia="SimSun"/>
          <w:lang w:eastAsia="zh-CN"/>
        </w:rPr>
        <w:t>，发热</w:t>
      </w:r>
      <w:r w:rsidR="008679BA">
        <w:rPr>
          <w:rFonts w:eastAsia="SimSun"/>
          <w:lang w:eastAsia="zh-CN"/>
        </w:rPr>
        <w:t xml:space="preserve"> </w:t>
      </w:r>
      <m:oMath>
        <m:r>
          <w:rPr>
            <w:rFonts w:ascii="Cambria Math" w:hAnsi="Cambria Math"/>
            <w:lang w:eastAsia="zh-CN"/>
          </w:rPr>
          <m:t>100</m:t>
        </m:r>
        <m:r>
          <m:rPr>
            <m:nor/>
          </m:rPr>
          <w:rPr>
            <w:lang w:eastAsia="zh-CN"/>
          </w:rPr>
          <m:t> </m:t>
        </m:r>
        <m:r>
          <m:rPr>
            <m:sty m:val="p"/>
          </m:rPr>
          <w:rPr>
            <w:rFonts w:ascii="Cambria Math" w:hAnsi="Cambria Math"/>
            <w:lang w:eastAsia="zh-CN"/>
          </w:rPr>
          <m:t>W</m:t>
        </m:r>
      </m:oMath>
      <w:r w:rsidR="008679BA">
        <w:rPr>
          <w:rFonts w:eastAsia="SimSun"/>
          <w:lang w:eastAsia="zh-CN"/>
        </w:rPr>
        <w:t>。三行合并即为式</w:t>
      </w:r>
      <w:r w:rsidR="008679BA">
        <w:rPr>
          <w:rFonts w:eastAsia="SimSun"/>
          <w:lang w:eastAsia="zh-CN"/>
        </w:rPr>
        <w:t xml:space="preserve"> P1</w:t>
      </w:r>
      <w:r w:rsidR="008679BA">
        <w:rPr>
          <w:rFonts w:eastAsia="SimSun"/>
          <w:lang w:eastAsia="zh-CN"/>
        </w:rPr>
        <w:t>。</w:t>
      </w:r>
    </w:p>
    <w:p w14:paraId="6D6C5F01" w14:textId="77777777" w:rsidR="00E41ECA" w:rsidRDefault="008679BA">
      <w:pPr>
        <w:rPr>
          <w:lang w:eastAsia="zh-CN"/>
        </w:rPr>
      </w:pPr>
      <w:r>
        <w:rPr>
          <w:rFonts w:eastAsia="SimSun"/>
          <w:lang w:eastAsia="zh-CN"/>
        </w:rPr>
        <w:t>控制器在本版中承担电力分配规则，不单独建立有储能状态的电路。配电器把控制器输出送到计算节点，并将损耗作为热源输入热域</w:t>
      </w:r>
      <w:r>
        <w:rPr>
          <w:rFonts w:eastAsia="SimSun"/>
          <w:lang w:eastAsia="zh-CN"/>
        </w:rPr>
        <w:t xml:space="preserve"> </w:t>
      </w:r>
      <m:oMath>
        <m:r>
          <w:rPr>
            <w:rFonts w:ascii="Cambria Math" w:hAnsi="Cambria Math"/>
            <w:lang w:eastAsia="zh-CN"/>
          </w:rPr>
          <m:t>D</m:t>
        </m:r>
      </m:oMath>
      <w:r>
        <w:rPr>
          <w:rFonts w:eastAsia="SimSun"/>
          <w:lang w:eastAsia="zh-CN"/>
        </w:rPr>
        <w:t xml:space="preserve"> </w:t>
      </w:r>
      <w:r>
        <w:rPr>
          <w:rFonts w:eastAsia="SimSun"/>
          <w:lang w:eastAsia="zh-CN"/>
        </w:rPr>
        <w:t>节点。配电效率覆盖的线路范围必须在参数记录中注明，以免同一段线缆电阻同时计入电池欧姆电阻和配电效率。</w:t>
      </w:r>
    </w:p>
    <w:p w14:paraId="71858F57" w14:textId="77777777" w:rsidR="00E41ECA" w:rsidRDefault="008679BA">
      <w:pPr>
        <w:pStyle w:val="21"/>
      </w:pPr>
      <w:bookmarkStart w:id="16" w:name="_Toc241858718"/>
      <w:r>
        <w:rPr>
          <w:rFonts w:eastAsia="SimSun"/>
          <w:lang w:eastAsia="zh-CN"/>
        </w:rPr>
        <w:t>电池模型</w:t>
      </w:r>
      <w:bookmarkEnd w:id="16"/>
    </w:p>
    <w:p w14:paraId="2BD8DEB0" w14:textId="77777777" w:rsidR="00E41ECA" w:rsidRDefault="008679BA">
      <w:pPr>
        <w:rPr>
          <w:lang w:eastAsia="zh-CN"/>
        </w:rPr>
      </w:pPr>
      <w:r>
        <w:rPr>
          <w:rFonts w:eastAsia="SimSun"/>
          <w:lang w:eastAsia="zh-CN"/>
        </w:rPr>
        <w:t>电池模型以单体电流和电池温度为输入，结合当前两极锂状态计算单体端电压、两个锂状态的变化率和电池组热源。供电分配模块负责求电流，热域负责更新温度。</w:t>
      </w:r>
    </w:p>
    <w:p w14:paraId="39E3D6F0" w14:textId="77777777" w:rsidR="00E41ECA" w:rsidRDefault="008679BA">
      <w:pPr>
        <w:pStyle w:val="31"/>
      </w:pPr>
      <w:bookmarkStart w:id="17" w:name="_Toc241858719"/>
      <w:r>
        <w:rPr>
          <w:rFonts w:eastAsia="SimSun"/>
          <w:lang w:eastAsia="zh-CN"/>
        </w:rPr>
        <w:t>单体与电池组</w:t>
      </w:r>
      <w:bookmarkEnd w:id="17"/>
    </w:p>
    <w:p w14:paraId="74B97639" w14:textId="77777777" w:rsidR="00E41ECA" w:rsidRDefault="008679BA">
      <w:pPr>
        <w:rPr>
          <w:lang w:eastAsia="zh-CN"/>
        </w:rPr>
      </w:pPr>
      <w:r>
        <w:rPr>
          <w:rFonts w:eastAsia="SimSun"/>
          <w:lang w:eastAsia="zh-CN"/>
        </w:rPr>
        <w:t xml:space="preserve">SPM </w:t>
      </w:r>
      <w:r>
        <w:rPr>
          <w:rFonts w:eastAsia="SimSun"/>
          <w:lang w:eastAsia="zh-CN"/>
        </w:rPr>
        <w:t>用一个球形颗粒代表负极活性材料，用另一个代表正极。放电时锂离开负极、进入正极。采用文献的二次浓度分布近似后，只需积分两个平均锂含量状态，颗粒表面浓度由代数式计算。</w:t>
      </w:r>
      <w:r>
        <w:rPr>
          <w:rFonts w:eastAsia="SimSun"/>
          <w:lang w:eastAsia="zh-CN"/>
        </w:rPr>
        <w:t>[2,3]</w:t>
      </w:r>
    </w:p>
    <w:p w14:paraId="09F95C06" w14:textId="77777777" w:rsidR="00E41ECA" w:rsidRDefault="008679BA">
      <w:pPr>
        <w:keepNext/>
        <w:rPr>
          <w:lang w:eastAsia="zh-CN"/>
        </w:rPr>
      </w:pPr>
      <w:r>
        <w:rPr>
          <w:rFonts w:eastAsia="SimSun"/>
          <w:lang w:eastAsia="zh-CN"/>
        </w:rPr>
        <w:t>先模拟一个单体，再换算到相同单体组成的电池组：</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E41ECA" w14:paraId="7D0DD72A" w14:textId="77777777">
        <w:trPr>
          <w:cantSplit/>
          <w:jc w:val="center"/>
        </w:trPr>
        <w:tc>
          <w:tcPr>
            <w:tcW w:w="7509" w:type="dxa"/>
            <w:tcMar>
              <w:top w:w="0" w:type="dxa"/>
              <w:left w:w="0" w:type="dxa"/>
              <w:bottom w:w="0" w:type="dxa"/>
              <w:right w:w="0" w:type="dxa"/>
            </w:tcMar>
            <w:vAlign w:val="center"/>
          </w:tcPr>
          <w:p w14:paraId="3E4C1AA3" w14:textId="77777777" w:rsidR="00E41ECA" w:rsidRDefault="00680476">
            <w:pPr>
              <w:pStyle w:val="EngineeringEquation"/>
              <w:keepNext/>
            </w:pPr>
            <m:oMathPara>
              <m:oMathParaPr>
                <m:jc m:val="center"/>
              </m:oMathParaPr>
              <m:oMath>
                <m:sSub>
                  <m:sSubPr>
                    <m:ctrlPr/>
                  </m:sSubPr>
                  <m:e>
                    <m:r>
                      <m:t>I</m:t>
                    </m:r>
                  </m:e>
                  <m:sub>
                    <m:r>
                      <m:t>B</m:t>
                    </m:r>
                  </m:sub>
                </m:sSub>
                <m:r>
                  <m:t>=</m:t>
                </m:r>
                <m:sSub>
                  <m:sSubPr>
                    <m:ctrlPr/>
                  </m:sSubPr>
                  <m:e>
                    <m:r>
                      <m:t>N</m:t>
                    </m:r>
                  </m:e>
                  <m:sub>
                    <m:r>
                      <m:t>p</m:t>
                    </m:r>
                  </m:sub>
                </m:sSub>
                <m:r>
                  <m:t>i</m:t>
                </m:r>
                <m:r>
                  <m:t>,</m:t>
                </m:r>
                <m:sSub>
                  <m:sSubPr>
                    <m:ctrlPr/>
                  </m:sSubPr>
                  <m:e>
                    <m:r>
                      <m:t>V</m:t>
                    </m:r>
                  </m:e>
                  <m:sub>
                    <m:r>
                      <m:t>B</m:t>
                    </m:r>
                  </m:sub>
                </m:sSub>
                <m:r>
                  <m:t>=</m:t>
                </m:r>
                <m:sSub>
                  <m:sSubPr>
                    <m:ctrlPr/>
                  </m:sSubPr>
                  <m:e>
                    <m:r>
                      <m:t>N</m:t>
                    </m:r>
                  </m:e>
                  <m:sub>
                    <m:r>
                      <m:t>s</m:t>
                    </m:r>
                  </m:sub>
                </m:sSub>
                <m:r>
                  <m:t>v</m:t>
                </m:r>
                <m:r>
                  <m:t>,</m:t>
                </m:r>
                <m:r>
                  <m:rPr>
                    <m:nor/>
                  </m:rPr>
                  <m:t xml:space="preserve">    </m:t>
                </m:r>
                <m:sSub>
                  <m:sSubPr>
                    <m:ctrlPr/>
                  </m:sSubPr>
                  <m:e>
                    <m:r>
                      <m:t>P</m:t>
                    </m:r>
                  </m:e>
                  <m:sub>
                    <m:r>
                      <m:t>B</m:t>
                    </m:r>
                  </m:sub>
                </m:sSub>
                <m:r>
                  <m:t>=</m:t>
                </m:r>
                <m:sSub>
                  <m:sSubPr>
                    <m:ctrlPr/>
                  </m:sSubPr>
                  <m:e>
                    <m:r>
                      <m:t>N</m:t>
                    </m:r>
                  </m:e>
                  <m:sub>
                    <m:r>
                      <m:t>s</m:t>
                    </m:r>
                  </m:sub>
                </m:sSub>
                <m:sSub>
                  <m:sSubPr>
                    <m:ctrlPr/>
                  </m:sSubPr>
                  <m:e>
                    <m:r>
                      <m:t>N</m:t>
                    </m:r>
                  </m:e>
                  <m:sub>
                    <m:r>
                      <m:t>p</m:t>
                    </m:r>
                  </m:sub>
                </m:sSub>
                <m:r>
                  <m:t>iv</m:t>
                </m:r>
                <m:r>
                  <m:t>.</m:t>
                </m:r>
              </m:oMath>
            </m:oMathPara>
          </w:p>
        </w:tc>
        <w:tc>
          <w:tcPr>
            <w:tcW w:w="800" w:type="dxa"/>
            <w:tcMar>
              <w:top w:w="0" w:type="dxa"/>
              <w:left w:w="0" w:type="dxa"/>
              <w:bottom w:w="0" w:type="dxa"/>
              <w:right w:w="0" w:type="dxa"/>
            </w:tcMar>
            <w:vAlign w:val="center"/>
          </w:tcPr>
          <w:p w14:paraId="08A6AB7F" w14:textId="77777777" w:rsidR="00E41ECA" w:rsidRDefault="008679BA">
            <w:pPr>
              <w:pStyle w:val="EngineeringEquation"/>
              <w:keepNext/>
              <w:jc w:val="right"/>
            </w:pPr>
            <w:r>
              <w:t>(P4)</w:t>
            </w:r>
          </w:p>
        </w:tc>
      </w:tr>
    </w:tbl>
    <w:p w14:paraId="170450A9" w14:textId="77777777" w:rsidR="00E41ECA" w:rsidRDefault="008679BA">
      <w:pPr>
        <w:rPr>
          <w:lang w:eastAsia="zh-CN"/>
        </w:rPr>
      </w:pPr>
      <m:oMath>
        <m:r>
          <w:rPr>
            <w:rFonts w:ascii="Cambria Math" w:hAnsi="Cambria Math"/>
            <w:lang w:eastAsia="zh-CN"/>
          </w:rPr>
          <m:t>i</m:t>
        </m:r>
      </m:oMath>
      <w:r>
        <w:rPr>
          <w:lang w:eastAsia="zh-CN"/>
        </w:rPr>
        <w:t>、</w:t>
      </w:r>
      <m:oMath>
        <m:r>
          <w:rPr>
            <w:rFonts w:ascii="Cambria Math" w:hAnsi="Cambria Math"/>
            <w:lang w:eastAsia="zh-CN"/>
          </w:rPr>
          <m:t>v</m:t>
        </m:r>
      </m:oMath>
      <w:r>
        <w:rPr>
          <w:rFonts w:eastAsia="SimSun"/>
          <w:lang w:eastAsia="zh-CN"/>
        </w:rPr>
        <w:t xml:space="preserve"> </w:t>
      </w:r>
      <w:r>
        <w:rPr>
          <w:rFonts w:eastAsia="SimSun"/>
          <w:lang w:eastAsia="zh-CN"/>
        </w:rPr>
        <w:t>是单体电流和端电压，单位</w:t>
      </w:r>
      <w:r>
        <w:rPr>
          <w:rFonts w:eastAsia="SimSun"/>
          <w:lang w:eastAsia="zh-CN"/>
        </w:rPr>
        <w:t xml:space="preserve"> </w:t>
      </w:r>
      <m:oMath>
        <m:r>
          <m:rPr>
            <m:sty m:val="p"/>
          </m:rPr>
          <w:rPr>
            <w:rFonts w:ascii="Cambria Math" w:hAnsi="Cambria Math"/>
            <w:lang w:eastAsia="zh-CN"/>
          </w:rPr>
          <m:t>A</m:t>
        </m:r>
      </m:oMath>
      <w:r>
        <w:rPr>
          <w:lang w:eastAsia="zh-CN"/>
        </w:rPr>
        <w:t>、</w:t>
      </w:r>
      <m:oMath>
        <m:r>
          <m:rPr>
            <m:sty m:val="p"/>
          </m:rPr>
          <w:rPr>
            <w:rFonts w:ascii="Cambria Math" w:hAnsi="Cambria Math"/>
            <w:lang w:eastAsia="zh-CN"/>
          </w:rPr>
          <m:t>V</m:t>
        </m:r>
      </m:oMath>
      <w:r>
        <w:rPr>
          <w:lang w:eastAsia="zh-CN"/>
        </w:rPr>
        <w:t>；</w:t>
      </w:r>
      <m:oMath>
        <m:sSub>
          <m:sSubPr>
            <m:ctrlPr>
              <w:rPr>
                <w:rFonts w:ascii="Cambria Math" w:hAnsi="Cambria Math"/>
              </w:rPr>
            </m:ctrlPr>
          </m:sSubPr>
          <m:e>
            <m:r>
              <w:rPr>
                <w:rFonts w:ascii="Cambria Math" w:hAnsi="Cambria Math"/>
                <w:lang w:eastAsia="zh-CN"/>
              </w:rPr>
              <m:t>I</m:t>
            </m:r>
          </m:e>
          <m:sub>
            <m:r>
              <w:rPr>
                <w:rFonts w:ascii="Cambria Math" w:hAnsi="Cambria Math"/>
                <w:lang w:eastAsia="zh-CN"/>
              </w:rPr>
              <m:t>B</m:t>
            </m:r>
          </m:sub>
        </m:sSub>
      </m:oMath>
      <w:r>
        <w:rPr>
          <w:lang w:eastAsia="zh-CN"/>
        </w:rPr>
        <w:t>、</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B</m:t>
            </m:r>
          </m:sub>
        </m:sSub>
      </m:oMath>
      <w:r>
        <w:rPr>
          <w:rFonts w:eastAsia="SimSun"/>
          <w:lang w:eastAsia="zh-CN"/>
        </w:rPr>
        <w:t xml:space="preserve"> </w:t>
      </w:r>
      <w:r>
        <w:rPr>
          <w:rFonts w:eastAsia="SimSun"/>
          <w:lang w:eastAsia="zh-CN"/>
        </w:rPr>
        <w:t>是整组电流和电压。</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s</m:t>
            </m:r>
          </m:sub>
        </m:sSub>
      </m:oMath>
      <w:r>
        <w:rPr>
          <w:rFonts w:eastAsia="SimSun"/>
          <w:lang w:eastAsia="zh-CN"/>
        </w:rPr>
        <w:t xml:space="preserve"> </w:t>
      </w:r>
      <w:r>
        <w:rPr>
          <w:rFonts w:eastAsia="SimSun"/>
          <w:lang w:eastAsia="zh-CN"/>
        </w:rPr>
        <w:t>是每条支路串联节数，</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p</m:t>
            </m:r>
          </m:sub>
        </m:sSub>
      </m:oMath>
      <w:r>
        <w:rPr>
          <w:rFonts w:eastAsia="SimSun"/>
          <w:lang w:eastAsia="zh-CN"/>
        </w:rPr>
        <w:t xml:space="preserve"> </w:t>
      </w:r>
      <w:r>
        <w:rPr>
          <w:rFonts w:eastAsia="SimSun"/>
          <w:lang w:eastAsia="zh-CN"/>
        </w:rPr>
        <w:t>是并联支路数。本版假设各单体状态和温度相同、并联均流。所有电流均以放电为正、充电为负。</w:t>
      </w:r>
    </w:p>
    <w:p w14:paraId="1B97142D" w14:textId="77777777" w:rsidR="00E41ECA" w:rsidRDefault="008679BA">
      <w:pPr>
        <w:pStyle w:val="31"/>
      </w:pPr>
      <w:bookmarkStart w:id="18" w:name="_Toc241858720"/>
      <w:r>
        <w:rPr>
          <w:rFonts w:eastAsia="SimSun"/>
          <w:lang w:eastAsia="zh-CN"/>
        </w:rPr>
        <w:t>锂含量和表面浓度</w:t>
      </w:r>
      <w:bookmarkEnd w:id="18"/>
    </w:p>
    <w:p w14:paraId="0DEDBF58" w14:textId="77777777" w:rsidR="00E41ECA" w:rsidRDefault="008679BA">
      <w:pPr>
        <w:keepNext/>
        <w:rPr>
          <w:lang w:eastAsia="zh-CN"/>
        </w:rPr>
      </w:pPr>
      <w:r>
        <w:rPr>
          <w:rFonts w:eastAsia="SimSun"/>
          <w:lang w:eastAsia="zh-CN"/>
        </w:rPr>
        <w:t>用</w:t>
      </w:r>
      <w:r>
        <w:rPr>
          <w:rFonts w:eastAsia="SimSun"/>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n</m:t>
            </m:r>
          </m:sub>
        </m:sSub>
      </m:oMath>
      <w:r>
        <w:rPr>
          <w:lang w:eastAsia="zh-CN"/>
        </w:rPr>
        <w:t>、</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p</m:t>
            </m:r>
          </m:sub>
        </m:sSub>
      </m:oMath>
      <w:r>
        <w:rPr>
          <w:rFonts w:eastAsia="SimSun"/>
          <w:lang w:eastAsia="zh-CN"/>
        </w:rPr>
        <w:t xml:space="preserve"> </w:t>
      </w:r>
      <w:r>
        <w:rPr>
          <w:rFonts w:eastAsia="SimSun"/>
          <w:lang w:eastAsia="zh-CN"/>
        </w:rPr>
        <w:t>表示负极、正极颗粒的平均锂占比，即平均浓度除以该材料的最大浓度。它们无量纲，分别按下式更新：</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E41ECA" w14:paraId="35A36A79" w14:textId="77777777">
        <w:trPr>
          <w:cantSplit/>
          <w:jc w:val="center"/>
        </w:trPr>
        <w:tc>
          <w:tcPr>
            <w:tcW w:w="7509" w:type="dxa"/>
            <w:tcMar>
              <w:top w:w="0" w:type="dxa"/>
              <w:left w:w="0" w:type="dxa"/>
              <w:bottom w:w="0" w:type="dxa"/>
              <w:right w:w="0" w:type="dxa"/>
            </w:tcMar>
            <w:vAlign w:val="center"/>
          </w:tcPr>
          <w:p w14:paraId="74D240E6" w14:textId="77777777" w:rsidR="00E41ECA" w:rsidRDefault="00680476">
            <w:pPr>
              <w:pStyle w:val="EngineeringEquation"/>
              <w:keepNext/>
            </w:pPr>
            <m:oMathPara>
              <m:oMathParaPr>
                <m:jc m:val="center"/>
              </m:oMathParaPr>
              <m:oMath>
                <m:eqArr>
                  <m:eqArrPr>
                    <m:ctrlPr/>
                  </m:eqArrPr>
                  <m:e>
                    <m:f>
                      <m:fPr>
                        <m:ctrlPr/>
                      </m:fPr>
                      <m:num>
                        <m:r>
                          <m:t>d</m:t>
                        </m:r>
                        <m:sSub>
                          <m:sSubPr>
                            <m:ctrlPr/>
                          </m:sSubPr>
                          <m:e>
                            <m:r>
                              <m:t>x</m:t>
                            </m:r>
                          </m:e>
                          <m:sub>
                            <m:r>
                              <m:t>n</m:t>
                            </m:r>
                          </m:sub>
                        </m:sSub>
                      </m:num>
                      <m:den>
                        <m:r>
                          <m:t>dt</m:t>
                        </m:r>
                      </m:den>
                    </m:f>
                    <m:r>
                      <m:t>=-</m:t>
                    </m:r>
                    <m:f>
                      <m:fPr>
                        <m:ctrlPr/>
                      </m:fPr>
                      <m:num>
                        <m:r>
                          <m:t>i</m:t>
                        </m:r>
                      </m:num>
                      <m:den>
                        <m:sSub>
                          <m:sSubPr>
                            <m:ctrlPr/>
                          </m:sSubPr>
                          <m:e>
                            <m:r>
                              <m:rPr>
                                <m:scr m:val="script"/>
                              </m:rPr>
                              <m:t>Q</m:t>
                            </m:r>
                          </m:e>
                          <m:sub>
                            <m:r>
                              <m:t>n</m:t>
                            </m:r>
                          </m:sub>
                        </m:sSub>
                      </m:den>
                    </m:f>
                    <m:r>
                      <m:t>,</m:t>
                    </m:r>
                  </m:e>
                  <m:e>
                    <m:f>
                      <m:fPr>
                        <m:ctrlPr/>
                      </m:fPr>
                      <m:num>
                        <m:r>
                          <m:t>d</m:t>
                        </m:r>
                        <m:sSub>
                          <m:sSubPr>
                            <m:ctrlPr/>
                          </m:sSubPr>
                          <m:e>
                            <m:r>
                              <m:t>x</m:t>
                            </m:r>
                          </m:e>
                          <m:sub>
                            <m:r>
                              <m:t>p</m:t>
                            </m:r>
                          </m:sub>
                        </m:sSub>
                      </m:num>
                      <m:den>
                        <m:r>
                          <m:t>dt</m:t>
                        </m:r>
                      </m:den>
                    </m:f>
                    <m:r>
                      <m:t>=</m:t>
                    </m:r>
                    <m:f>
                      <m:fPr>
                        <m:ctrlPr/>
                      </m:fPr>
                      <m:num>
                        <m:r>
                          <m:t>i</m:t>
                        </m:r>
                      </m:num>
                      <m:den>
                        <m:sSub>
                          <m:sSubPr>
                            <m:ctrlPr/>
                          </m:sSubPr>
                          <m:e>
                            <m:r>
                              <m:rPr>
                                <m:scr m:val="script"/>
                              </m:rPr>
                              <m:t>Q</m:t>
                            </m:r>
                          </m:e>
                          <m:sub>
                            <m:r>
                              <m:t>p</m:t>
                            </m:r>
                          </m:sub>
                        </m:sSub>
                      </m:den>
                    </m:f>
                    <m:r>
                      <m:t>.</m:t>
                    </m:r>
                  </m:e>
                </m:eqArr>
              </m:oMath>
            </m:oMathPara>
          </w:p>
        </w:tc>
        <w:tc>
          <w:tcPr>
            <w:tcW w:w="800" w:type="dxa"/>
            <w:tcMar>
              <w:top w:w="0" w:type="dxa"/>
              <w:left w:w="0" w:type="dxa"/>
              <w:bottom w:w="0" w:type="dxa"/>
              <w:right w:w="0" w:type="dxa"/>
            </w:tcMar>
            <w:vAlign w:val="center"/>
          </w:tcPr>
          <w:p w14:paraId="41109EA8" w14:textId="77777777" w:rsidR="00E41ECA" w:rsidRDefault="008679BA">
            <w:pPr>
              <w:pStyle w:val="EngineeringEquation"/>
              <w:keepNext/>
              <w:jc w:val="right"/>
            </w:pPr>
            <w:r>
              <w:t>(P5)</w:t>
            </w:r>
          </w:p>
        </w:tc>
      </w:tr>
    </w:tbl>
    <w:p w14:paraId="59387CD2" w14:textId="77777777" w:rsidR="00E41ECA" w:rsidRDefault="008679BA">
      <m:oMath>
        <m:r>
          <w:rPr>
            <w:rFonts w:ascii="Cambria Math" w:hAnsi="Cambria Math"/>
            <w:lang w:eastAsia="zh-CN"/>
          </w:rPr>
          <m:t>t</m:t>
        </m:r>
      </m:oMath>
      <w:r>
        <w:rPr>
          <w:rFonts w:eastAsia="SimSun"/>
          <w:lang w:eastAsia="zh-CN"/>
        </w:rPr>
        <w:t xml:space="preserve"> </w:t>
      </w:r>
      <w:r>
        <w:rPr>
          <w:rFonts w:eastAsia="SimSun"/>
          <w:lang w:eastAsia="zh-CN"/>
        </w:rPr>
        <w:t>为时间，单位</w:t>
      </w:r>
      <w:r>
        <w:rPr>
          <w:rFonts w:eastAsia="SimSun"/>
          <w:lang w:eastAsia="zh-CN"/>
        </w:rPr>
        <w:t xml:space="preserve"> </w:t>
      </w:r>
      <m:oMath>
        <m:r>
          <m:rPr>
            <m:sty m:val="p"/>
          </m:rPr>
          <w:rPr>
            <w:rFonts w:ascii="Cambria Math" w:hAnsi="Cambria Math"/>
            <w:lang w:eastAsia="zh-CN"/>
          </w:rPr>
          <m:t>s</m:t>
        </m:r>
      </m:oMath>
      <w:r>
        <w:rPr>
          <w:lang w:eastAsia="zh-CN"/>
        </w:rPr>
        <w:t>。</w:t>
      </w:r>
      <m:oMath>
        <m:sSub>
          <m:sSubPr>
            <m:ctrlPr>
              <w:rPr>
                <w:rFonts w:ascii="Cambria Math" w:hAnsi="Cambria Math"/>
              </w:rPr>
            </m:ctrlPr>
          </m:sSubPr>
          <m:e>
            <m:r>
              <m:rPr>
                <m:scr m:val="script"/>
              </m:rPr>
              <w:rPr>
                <w:rFonts w:ascii="Cambria Math" w:hAnsi="Cambria Math"/>
                <w:lang w:eastAsia="zh-CN"/>
              </w:rPr>
              <m:t>Q</m:t>
            </m:r>
          </m:e>
          <m:sub>
            <m:r>
              <w:rPr>
                <w:rFonts w:ascii="Cambria Math" w:hAnsi="Cambria Math"/>
                <w:lang w:eastAsia="zh-CN"/>
              </w:rPr>
              <m:t>n</m:t>
            </m:r>
          </m:sub>
        </m:sSub>
      </m:oMath>
      <w:r>
        <w:rPr>
          <w:lang w:eastAsia="zh-CN"/>
        </w:rPr>
        <w:t>、</w:t>
      </w:r>
      <m:oMath>
        <m:sSub>
          <m:sSubPr>
            <m:ctrlPr>
              <w:rPr>
                <w:rFonts w:ascii="Cambria Math" w:hAnsi="Cambria Math"/>
              </w:rPr>
            </m:ctrlPr>
          </m:sSubPr>
          <m:e>
            <m:r>
              <m:rPr>
                <m:scr m:val="script"/>
              </m:rPr>
              <w:rPr>
                <w:rFonts w:ascii="Cambria Math" w:hAnsi="Cambria Math"/>
                <w:lang w:eastAsia="zh-CN"/>
              </w:rPr>
              <m:t>Q</m:t>
            </m:r>
          </m:e>
          <m:sub>
            <m:r>
              <w:rPr>
                <w:rFonts w:ascii="Cambria Math" w:hAnsi="Cambria Math"/>
                <w:lang w:eastAsia="zh-CN"/>
              </w:rPr>
              <m:t>p</m:t>
            </m:r>
          </m:sub>
        </m:sSub>
      </m:oMath>
      <w:r>
        <w:rPr>
          <w:rFonts w:eastAsia="SimSun"/>
          <w:lang w:eastAsia="zh-CN"/>
        </w:rPr>
        <w:t xml:space="preserve"> </w:t>
      </w:r>
      <w:r>
        <w:rPr>
          <w:rFonts w:eastAsia="SimSun"/>
          <w:lang w:eastAsia="zh-CN"/>
        </w:rPr>
        <w:t>是各电极锂占比从</w:t>
      </w:r>
      <w:r>
        <w:rPr>
          <w:rFonts w:eastAsia="SimSun"/>
          <w:lang w:eastAsia="zh-CN"/>
        </w:rPr>
        <w:t xml:space="preserve"> 0 </w:t>
      </w:r>
      <w:r>
        <w:rPr>
          <w:rFonts w:eastAsia="SimSun"/>
          <w:lang w:eastAsia="zh-CN"/>
        </w:rPr>
        <w:t>变为</w:t>
      </w:r>
      <w:r>
        <w:rPr>
          <w:rFonts w:eastAsia="SimSun"/>
          <w:lang w:eastAsia="zh-CN"/>
        </w:rPr>
        <w:t xml:space="preserve"> 1 </w:t>
      </w:r>
      <w:r>
        <w:rPr>
          <w:rFonts w:eastAsia="SimSun"/>
          <w:lang w:eastAsia="zh-CN"/>
        </w:rPr>
        <w:t>所对应的电荷量，单位</w:t>
      </w:r>
      <w:r>
        <w:rPr>
          <w:rFonts w:eastAsia="SimSun"/>
          <w:lang w:eastAsia="zh-CN"/>
        </w:rPr>
        <w:t xml:space="preserve"> </w:t>
      </w:r>
      <m:oMath>
        <m:r>
          <m:rPr>
            <m:sty m:val="p"/>
          </m:rPr>
          <w:rPr>
            <w:rFonts w:ascii="Cambria Math" w:hAnsi="Cambria Math"/>
            <w:lang w:eastAsia="zh-CN"/>
          </w:rPr>
          <m:t>C</m:t>
        </m:r>
      </m:oMath>
      <w:r>
        <w:rPr>
          <w:rFonts w:eastAsia="SimSun"/>
          <w:lang w:eastAsia="zh-CN"/>
        </w:rPr>
        <w:t>，并非电芯铭牌的</w:t>
      </w:r>
      <w:r>
        <w:rPr>
          <w:rFonts w:eastAsia="SimSun"/>
          <w:lang w:eastAsia="zh-CN"/>
        </w:rPr>
        <w:t xml:space="preserve"> </w:t>
      </w:r>
      <m:oMath>
        <m:r>
          <m:rPr>
            <m:sty m:val="p"/>
          </m:rPr>
          <w:rPr>
            <w:rFonts w:ascii="Cambria Math" w:hAnsi="Cambria Math"/>
            <w:lang w:eastAsia="zh-CN"/>
          </w:rPr>
          <m:t>Ah</m:t>
        </m:r>
      </m:oMath>
      <w:r>
        <w:rPr>
          <w:rFonts w:eastAsia="SimSun"/>
          <w:lang w:eastAsia="zh-CN"/>
        </w:rPr>
        <w:t xml:space="preserve"> </w:t>
      </w:r>
      <w:r>
        <w:rPr>
          <w:rFonts w:eastAsia="SimSun"/>
          <w:lang w:eastAsia="zh-CN"/>
        </w:rPr>
        <w:t>容量。放电电流为正，因此负极占比下降、正极上升。两式也保证两个电极之间转移的锂量相等。</w:t>
      </w:r>
    </w:p>
    <w:p w14:paraId="67196E76" w14:textId="77777777" w:rsidR="00E41ECA" w:rsidRDefault="008679BA">
      <w:pPr>
        <w:keepNext/>
      </w:pPr>
      <w:r>
        <w:rPr>
          <w:rFonts w:eastAsia="SimSun"/>
          <w:lang w:eastAsia="zh-CN"/>
        </w:rPr>
        <w:lastRenderedPageBreak/>
        <w:t>电极反应发生在颗粒表面。表面锂占比采用</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E41ECA" w14:paraId="1B652673" w14:textId="77777777">
        <w:trPr>
          <w:cantSplit/>
          <w:jc w:val="center"/>
        </w:trPr>
        <w:tc>
          <w:tcPr>
            <w:tcW w:w="7509" w:type="dxa"/>
            <w:tcMar>
              <w:top w:w="0" w:type="dxa"/>
              <w:left w:w="0" w:type="dxa"/>
              <w:bottom w:w="0" w:type="dxa"/>
              <w:right w:w="0" w:type="dxa"/>
            </w:tcMar>
            <w:vAlign w:val="center"/>
          </w:tcPr>
          <w:p w14:paraId="55AF8D77" w14:textId="77777777" w:rsidR="00E41ECA" w:rsidRDefault="00680476">
            <w:pPr>
              <w:pStyle w:val="EngineeringEquation"/>
              <w:keepNext/>
            </w:pPr>
            <m:oMathPara>
              <m:oMathParaPr>
                <m:jc m:val="center"/>
              </m:oMathParaPr>
              <m:oMath>
                <m:m>
                  <m:mPr>
                    <m:plcHide m:val="1"/>
                    <m:mcs>
                      <m:mc>
                        <m:mcPr>
                          <m:count m:val="2"/>
                          <m:mcJc m:val="center"/>
                        </m:mcPr>
                      </m:mc>
                    </m:mcs>
                    <m:ctrlPr/>
                  </m:mPr>
                  <m:mr>
                    <m:e>
                      <m:sSub>
                        <m:sSubPr>
                          <m:ctrlPr/>
                        </m:sSubPr>
                        <m:e>
                          <m:r>
                            <m:t>x</m:t>
                          </m:r>
                        </m:e>
                        <m:sub>
                          <m:r>
                            <m:t>n</m:t>
                          </m:r>
                          <m:r>
                            <m:t>,</m:t>
                          </m:r>
                          <m:r>
                            <m:t>s</m:t>
                          </m:r>
                        </m:sub>
                      </m:sSub>
                    </m:e>
                    <m:e>
                      <m:r>
                        <m:t>=</m:t>
                      </m:r>
                      <m:sSub>
                        <m:sSubPr>
                          <m:ctrlPr/>
                        </m:sSubPr>
                        <m:e>
                          <m:r>
                            <m:t>x</m:t>
                          </m:r>
                        </m:e>
                        <m:sub>
                          <m:r>
                            <m:t>n</m:t>
                          </m:r>
                        </m:sub>
                      </m:sSub>
                      <m:r>
                        <m:t>-</m:t>
                      </m:r>
                      <m:f>
                        <m:fPr>
                          <m:ctrlPr/>
                        </m:fPr>
                        <m:num>
                          <m:sSubSup>
                            <m:sSubSupPr>
                              <m:ctrlPr/>
                            </m:sSubSupPr>
                            <m:e>
                              <m:r>
                                <m:t>R</m:t>
                              </m:r>
                            </m:e>
                            <m:sub>
                              <m:r>
                                <m:t>n</m:t>
                              </m:r>
                            </m:sub>
                            <m:sup>
                              <m:r>
                                <m:t>2</m:t>
                              </m:r>
                            </m:sup>
                          </m:sSubSup>
                          <m:r>
                            <m:t>i</m:t>
                          </m:r>
                        </m:num>
                        <m:den>
                          <m:r>
                            <m:t>15</m:t>
                          </m:r>
                          <m:sSub>
                            <m:sSubPr>
                              <m:ctrlPr/>
                            </m:sSubPr>
                            <m:e>
                              <m:r>
                                <m:t>D</m:t>
                              </m:r>
                            </m:e>
                            <m:sub>
                              <m:r>
                                <m:t>n</m:t>
                              </m:r>
                            </m:sub>
                          </m:sSub>
                          <m:sSub>
                            <m:sSubPr>
                              <m:ctrlPr/>
                            </m:sSubPr>
                            <m:e>
                              <m:r>
                                <m:rPr>
                                  <m:scr m:val="script"/>
                                </m:rPr>
                                <m:t>Q</m:t>
                              </m:r>
                            </m:e>
                            <m:sub>
                              <m:r>
                                <m:t>n</m:t>
                              </m:r>
                            </m:sub>
                          </m:sSub>
                        </m:den>
                      </m:f>
                      <m:r>
                        <m:t>,</m:t>
                      </m:r>
                    </m:e>
                  </m:mr>
                  <m:mr>
                    <m:e>
                      <m:sSub>
                        <m:sSubPr>
                          <m:ctrlPr/>
                        </m:sSubPr>
                        <m:e>
                          <m:r>
                            <m:t>x</m:t>
                          </m:r>
                        </m:e>
                        <m:sub>
                          <m:r>
                            <m:t>p</m:t>
                          </m:r>
                          <m:r>
                            <m:t>,</m:t>
                          </m:r>
                          <m:r>
                            <m:t>s</m:t>
                          </m:r>
                        </m:sub>
                      </m:sSub>
                    </m:e>
                    <m:e>
                      <m:r>
                        <m:t>=</m:t>
                      </m:r>
                      <m:sSub>
                        <m:sSubPr>
                          <m:ctrlPr/>
                        </m:sSubPr>
                        <m:e>
                          <m:r>
                            <m:t>x</m:t>
                          </m:r>
                        </m:e>
                        <m:sub>
                          <m:r>
                            <m:t>p</m:t>
                          </m:r>
                        </m:sub>
                      </m:sSub>
                      <m:r>
                        <m:t>+</m:t>
                      </m:r>
                      <m:f>
                        <m:fPr>
                          <m:ctrlPr/>
                        </m:fPr>
                        <m:num>
                          <m:sSubSup>
                            <m:sSubSupPr>
                              <m:ctrlPr/>
                            </m:sSubSupPr>
                            <m:e>
                              <m:r>
                                <m:t>R</m:t>
                              </m:r>
                            </m:e>
                            <m:sub>
                              <m:r>
                                <m:t>p</m:t>
                              </m:r>
                            </m:sub>
                            <m:sup>
                              <m:r>
                                <m:t>2</m:t>
                              </m:r>
                            </m:sup>
                          </m:sSubSup>
                          <m:r>
                            <m:t>i</m:t>
                          </m:r>
                        </m:num>
                        <m:den>
                          <m:r>
                            <m:t>15</m:t>
                          </m:r>
                          <m:sSub>
                            <m:sSubPr>
                              <m:ctrlPr/>
                            </m:sSubPr>
                            <m:e>
                              <m:r>
                                <m:t>D</m:t>
                              </m:r>
                            </m:e>
                            <m:sub>
                              <m:r>
                                <m:t>p</m:t>
                              </m:r>
                            </m:sub>
                          </m:sSub>
                          <m:sSub>
                            <m:sSubPr>
                              <m:ctrlPr/>
                            </m:sSubPr>
                            <m:e>
                              <m:r>
                                <m:rPr>
                                  <m:scr m:val="script"/>
                                </m:rPr>
                                <m:t>Q</m:t>
                              </m:r>
                            </m:e>
                            <m:sub>
                              <m:r>
                                <m:t>p</m:t>
                              </m:r>
                            </m:sub>
                          </m:sSub>
                        </m:den>
                      </m:f>
                      <m:r>
                        <m:t>.</m:t>
                      </m:r>
                    </m:e>
                  </m:mr>
                </m:m>
              </m:oMath>
            </m:oMathPara>
          </w:p>
        </w:tc>
        <w:tc>
          <w:tcPr>
            <w:tcW w:w="800" w:type="dxa"/>
            <w:tcMar>
              <w:top w:w="0" w:type="dxa"/>
              <w:left w:w="0" w:type="dxa"/>
              <w:bottom w:w="0" w:type="dxa"/>
              <w:right w:w="0" w:type="dxa"/>
            </w:tcMar>
            <w:vAlign w:val="center"/>
          </w:tcPr>
          <w:p w14:paraId="4AD2FDF3" w14:textId="77777777" w:rsidR="00E41ECA" w:rsidRDefault="008679BA">
            <w:pPr>
              <w:pStyle w:val="EngineeringEquation"/>
              <w:keepNext/>
              <w:jc w:val="right"/>
            </w:pPr>
            <w:r>
              <w:t>(P6)</w:t>
            </w:r>
          </w:p>
        </w:tc>
      </w:tr>
    </w:tbl>
    <w:p w14:paraId="1280D515" w14:textId="77777777" w:rsidR="00E41ECA" w:rsidRDefault="008679BA">
      <w:pPr>
        <w:rPr>
          <w:lang w:eastAsia="zh-CN"/>
        </w:rPr>
      </w:pPr>
      <w:r>
        <w:rPr>
          <w:rFonts w:eastAsia="SimSun"/>
          <w:lang w:eastAsia="zh-CN"/>
        </w:rPr>
        <w:t>下标</w:t>
      </w:r>
      <w:r>
        <w:rPr>
          <w:rFonts w:eastAsia="SimSun"/>
          <w:lang w:eastAsia="zh-CN"/>
        </w:rPr>
        <w:t xml:space="preserve"> </w:t>
      </w:r>
      <m:oMath>
        <m:r>
          <w:rPr>
            <w:rFonts w:ascii="Cambria Math" w:hAnsi="Cambria Math"/>
            <w:lang w:eastAsia="zh-CN"/>
          </w:rPr>
          <m:t>s</m:t>
        </m:r>
      </m:oMath>
      <w:r>
        <w:rPr>
          <w:rFonts w:eastAsia="SimSun"/>
          <w:lang w:eastAsia="zh-CN"/>
        </w:rPr>
        <w:t xml:space="preserve"> </w:t>
      </w:r>
      <w:r>
        <w:rPr>
          <w:rFonts w:eastAsia="SimSun"/>
          <w:lang w:eastAsia="zh-CN"/>
        </w:rPr>
        <w:t>表示颗粒表面；</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k</m:t>
            </m:r>
          </m:sub>
        </m:sSub>
      </m:oMath>
      <w:r>
        <w:rPr>
          <w:rFonts w:eastAsia="SimSun"/>
          <w:lang w:eastAsia="zh-CN"/>
        </w:rPr>
        <w:t xml:space="preserve"> </w:t>
      </w:r>
      <w:r>
        <w:rPr>
          <w:rFonts w:eastAsia="SimSun"/>
          <w:lang w:eastAsia="zh-CN"/>
        </w:rPr>
        <w:t>是颗粒半径，单位</w:t>
      </w:r>
      <w:r>
        <w:rPr>
          <w:rFonts w:eastAsia="SimSun"/>
          <w:lang w:eastAsia="zh-CN"/>
        </w:rPr>
        <w:t xml:space="preserve"> </w:t>
      </w:r>
      <m:oMath>
        <m:r>
          <m:rPr>
            <m:sty m:val="p"/>
          </m:rPr>
          <w:rPr>
            <w:rFonts w:ascii="Cambria Math" w:hAnsi="Cambria Math"/>
            <w:lang w:eastAsia="zh-CN"/>
          </w:rPr>
          <m:t>m</m:t>
        </m:r>
      </m:oMath>
      <w:r>
        <w:rPr>
          <w:lang w:eastAsia="zh-CN"/>
        </w:rPr>
        <w:t>；</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k</m:t>
            </m:r>
          </m:sub>
        </m:sSub>
      </m:oMath>
      <w:r>
        <w:rPr>
          <w:rFonts w:eastAsia="SimSun"/>
          <w:lang w:eastAsia="zh-CN"/>
        </w:rPr>
        <w:t xml:space="preserve"> </w:t>
      </w:r>
      <w:r>
        <w:rPr>
          <w:rFonts w:eastAsia="SimSun"/>
          <w:lang w:eastAsia="zh-CN"/>
        </w:rPr>
        <w:t>是固体锂扩散系数，单位</w:t>
      </w:r>
      <w:r>
        <w:rPr>
          <w:rFonts w:eastAsia="SimSun"/>
          <w:lang w:eastAsia="zh-CN"/>
        </w:rPr>
        <w:t xml:space="preserve"> </w:t>
      </w:r>
      <m:oMath>
        <m:sSup>
          <m:sSupPr>
            <m:ctrlPr>
              <w:rPr>
                <w:rFonts w:ascii="Cambria Math" w:hAnsi="Cambria Math"/>
              </w:rPr>
            </m:ctrlPr>
          </m:sSupPr>
          <m:e>
            <m:r>
              <m:rPr>
                <m:sty m:val="p"/>
              </m:rPr>
              <w:rPr>
                <w:rFonts w:ascii="Cambria Math" w:hAnsi="Cambria Math"/>
                <w:lang w:eastAsia="zh-CN"/>
              </w:rPr>
              <m:t>m</m:t>
            </m:r>
          </m:e>
          <m:sup>
            <m:r>
              <w:rPr>
                <w:rFonts w:ascii="Cambria Math" w:hAnsi="Cambria Math"/>
                <w:lang w:eastAsia="zh-CN"/>
              </w:rPr>
              <m:t>2</m:t>
            </m:r>
          </m:sup>
        </m:sSup>
        <m:r>
          <m:rPr>
            <m:nor/>
          </m:rPr>
          <w:rPr>
            <w:lang w:eastAsia="zh-CN"/>
          </w:rPr>
          <m:t> </m:t>
        </m:r>
        <m:sSup>
          <m:sSupPr>
            <m:ctrlPr>
              <w:rPr>
                <w:rFonts w:ascii="Cambria Math" w:hAnsi="Cambria Math"/>
              </w:rPr>
            </m:ctrlPr>
          </m:sSupPr>
          <m:e>
            <m:r>
              <m:rPr>
                <m:sty m:val="p"/>
              </m:rPr>
              <w:rPr>
                <w:rFonts w:ascii="Cambria Math" w:hAnsi="Cambria Math"/>
                <w:lang w:eastAsia="zh-CN"/>
              </w:rPr>
              <m:t>s</m:t>
            </m:r>
          </m:e>
          <m:sup>
            <m:r>
              <w:rPr>
                <w:rFonts w:ascii="Cambria Math" w:hAnsi="Cambria Math"/>
                <w:lang w:eastAsia="zh-CN"/>
              </w:rPr>
              <m:t>-1</m:t>
            </m:r>
          </m:sup>
        </m:sSup>
      </m:oMath>
      <w:r>
        <w:rPr>
          <w:lang w:eastAsia="zh-CN"/>
        </w:rPr>
        <w:t>；</w:t>
      </w:r>
      <m:oMath>
        <m:r>
          <w:rPr>
            <w:rFonts w:ascii="Cambria Math" w:hAnsi="Cambria Math"/>
            <w:lang w:eastAsia="zh-CN"/>
          </w:rPr>
          <m:t>k=n,p</m:t>
        </m:r>
      </m:oMath>
      <w:r>
        <w:rPr>
          <w:rFonts w:eastAsia="SimSun"/>
          <w:lang w:eastAsia="zh-CN"/>
        </w:rPr>
        <w:t xml:space="preserve"> </w:t>
      </w:r>
      <w:r>
        <w:rPr>
          <w:rFonts w:eastAsia="SimSun"/>
          <w:lang w:eastAsia="zh-CN"/>
        </w:rPr>
        <w:t>分别表示负极、正极。第二项描述表面与内部的差异：电流越大、颗粒越大或扩散越慢，差异越大。系数</w:t>
      </w:r>
      <w:r>
        <w:rPr>
          <w:rFonts w:eastAsia="SimSun"/>
          <w:lang w:eastAsia="zh-CN"/>
        </w:rPr>
        <w:t xml:space="preserve"> 15 </w:t>
      </w:r>
      <w:r>
        <w:rPr>
          <w:rFonts w:eastAsia="SimSun"/>
          <w:lang w:eastAsia="zh-CN"/>
        </w:rPr>
        <w:t>来自球形颗粒的二次分布近似。</w:t>
      </w:r>
      <w:r>
        <w:rPr>
          <w:rFonts w:eastAsia="SimSun"/>
          <w:lang w:eastAsia="zh-CN"/>
        </w:rPr>
        <w:t xml:space="preserve">[2,3] </w:t>
      </w:r>
      <w:r>
        <w:rPr>
          <w:rFonts w:eastAsia="SimSun"/>
          <w:lang w:eastAsia="zh-CN"/>
        </w:rPr>
        <w:t>颗粒中心占比为</w:t>
      </w:r>
      <w:r>
        <w:rPr>
          <w:rFonts w:eastAsia="SimSun"/>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k,c</m:t>
            </m:r>
          </m:sub>
        </m:sSub>
        <m:r>
          <w:rPr>
            <w:rFonts w:ascii="Cambria Math" w:hAnsi="Cambria Math"/>
            <w:lang w:eastAsia="zh-CN"/>
          </w:rPr>
          <m:t>=(5</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k</m:t>
            </m:r>
          </m:sub>
        </m:sSub>
        <m:r>
          <w:rPr>
            <w:rFonts w:ascii="Cambria Math" w:hAnsi="Cambria Math"/>
            <w:lang w:eastAsia="zh-CN"/>
          </w:rPr>
          <m:t>-3</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k,s</m:t>
            </m:r>
          </m:sub>
        </m:sSub>
        <m:r>
          <w:rPr>
            <w:rFonts w:ascii="Cambria Math" w:hAnsi="Cambria Math"/>
            <w:lang w:eastAsia="zh-CN"/>
          </w:rPr>
          <m:t>)/2</m:t>
        </m:r>
      </m:oMath>
      <w:r>
        <w:rPr>
          <w:rFonts w:eastAsia="SimSun"/>
          <w:lang w:eastAsia="zh-CN"/>
        </w:rPr>
        <w:t>，中心与表面都应处于材料允许范围，且该范围须位于</w:t>
      </w:r>
      <w:r>
        <w:rPr>
          <w:rFonts w:eastAsia="SimSun"/>
          <w:lang w:eastAsia="zh-CN"/>
        </w:rPr>
        <w:t xml:space="preserve"> 0 </w:t>
      </w:r>
      <w:r>
        <w:rPr>
          <w:rFonts w:eastAsia="SimSun"/>
          <w:lang w:eastAsia="zh-CN"/>
        </w:rPr>
        <w:t>与</w:t>
      </w:r>
      <w:r>
        <w:rPr>
          <w:rFonts w:eastAsia="SimSun"/>
          <w:lang w:eastAsia="zh-CN"/>
        </w:rPr>
        <w:t xml:space="preserve"> 1 </w:t>
      </w:r>
      <w:r>
        <w:rPr>
          <w:rFonts w:eastAsia="SimSun"/>
          <w:lang w:eastAsia="zh-CN"/>
        </w:rPr>
        <w:t>内部。</w:t>
      </w:r>
    </w:p>
    <w:p w14:paraId="737B4F28" w14:textId="77777777" w:rsidR="00225D23" w:rsidRDefault="00680476">
      <w:pPr>
        <w:rPr>
          <w:lang w:eastAsia="zh-CN"/>
        </w:rPr>
      </w:pPr>
      <w:r>
        <w:rPr>
          <w:rFonts w:eastAsia="SimSun"/>
          <w:lang w:eastAsia="zh-CN"/>
        </w:rPr>
        <w:t>这两个状态保留了锂在两极间转移的过程。该近似不解析快速脉冲和停流后的扩散松弛。本版面向低至中等倍率工况。需要更强瞬态能力时，可换用四次分布</w:t>
      </w:r>
      <w:r>
        <w:rPr>
          <w:rFonts w:eastAsia="SimSun"/>
          <w:lang w:eastAsia="zh-CN"/>
        </w:rPr>
        <w:t xml:space="preserve"> SPM</w:t>
      </w:r>
      <w:r>
        <w:rPr>
          <w:rFonts w:eastAsia="SimSun"/>
          <w:lang w:eastAsia="zh-CN"/>
        </w:rPr>
        <w:t>；电解液浓差明显时再采用</w:t>
      </w:r>
      <w:r>
        <w:rPr>
          <w:rFonts w:eastAsia="SimSun"/>
          <w:lang w:eastAsia="zh-CN"/>
        </w:rPr>
        <w:t xml:space="preserve"> SPMe </w:t>
      </w:r>
      <w:r>
        <w:rPr>
          <w:rFonts w:eastAsia="SimSun"/>
          <w:lang w:eastAsia="zh-CN"/>
        </w:rPr>
        <w:t>或降阶</w:t>
      </w:r>
      <w:r>
        <w:rPr>
          <w:rFonts w:eastAsia="SimSun"/>
          <w:lang w:eastAsia="zh-CN"/>
        </w:rPr>
        <w:t xml:space="preserve"> DFN</w:t>
      </w:r>
      <w:r>
        <w:rPr>
          <w:rFonts w:eastAsia="SimSun"/>
          <w:lang w:eastAsia="zh-CN"/>
        </w:rPr>
        <w:t>。</w:t>
      </w:r>
    </w:p>
    <w:p w14:paraId="5C98AB23" w14:textId="77777777" w:rsidR="00E41ECA" w:rsidRDefault="008679BA">
      <w:pPr>
        <w:pStyle w:val="31"/>
      </w:pPr>
      <w:bookmarkStart w:id="19" w:name="_Toc241858721"/>
      <w:r>
        <w:rPr>
          <w:rFonts w:eastAsia="SimSun"/>
          <w:lang w:eastAsia="zh-CN"/>
        </w:rPr>
        <w:t>端电压</w:t>
      </w:r>
      <w:bookmarkEnd w:id="19"/>
    </w:p>
    <w:p w14:paraId="67EA566C" w14:textId="77777777" w:rsidR="00E41ECA" w:rsidRDefault="008679BA">
      <w:pPr>
        <w:keepNext/>
        <w:rPr>
          <w:lang w:eastAsia="zh-CN"/>
        </w:rPr>
      </w:pPr>
      <w:r>
        <w:rPr>
          <w:rFonts w:eastAsia="SimSun"/>
          <w:lang w:eastAsia="zh-CN"/>
        </w:rPr>
        <w:t>单体端电压等于正负极平衡电位之差，扣除电极反应和欧姆损耗：</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E41ECA" w14:paraId="1A0254EA" w14:textId="77777777">
        <w:trPr>
          <w:cantSplit/>
          <w:jc w:val="center"/>
        </w:trPr>
        <w:tc>
          <w:tcPr>
            <w:tcW w:w="7509" w:type="dxa"/>
            <w:tcMar>
              <w:top w:w="0" w:type="dxa"/>
              <w:left w:w="0" w:type="dxa"/>
              <w:bottom w:w="0" w:type="dxa"/>
              <w:right w:w="0" w:type="dxa"/>
            </w:tcMar>
            <w:vAlign w:val="center"/>
          </w:tcPr>
          <w:p w14:paraId="24025EFA" w14:textId="77777777" w:rsidR="00E41ECA" w:rsidRDefault="00680476">
            <w:pPr>
              <w:pStyle w:val="EngineeringEquation"/>
              <w:keepNext/>
            </w:pPr>
            <m:oMathPara>
              <m:oMathParaPr>
                <m:jc m:val="center"/>
              </m:oMathParaPr>
              <m:oMath>
                <m:m>
                  <m:mPr>
                    <m:plcHide m:val="1"/>
                    <m:mcs>
                      <m:mc>
                        <m:mcPr>
                          <m:count m:val="2"/>
                          <m:mcJc m:val="center"/>
                        </m:mcPr>
                      </m:mc>
                    </m:mcs>
                    <m:ctrlPr/>
                  </m:mPr>
                  <m:mr>
                    <m:e>
                      <m:r>
                        <m:t>v</m:t>
                      </m:r>
                    </m:e>
                    <m:e>
                      <m:r>
                        <m:t>=</m:t>
                      </m:r>
                      <m:sSub>
                        <m:sSubPr>
                          <m:ctrlPr/>
                        </m:sSubPr>
                        <m:e>
                          <m:r>
                            <m:t>U</m:t>
                          </m:r>
                        </m:e>
                        <m:sub>
                          <m:r>
                            <m:t>p</m:t>
                          </m:r>
                        </m:sub>
                      </m:sSub>
                      <m:r>
                        <m:t>-</m:t>
                      </m:r>
                      <m:sSub>
                        <m:sSubPr>
                          <m:ctrlPr/>
                        </m:sSubPr>
                        <m:e>
                          <m:r>
                            <m:t>U</m:t>
                          </m:r>
                        </m:e>
                        <m:sub>
                          <m:r>
                            <m:t>n</m:t>
                          </m:r>
                        </m:sub>
                      </m:sSub>
                      <m:r>
                        <m:t>-</m:t>
                      </m:r>
                      <m:r>
                        <m:t>Δ</m:t>
                      </m:r>
                      <m:sSub>
                        <m:sSubPr>
                          <m:ctrlPr/>
                        </m:sSubPr>
                        <m:e>
                          <m:r>
                            <m:t>v</m:t>
                          </m:r>
                        </m:e>
                        <m:sub>
                          <m:r>
                            <m:t>p</m:t>
                          </m:r>
                        </m:sub>
                      </m:sSub>
                      <m:r>
                        <m:t>-</m:t>
                      </m:r>
                      <m:r>
                        <m:t>Δ</m:t>
                      </m:r>
                      <m:sSub>
                        <m:sSubPr>
                          <m:ctrlPr/>
                        </m:sSubPr>
                        <m:e>
                          <m:r>
                            <m:t>v</m:t>
                          </m:r>
                        </m:e>
                        <m:sub>
                          <m:r>
                            <m:t>n</m:t>
                          </m:r>
                        </m:sub>
                      </m:sSub>
                      <m:r>
                        <m:t>-</m:t>
                      </m:r>
                      <m:r>
                        <m:t>i</m:t>
                      </m:r>
                      <m:sSub>
                        <m:sSubPr>
                          <m:ctrlPr/>
                        </m:sSubPr>
                        <m:e>
                          <m:r>
                            <m:t>R</m:t>
                          </m:r>
                        </m:e>
                        <m:sub>
                          <m:r>
                            <m:t>Ω</m:t>
                          </m:r>
                        </m:sub>
                      </m:sSub>
                      <m:r>
                        <m:t>,</m:t>
                      </m:r>
                    </m:e>
                  </m:mr>
                  <m:mr>
                    <m:e>
                      <m:r>
                        <m:t>Δ</m:t>
                      </m:r>
                      <m:sSub>
                        <m:sSubPr>
                          <m:ctrlPr/>
                        </m:sSubPr>
                        <m:e>
                          <m:r>
                            <m:t>v</m:t>
                          </m:r>
                        </m:e>
                        <m:sub>
                          <m:r>
                            <m:t>k</m:t>
                          </m:r>
                        </m:sub>
                      </m:sSub>
                    </m:e>
                    <m:e>
                      <m:r>
                        <m:t>=</m:t>
                      </m:r>
                      <m:f>
                        <m:fPr>
                          <m:ctrlPr/>
                        </m:fPr>
                        <m:num>
                          <m:r>
                            <m:t>2</m:t>
                          </m:r>
                          <m:sSub>
                            <m:sSubPr>
                              <m:ctrlPr/>
                            </m:sSubPr>
                            <m:e>
                              <m:r>
                                <m:t>R</m:t>
                              </m:r>
                            </m:e>
                            <m:sub>
                              <m:r>
                                <m:t>g</m:t>
                              </m:r>
                            </m:sub>
                          </m:sSub>
                          <m:sSub>
                            <m:sSubPr>
                              <m:ctrlPr/>
                            </m:sSubPr>
                            <m:e>
                              <m:r>
                                <m:t>T</m:t>
                              </m:r>
                            </m:e>
                            <m:sub>
                              <m:r>
                                <m:t>B</m:t>
                              </m:r>
                            </m:sub>
                          </m:sSub>
                        </m:num>
                        <m:den>
                          <m:r>
                            <m:t>F</m:t>
                          </m:r>
                        </m:den>
                      </m:f>
                      <m:r>
                        <m:rPr>
                          <m:sty m:val="p"/>
                        </m:rPr>
                        <m:t>asinh</m:t>
                      </m:r>
                      <m:d>
                        <m:dPr>
                          <m:ctrlPr/>
                        </m:dPr>
                        <m:e>
                          <m:f>
                            <m:fPr>
                              <m:ctrlPr/>
                            </m:fPr>
                            <m:num>
                              <m:r>
                                <m:t>i</m:t>
                              </m:r>
                            </m:num>
                            <m:den>
                              <m:r>
                                <m:t>2</m:t>
                              </m:r>
                              <m:sSub>
                                <m:sSubPr>
                                  <m:ctrlPr/>
                                </m:sSubPr>
                                <m:e>
                                  <m:r>
                                    <m:t>I</m:t>
                                  </m:r>
                                </m:e>
                                <m:sub>
                                  <m:r>
                                    <m:t>0,</m:t>
                                  </m:r>
                                  <m:r>
                                    <m:t>k</m:t>
                                  </m:r>
                                </m:sub>
                              </m:sSub>
                            </m:den>
                          </m:f>
                        </m:e>
                      </m:d>
                      <m:r>
                        <m:t>,</m:t>
                      </m:r>
                      <m:r>
                        <m:rPr>
                          <m:nor/>
                        </m:rPr>
                        <m:t xml:space="preserve">    </m:t>
                      </m:r>
                      <m:r>
                        <m:t>k</m:t>
                      </m:r>
                      <m:r>
                        <m:t>∈{</m:t>
                      </m:r>
                      <m:r>
                        <m:t>n</m:t>
                      </m:r>
                      <m:r>
                        <m:t>,</m:t>
                      </m:r>
                      <m:r>
                        <m:t>p</m:t>
                      </m:r>
                      <m:r>
                        <m:t>}.</m:t>
                      </m:r>
                    </m:e>
                  </m:mr>
                </m:m>
              </m:oMath>
            </m:oMathPara>
          </w:p>
        </w:tc>
        <w:tc>
          <w:tcPr>
            <w:tcW w:w="800" w:type="dxa"/>
            <w:tcMar>
              <w:top w:w="0" w:type="dxa"/>
              <w:left w:w="0" w:type="dxa"/>
              <w:bottom w:w="0" w:type="dxa"/>
              <w:right w:w="0" w:type="dxa"/>
            </w:tcMar>
            <w:vAlign w:val="center"/>
          </w:tcPr>
          <w:p w14:paraId="0A026C53" w14:textId="77777777" w:rsidR="00E41ECA" w:rsidRDefault="008679BA">
            <w:pPr>
              <w:pStyle w:val="EngineeringEquation"/>
              <w:keepNext/>
              <w:jc w:val="right"/>
            </w:pPr>
            <w:r>
              <w:t>(P7)</w:t>
            </w:r>
          </w:p>
        </w:tc>
      </w:tr>
    </w:tbl>
    <w:p w14:paraId="668067A7" w14:textId="77777777" w:rsidR="00E41ECA" w:rsidRDefault="00680476">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k</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k</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k</m:t>
            </m:r>
            <m:r>
              <w:rPr>
                <w:rFonts w:ascii="Cambria Math" w:hAnsi="Cambria Math"/>
                <w:lang w:eastAsia="zh-CN"/>
              </w:rPr>
              <m:t>,</m:t>
            </m:r>
            <m:r>
              <w:rPr>
                <w:rFonts w:ascii="Cambria Math" w:hAnsi="Cambria Math"/>
                <w:lang w:eastAsia="zh-CN"/>
              </w:rPr>
              <m:t>s</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B</m:t>
            </m:r>
          </m:sub>
        </m:sSub>
        <m:r>
          <w:rPr>
            <w:rFonts w:ascii="Cambria Math" w:hAnsi="Cambria Math"/>
            <w:lang w:eastAsia="zh-CN"/>
          </w:rPr>
          <m:t>)</m:t>
        </m:r>
      </m:oMath>
      <w:r w:rsidR="008679BA">
        <w:rPr>
          <w:rFonts w:eastAsia="SimSun"/>
          <w:lang w:eastAsia="zh-CN"/>
        </w:rPr>
        <w:t xml:space="preserve"> </w:t>
      </w:r>
      <w:r w:rsidR="008679BA">
        <w:rPr>
          <w:rFonts w:eastAsia="SimSun"/>
          <w:lang w:eastAsia="zh-CN"/>
        </w:rPr>
        <w:t>是电极在当前表面锂占比和温度下的平衡电位，单位</w:t>
      </w:r>
      <w:r w:rsidR="008679BA">
        <w:rPr>
          <w:rFonts w:eastAsia="SimSun"/>
          <w:lang w:eastAsia="zh-CN"/>
        </w:rPr>
        <w:t xml:space="preserve"> </w:t>
      </w:r>
      <m:oMath>
        <m:r>
          <m:rPr>
            <m:sty m:val="p"/>
          </m:rPr>
          <w:rPr>
            <w:rFonts w:ascii="Cambria Math" w:hAnsi="Cambria Math"/>
            <w:lang w:eastAsia="zh-CN"/>
          </w:rPr>
          <m:t>V</m:t>
        </m:r>
      </m:oMath>
      <w:r w:rsidR="008679BA">
        <w:rPr>
          <w:lang w:eastAsia="zh-CN"/>
        </w:rPr>
        <w:t>。</w:t>
      </w:r>
      <m:oMath>
        <m:r>
          <w:rPr>
            <w:rFonts w:ascii="Cambria Math" w:hAnsi="Cambria Math"/>
            <w:lang w:eastAsia="zh-CN"/>
          </w:rPr>
          <m:t>Δ</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k</m:t>
            </m:r>
          </m:sub>
        </m:sSub>
      </m:oMath>
      <w:r w:rsidR="008679BA">
        <w:rPr>
          <w:rFonts w:eastAsia="SimSun"/>
          <w:lang w:eastAsia="zh-CN"/>
        </w:rPr>
        <w:t xml:space="preserve"> </w:t>
      </w:r>
      <w:r w:rsidR="008679BA">
        <w:rPr>
          <w:rFonts w:eastAsia="SimSun"/>
          <w:lang w:eastAsia="zh-CN"/>
        </w:rPr>
        <w:t>是电极反应造成的电压变化，单位</w:t>
      </w:r>
      <w:r w:rsidR="008679BA">
        <w:rPr>
          <w:rFonts w:eastAsia="SimSun"/>
          <w:lang w:eastAsia="zh-CN"/>
        </w:rPr>
        <w:t xml:space="preserve"> </w:t>
      </w:r>
      <m:oMath>
        <m:r>
          <m:rPr>
            <m:sty m:val="p"/>
          </m:rPr>
          <w:rPr>
            <w:rFonts w:ascii="Cambria Math" w:hAnsi="Cambria Math"/>
            <w:lang w:eastAsia="zh-CN"/>
          </w:rPr>
          <m:t>V</m:t>
        </m:r>
      </m:oMath>
      <w:r w:rsidR="008679BA">
        <w:rPr>
          <w:rFonts w:eastAsia="SimSun"/>
          <w:lang w:eastAsia="zh-CN"/>
        </w:rPr>
        <w:t>，采用对称</w:t>
      </w:r>
      <w:r w:rsidR="008679BA">
        <w:rPr>
          <w:rFonts w:eastAsia="SimSun"/>
          <w:lang w:eastAsia="zh-CN"/>
        </w:rPr>
        <w:t xml:space="preserve"> Butler–Volmer </w:t>
      </w:r>
      <w:r w:rsidR="008679BA">
        <w:rPr>
          <w:rFonts w:eastAsia="SimSun"/>
          <w:lang w:eastAsia="zh-CN"/>
        </w:rPr>
        <w:t>关系。</w:t>
      </w:r>
      <w:r w:rsidR="008679BA">
        <w:rPr>
          <w:rFonts w:eastAsia="SimSun"/>
          <w:lang w:eastAsia="zh-CN"/>
        </w:rPr>
        <w:t xml:space="preserve">[4] </w:t>
      </w:r>
      <m:oMath>
        <m:sSub>
          <m:sSubPr>
            <m:ctrlPr>
              <w:rPr>
                <w:rFonts w:ascii="Cambria Math" w:hAnsi="Cambria Math"/>
              </w:rPr>
            </m:ctrlPr>
          </m:sSubPr>
          <m:e>
            <m:r>
              <w:rPr>
                <w:rFonts w:ascii="Cambria Math" w:hAnsi="Cambria Math"/>
                <w:lang w:eastAsia="zh-CN"/>
              </w:rPr>
              <m:t>I</m:t>
            </m:r>
          </m:e>
          <m:sub>
            <m:r>
              <w:rPr>
                <w:rFonts w:ascii="Cambria Math" w:hAnsi="Cambria Math"/>
                <w:lang w:eastAsia="zh-CN"/>
              </w:rPr>
              <m:t>0,</m:t>
            </m:r>
            <m:r>
              <w:rPr>
                <w:rFonts w:ascii="Cambria Math" w:hAnsi="Cambria Math"/>
                <w:lang w:eastAsia="zh-CN"/>
              </w:rPr>
              <m:t>k</m:t>
            </m:r>
          </m:sub>
        </m:sSub>
      </m:oMath>
      <w:r w:rsidR="008679BA">
        <w:rPr>
          <w:rFonts w:eastAsia="SimSun"/>
          <w:lang w:eastAsia="zh-CN"/>
        </w:rPr>
        <w:t xml:space="preserve"> </w:t>
      </w:r>
      <w:r w:rsidR="008679BA">
        <w:rPr>
          <w:rFonts w:eastAsia="SimSun"/>
          <w:lang w:eastAsia="zh-CN"/>
        </w:rPr>
        <w:t>是该单体整个电极的交换电流，单位</w:t>
      </w:r>
      <w:r w:rsidR="008679BA">
        <w:rPr>
          <w:rFonts w:eastAsia="SimSun"/>
          <w:lang w:eastAsia="zh-CN"/>
        </w:rPr>
        <w:t xml:space="preserve"> </w:t>
      </w:r>
      <m:oMath>
        <m:r>
          <m:rPr>
            <m:sty m:val="p"/>
          </m:rPr>
          <w:rPr>
            <w:rFonts w:ascii="Cambria Math" w:hAnsi="Cambria Math"/>
            <w:lang w:eastAsia="zh-CN"/>
          </w:rPr>
          <m:t>A</m:t>
        </m:r>
      </m:oMath>
      <w:r w:rsidR="008679BA">
        <w:rPr>
          <w:rFonts w:eastAsia="SimSun"/>
          <w:lang w:eastAsia="zh-CN"/>
        </w:rPr>
        <w:t>，表示反应进行的容易程度。</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Ω</m:t>
            </m:r>
          </m:sub>
        </m:sSub>
      </m:oMath>
      <w:r w:rsidR="008679BA">
        <w:rPr>
          <w:rFonts w:eastAsia="SimSun"/>
          <w:lang w:eastAsia="zh-CN"/>
        </w:rPr>
        <w:t xml:space="preserve"> </w:t>
      </w:r>
      <w:r w:rsidR="008679BA">
        <w:rPr>
          <w:rFonts w:eastAsia="SimSun"/>
          <w:lang w:eastAsia="zh-CN"/>
        </w:rPr>
        <w:t>是单体欧姆电阻，单位</w:t>
      </w:r>
      <w:r w:rsidR="008679BA">
        <w:rPr>
          <w:rFonts w:eastAsia="SimSun"/>
          <w:lang w:eastAsia="zh-CN"/>
        </w:rPr>
        <w:t xml:space="preserve"> </w:t>
      </w:r>
      <m:oMath>
        <m:r>
          <w:rPr>
            <w:rFonts w:ascii="Cambria Math" w:hAnsi="Cambria Math"/>
          </w:rPr>
          <m:t>Ω</m:t>
        </m:r>
      </m:oMath>
      <w:r w:rsidR="008679BA">
        <w:t>。</w:t>
      </w:r>
    </w:p>
    <w:p w14:paraId="671558EB" w14:textId="77777777" w:rsidR="00E41ECA" w:rsidRDefault="00680476">
      <w:pPr>
        <w:rPr>
          <w:lang w:eastAsia="zh-CN"/>
        </w:rPr>
      </w:pP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B</m:t>
            </m:r>
          </m:sub>
        </m:sSub>
      </m:oMath>
      <w:r w:rsidR="008679BA">
        <w:rPr>
          <w:rFonts w:eastAsia="SimSun"/>
          <w:lang w:eastAsia="zh-CN"/>
        </w:rPr>
        <w:t xml:space="preserve"> </w:t>
      </w:r>
      <w:r w:rsidR="008679BA">
        <w:rPr>
          <w:rFonts w:eastAsia="SimSun"/>
          <w:lang w:eastAsia="zh-CN"/>
        </w:rPr>
        <w:t>是热域提供的电池温度，单位</w:t>
      </w:r>
      <w:r w:rsidR="008679BA">
        <w:rPr>
          <w:rFonts w:eastAsia="SimSun"/>
          <w:lang w:eastAsia="zh-CN"/>
        </w:rPr>
        <w:t xml:space="preserve"> </w:t>
      </w:r>
      <m:oMath>
        <m:r>
          <m:rPr>
            <m:sty m:val="p"/>
          </m:rPr>
          <w:rPr>
            <w:rFonts w:ascii="Cambria Math" w:hAnsi="Cambria Math"/>
            <w:lang w:eastAsia="zh-CN"/>
          </w:rPr>
          <m:t>K</m:t>
        </m:r>
      </m:oMath>
      <w:r w:rsidR="008679BA">
        <w:rPr>
          <w:lang w:eastAsia="zh-CN"/>
        </w:rPr>
        <w:t>。</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g</m:t>
            </m:r>
          </m:sub>
        </m:sSub>
        <m:r>
          <w:rPr>
            <w:rFonts w:ascii="Cambria Math" w:hAnsi="Cambria Math"/>
            <w:lang w:eastAsia="zh-CN"/>
          </w:rPr>
          <m:t>=8.314462618</m:t>
        </m:r>
        <m:r>
          <m:rPr>
            <m:nor/>
          </m:rPr>
          <w:rPr>
            <w:lang w:eastAsia="zh-CN"/>
          </w:rPr>
          <m:t> </m:t>
        </m:r>
        <m:r>
          <m:rPr>
            <m:sty m:val="p"/>
          </m:rPr>
          <w:rPr>
            <w:rFonts w:ascii="Cambria Math" w:hAnsi="Cambria Math"/>
            <w:lang w:eastAsia="zh-CN"/>
          </w:rPr>
          <m:t>J</m:t>
        </m:r>
        <m:r>
          <m:rPr>
            <m:nor/>
          </m:rPr>
          <w:rPr>
            <w:lang w:eastAsia="zh-CN"/>
          </w:rPr>
          <m:t> </m:t>
        </m:r>
        <m:r>
          <m:rPr>
            <m:sty m:val="p"/>
          </m:rPr>
          <w:rPr>
            <w:rFonts w:ascii="Cambria Math" w:hAnsi="Cambria Math"/>
            <w:lang w:eastAsia="zh-CN"/>
          </w:rPr>
          <m:t>mo</m:t>
        </m:r>
        <m:sSup>
          <m:sSupPr>
            <m:ctrlPr>
              <w:rPr>
                <w:rFonts w:ascii="Cambria Math" w:hAnsi="Cambria Math"/>
              </w:rPr>
            </m:ctrlPr>
          </m:sSupPr>
          <m:e>
            <m:r>
              <m:rPr>
                <m:sty m:val="p"/>
              </m:rPr>
              <w:rPr>
                <w:rFonts w:ascii="Cambria Math" w:hAnsi="Cambria Math"/>
                <w:lang w:eastAsia="zh-CN"/>
              </w:rPr>
              <m:t>l</m:t>
            </m:r>
          </m:e>
          <m:sup>
            <m:r>
              <w:rPr>
                <w:rFonts w:ascii="Cambria Math" w:hAnsi="Cambria Math"/>
                <w:lang w:eastAsia="zh-CN"/>
              </w:rPr>
              <m:t>-1</m:t>
            </m:r>
          </m:sup>
        </m:sSup>
        <m:r>
          <m:rPr>
            <m:nor/>
          </m:rPr>
          <w:rPr>
            <w:lang w:eastAsia="zh-CN"/>
          </w:rPr>
          <m:t> </m:t>
        </m:r>
        <m:sSup>
          <m:sSupPr>
            <m:ctrlPr>
              <w:rPr>
                <w:rFonts w:ascii="Cambria Math" w:hAnsi="Cambria Math"/>
              </w:rPr>
            </m:ctrlPr>
          </m:sSupPr>
          <m:e>
            <m:r>
              <m:rPr>
                <m:sty m:val="p"/>
              </m:rPr>
              <w:rPr>
                <w:rFonts w:ascii="Cambria Math" w:hAnsi="Cambria Math"/>
                <w:lang w:eastAsia="zh-CN"/>
              </w:rPr>
              <m:t>K</m:t>
            </m:r>
          </m:e>
          <m:sup>
            <m:r>
              <w:rPr>
                <w:rFonts w:ascii="Cambria Math" w:hAnsi="Cambria Math"/>
                <w:lang w:eastAsia="zh-CN"/>
              </w:rPr>
              <m:t>-1</m:t>
            </m:r>
          </m:sup>
        </m:sSup>
      </m:oMath>
      <w:r w:rsidR="008679BA">
        <w:rPr>
          <w:rFonts w:eastAsia="SimSun"/>
          <w:lang w:eastAsia="zh-CN"/>
        </w:rPr>
        <w:t xml:space="preserve"> </w:t>
      </w:r>
      <w:r w:rsidR="008679BA">
        <w:rPr>
          <w:rFonts w:eastAsia="SimSun"/>
          <w:lang w:eastAsia="zh-CN"/>
        </w:rPr>
        <w:t>为气体常数，</w:t>
      </w:r>
      <m:oMath>
        <m:r>
          <w:rPr>
            <w:rFonts w:ascii="Cambria Math" w:hAnsi="Cambria Math"/>
            <w:lang w:eastAsia="zh-CN"/>
          </w:rPr>
          <m:t>F</m:t>
        </m:r>
        <m:r>
          <w:rPr>
            <w:rFonts w:ascii="Cambria Math" w:hAnsi="Cambria Math"/>
            <w:lang w:eastAsia="zh-CN"/>
          </w:rPr>
          <m:t>=96485.33212</m:t>
        </m:r>
        <m:r>
          <m:rPr>
            <m:nor/>
          </m:rPr>
          <w:rPr>
            <w:lang w:eastAsia="zh-CN"/>
          </w:rPr>
          <m:t> </m:t>
        </m:r>
        <m:r>
          <m:rPr>
            <m:sty m:val="p"/>
          </m:rPr>
          <w:rPr>
            <w:rFonts w:ascii="Cambria Math" w:hAnsi="Cambria Math"/>
            <w:lang w:eastAsia="zh-CN"/>
          </w:rPr>
          <m:t>C</m:t>
        </m:r>
        <m:r>
          <m:rPr>
            <m:nor/>
          </m:rPr>
          <w:rPr>
            <w:lang w:eastAsia="zh-CN"/>
          </w:rPr>
          <m:t> </m:t>
        </m:r>
        <m:r>
          <m:rPr>
            <m:sty m:val="p"/>
          </m:rPr>
          <w:rPr>
            <w:rFonts w:ascii="Cambria Math" w:hAnsi="Cambria Math"/>
            <w:lang w:eastAsia="zh-CN"/>
          </w:rPr>
          <m:t>mo</m:t>
        </m:r>
        <m:sSup>
          <m:sSupPr>
            <m:ctrlPr>
              <w:rPr>
                <w:rFonts w:ascii="Cambria Math" w:hAnsi="Cambria Math"/>
              </w:rPr>
            </m:ctrlPr>
          </m:sSupPr>
          <m:e>
            <m:r>
              <m:rPr>
                <m:sty m:val="p"/>
              </m:rPr>
              <w:rPr>
                <w:rFonts w:ascii="Cambria Math" w:hAnsi="Cambria Math"/>
                <w:lang w:eastAsia="zh-CN"/>
              </w:rPr>
              <m:t>l</m:t>
            </m:r>
          </m:e>
          <m:sup>
            <m:r>
              <w:rPr>
                <w:rFonts w:ascii="Cambria Math" w:hAnsi="Cambria Math"/>
                <w:lang w:eastAsia="zh-CN"/>
              </w:rPr>
              <m:t>-1</m:t>
            </m:r>
          </m:sup>
        </m:sSup>
      </m:oMath>
      <w:r w:rsidR="008679BA">
        <w:rPr>
          <w:rFonts w:eastAsia="SimSun"/>
          <w:lang w:eastAsia="zh-CN"/>
        </w:rPr>
        <w:t xml:space="preserve"> </w:t>
      </w:r>
      <w:r w:rsidR="008679BA">
        <w:rPr>
          <w:rFonts w:eastAsia="SimSun"/>
          <w:lang w:eastAsia="zh-CN"/>
        </w:rPr>
        <w:t>为法拉第常数。</w:t>
      </w:r>
      <m:oMath>
        <m:r>
          <m:rPr>
            <m:sty m:val="p"/>
          </m:rPr>
          <w:rPr>
            <w:rFonts w:ascii="Cambria Math" w:hAnsi="Cambria Math"/>
            <w:lang w:eastAsia="zh-CN"/>
          </w:rPr>
          <m:t>asinh</m:t>
        </m:r>
      </m:oMath>
      <w:r w:rsidR="008679BA">
        <w:rPr>
          <w:rFonts w:eastAsia="SimSun"/>
          <w:lang w:eastAsia="zh-CN"/>
        </w:rPr>
        <w:t xml:space="preserve"> </w:t>
      </w:r>
      <w:r w:rsidR="008679BA">
        <w:rPr>
          <w:rFonts w:eastAsia="SimSun"/>
          <w:lang w:eastAsia="zh-CN"/>
        </w:rPr>
        <w:t>是反双曲正弦函数，可直接用数值库计算。放电时两项反应损耗和欧姆压降都降低端电压；充电时电流为负，端电压相应升高。</w:t>
      </w:r>
    </w:p>
    <w:p w14:paraId="390114C0" w14:textId="77777777" w:rsidR="00E41ECA" w:rsidRDefault="008679BA">
      <w:pPr>
        <w:pStyle w:val="31"/>
      </w:pPr>
      <w:bookmarkStart w:id="20" w:name="_Toc241858722"/>
      <w:r>
        <w:rPr>
          <w:rFonts w:eastAsia="SimSun"/>
          <w:lang w:eastAsia="zh-CN"/>
        </w:rPr>
        <w:t>独立发热与集总热模型</w:t>
      </w:r>
      <w:bookmarkEnd w:id="20"/>
    </w:p>
    <w:p w14:paraId="7985DA5F" w14:textId="77777777" w:rsidR="00E41ECA" w:rsidRDefault="008679BA">
      <w:pPr>
        <w:keepNext/>
        <w:rPr>
          <w:lang w:eastAsia="zh-CN"/>
        </w:rPr>
      </w:pPr>
      <w:r>
        <w:rPr>
          <w:rFonts w:eastAsia="SimSun"/>
          <w:lang w:eastAsia="zh-CN"/>
        </w:rPr>
        <w:t>先计算一个单体的发热，再乘单体总数：</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E41ECA" w14:paraId="6365FC7A" w14:textId="77777777">
        <w:trPr>
          <w:cantSplit/>
          <w:jc w:val="center"/>
        </w:trPr>
        <w:tc>
          <w:tcPr>
            <w:tcW w:w="7509" w:type="dxa"/>
            <w:tcMar>
              <w:top w:w="0" w:type="dxa"/>
              <w:left w:w="0" w:type="dxa"/>
              <w:bottom w:w="0" w:type="dxa"/>
              <w:right w:w="0" w:type="dxa"/>
            </w:tcMar>
            <w:vAlign w:val="center"/>
          </w:tcPr>
          <w:p w14:paraId="1F175970" w14:textId="77777777" w:rsidR="00E41ECA" w:rsidRDefault="00680476">
            <w:pPr>
              <w:pStyle w:val="EngineeringEquation"/>
              <w:keepNext/>
            </w:pPr>
            <m:oMathPara>
              <m:oMathParaPr>
                <m:jc m:val="center"/>
              </m:oMathParaPr>
              <m:oMath>
                <m:m>
                  <m:mPr>
                    <m:plcHide m:val="1"/>
                    <m:mcs>
                      <m:mc>
                        <m:mcPr>
                          <m:count m:val="2"/>
                          <m:mcJc m:val="center"/>
                        </m:mcPr>
                      </m:mc>
                    </m:mcs>
                    <m:ctrlPr/>
                  </m:mPr>
                  <m:mr>
                    <m:e>
                      <m:sSub>
                        <m:sSubPr>
                          <m:ctrlPr/>
                        </m:sSubPr>
                        <m:e>
                          <m:r>
                            <m:t>q</m:t>
                          </m:r>
                        </m:e>
                        <m:sub>
                          <m:r>
                            <m:rPr>
                              <m:sty m:val="p"/>
                            </m:rPr>
                            <m:t>cell</m:t>
                          </m:r>
                        </m:sub>
                      </m:sSub>
                    </m:e>
                    <m:e>
                      <m:r>
                        <m:t>=</m:t>
                      </m:r>
                      <m:r>
                        <m:t>i</m:t>
                      </m:r>
                      <m:r>
                        <m:t>(</m:t>
                      </m:r>
                      <m:r>
                        <m:t>Δ</m:t>
                      </m:r>
                      <m:sSub>
                        <m:sSubPr>
                          <m:ctrlPr/>
                        </m:sSubPr>
                        <m:e>
                          <m:r>
                            <m:t>v</m:t>
                          </m:r>
                        </m:e>
                        <m:sub>
                          <m:r>
                            <m:t>n</m:t>
                          </m:r>
                        </m:sub>
                      </m:sSub>
                      <m:r>
                        <m:t>+</m:t>
                      </m:r>
                      <m:r>
                        <m:t>Δ</m:t>
                      </m:r>
                      <m:sSub>
                        <m:sSubPr>
                          <m:ctrlPr/>
                        </m:sSubPr>
                        <m:e>
                          <m:r>
                            <m:t>v</m:t>
                          </m:r>
                        </m:e>
                        <m:sub>
                          <m:r>
                            <m:t>p</m:t>
                          </m:r>
                        </m:sub>
                      </m:sSub>
                      <m:r>
                        <m:t>)+</m:t>
                      </m:r>
                      <m:sSup>
                        <m:sSupPr>
                          <m:ctrlPr/>
                        </m:sSupPr>
                        <m:e>
                          <m:r>
                            <m:t>i</m:t>
                          </m:r>
                        </m:e>
                        <m:sup>
                          <m:r>
                            <m:t>2</m:t>
                          </m:r>
                        </m:sup>
                      </m:sSup>
                      <m:sSub>
                        <m:sSubPr>
                          <m:ctrlPr/>
                        </m:sSubPr>
                        <m:e>
                          <m:r>
                            <m:t>R</m:t>
                          </m:r>
                        </m:e>
                        <m:sub>
                          <m:r>
                            <m:t>Ω</m:t>
                          </m:r>
                        </m:sub>
                      </m:sSub>
                      <m:r>
                        <m:t>-</m:t>
                      </m:r>
                      <m:r>
                        <m:t>i</m:t>
                      </m:r>
                      <m:sSub>
                        <m:sSubPr>
                          <m:ctrlPr/>
                        </m:sSubPr>
                        <m:e>
                          <m:r>
                            <m:t>T</m:t>
                          </m:r>
                        </m:e>
                        <m:sub>
                          <m:r>
                            <m:t>B</m:t>
                          </m:r>
                        </m:sub>
                      </m:sSub>
                      <m:r>
                        <m:t>β</m:t>
                      </m:r>
                      <m:r>
                        <m:t>,</m:t>
                      </m:r>
                    </m:e>
                  </m:mr>
                  <m:mr>
                    <m:e>
                      <m:sSub>
                        <m:sSubPr>
                          <m:ctrlPr/>
                        </m:sSubPr>
                        <m:e>
                          <m:r>
                            <m:t>Q</m:t>
                          </m:r>
                        </m:e>
                        <m:sub>
                          <m:r>
                            <m:t>B</m:t>
                          </m:r>
                        </m:sub>
                      </m:sSub>
                    </m:e>
                    <m:e>
                      <m:r>
                        <m:t>=</m:t>
                      </m:r>
                      <m:sSub>
                        <m:sSubPr>
                          <m:ctrlPr/>
                        </m:sSubPr>
                        <m:e>
                          <m:r>
                            <m:t>N</m:t>
                          </m:r>
                        </m:e>
                        <m:sub>
                          <m:r>
                            <m:t>s</m:t>
                          </m:r>
                        </m:sub>
                      </m:sSub>
                      <m:sSub>
                        <m:sSubPr>
                          <m:ctrlPr/>
                        </m:sSubPr>
                        <m:e>
                          <m:r>
                            <m:t>N</m:t>
                          </m:r>
                        </m:e>
                        <m:sub>
                          <m:r>
                            <m:t>p</m:t>
                          </m:r>
                        </m:sub>
                      </m:sSub>
                      <m:sSub>
                        <m:sSubPr>
                          <m:ctrlPr/>
                        </m:sSubPr>
                        <m:e>
                          <m:r>
                            <m:t>q</m:t>
                          </m:r>
                        </m:e>
                        <m:sub>
                          <m:r>
                            <m:rPr>
                              <m:sty m:val="p"/>
                            </m:rPr>
                            <m:t>cell</m:t>
                          </m:r>
                        </m:sub>
                      </m:sSub>
                      <m:r>
                        <m:t>.</m:t>
                      </m:r>
                    </m:e>
                  </m:mr>
                </m:m>
              </m:oMath>
            </m:oMathPara>
          </w:p>
        </w:tc>
        <w:tc>
          <w:tcPr>
            <w:tcW w:w="800" w:type="dxa"/>
            <w:tcMar>
              <w:top w:w="0" w:type="dxa"/>
              <w:left w:w="0" w:type="dxa"/>
              <w:bottom w:w="0" w:type="dxa"/>
              <w:right w:w="0" w:type="dxa"/>
            </w:tcMar>
            <w:vAlign w:val="center"/>
          </w:tcPr>
          <w:p w14:paraId="5DCED8F4" w14:textId="77777777" w:rsidR="00E41ECA" w:rsidRDefault="008679BA">
            <w:pPr>
              <w:pStyle w:val="EngineeringEquation"/>
              <w:keepNext/>
              <w:jc w:val="right"/>
            </w:pPr>
            <w:r>
              <w:t>(P8)</w:t>
            </w:r>
          </w:p>
        </w:tc>
      </w:tr>
    </w:tbl>
    <w:p w14:paraId="5A93CD7A" w14:textId="77777777" w:rsidR="00E41ECA" w:rsidRDefault="00680476">
      <m:oMath>
        <m:sSub>
          <m:sSubPr>
            <m:ctrlPr>
              <w:rPr>
                <w:rFonts w:ascii="Cambria Math" w:hAnsi="Cambria Math"/>
              </w:rPr>
            </m:ctrlPr>
          </m:sSubPr>
          <m:e>
            <m:r>
              <w:rPr>
                <w:rFonts w:ascii="Cambria Math" w:hAnsi="Cambria Math"/>
                <w:lang w:eastAsia="zh-CN"/>
              </w:rPr>
              <m:t>q</m:t>
            </m:r>
          </m:e>
          <m:sub>
            <m:r>
              <m:rPr>
                <m:sty m:val="p"/>
              </m:rPr>
              <w:rPr>
                <w:rFonts w:ascii="Cambria Math" w:hAnsi="Cambria Math"/>
                <w:lang w:eastAsia="zh-CN"/>
              </w:rPr>
              <m:t>cell</m:t>
            </m:r>
          </m:sub>
        </m:sSub>
      </m:oMath>
      <w:r w:rsidR="008679BA">
        <w:rPr>
          <w:lang w:eastAsia="zh-CN"/>
        </w:rPr>
        <w:t>、</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B</m:t>
            </m:r>
          </m:sub>
        </m:sSub>
      </m:oMath>
      <w:r w:rsidR="008679BA">
        <w:rPr>
          <w:rFonts w:eastAsia="SimSun"/>
          <w:lang w:eastAsia="zh-CN"/>
        </w:rPr>
        <w:t xml:space="preserve"> </w:t>
      </w:r>
      <w:r w:rsidR="008679BA">
        <w:rPr>
          <w:rFonts w:eastAsia="SimSun"/>
          <w:lang w:eastAsia="zh-CN"/>
        </w:rPr>
        <w:t>分别是单体和整组发热功率，单位</w:t>
      </w:r>
      <w:r w:rsidR="008679BA">
        <w:rPr>
          <w:rFonts w:eastAsia="SimSun"/>
          <w:lang w:eastAsia="zh-CN"/>
        </w:rPr>
        <w:t xml:space="preserve"> </w:t>
      </w:r>
      <m:oMath>
        <m:r>
          <m:rPr>
            <m:sty m:val="p"/>
          </m:rPr>
          <w:rPr>
            <w:rFonts w:ascii="Cambria Math" w:hAnsi="Cambria Math"/>
            <w:lang w:eastAsia="zh-CN"/>
          </w:rPr>
          <m:t>W</m:t>
        </m:r>
      </m:oMath>
      <w:r w:rsidR="008679BA">
        <w:rPr>
          <w:rFonts w:eastAsia="SimSun"/>
          <w:lang w:eastAsia="zh-CN"/>
        </w:rPr>
        <w:t>。第一项是电极反应热，第二项是欧姆热，两者均不小于零。</w:t>
      </w:r>
      <m:oMath>
        <m:r>
          <w:rPr>
            <w:rFonts w:ascii="Cambria Math" w:hAnsi="Cambria Math"/>
            <w:lang w:eastAsia="zh-CN"/>
          </w:rPr>
          <m:t>β</m:t>
        </m:r>
        <m:r>
          <w:rPr>
            <w:rFonts w:ascii="Cambria Math" w:hAnsi="Cambria Math"/>
            <w:lang w:eastAsia="zh-CN"/>
          </w:rPr>
          <m:t>=</m:t>
        </m:r>
        <m:r>
          <w:rPr>
            <w:rFonts w:ascii="Cambria Math" w:hAnsi="Cambria Math"/>
            <w:lang w:eastAsia="zh-CN"/>
          </w:rPr>
          <m:t>∂</m:t>
        </m:r>
        <m: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p</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n</m:t>
            </m:r>
          </m:sub>
        </m:sSub>
        <m:r>
          <w:rPr>
            <w:rFonts w:ascii="Cambria Math" w:hAnsi="Cambria Math"/>
            <w:lang w:eastAsia="zh-CN"/>
          </w:rPr>
          <m:t>)/</m:t>
        </m:r>
        <m: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B</m:t>
            </m:r>
          </m:sub>
        </m:sSub>
      </m:oMath>
      <w:r w:rsidR="008679BA">
        <w:rPr>
          <w:rFonts w:eastAsia="SimSun"/>
          <w:lang w:eastAsia="zh-CN"/>
        </w:rPr>
        <w:t xml:space="preserve"> </w:t>
      </w:r>
      <w:r w:rsidR="008679BA">
        <w:rPr>
          <w:rFonts w:eastAsia="SimSun"/>
          <w:lang w:eastAsia="zh-CN"/>
        </w:rPr>
        <w:t>是固定表面锂占比时，平衡电位差随温度的变化率，单位</w:t>
      </w:r>
      <w:r w:rsidR="008679BA">
        <w:rPr>
          <w:rFonts w:eastAsia="SimSun"/>
          <w:lang w:eastAsia="zh-CN"/>
        </w:rPr>
        <w:t xml:space="preserve"> </w:t>
      </w:r>
      <m:oMath>
        <m:r>
          <m:rPr>
            <m:sty m:val="p"/>
          </m:rPr>
          <w:rPr>
            <w:rFonts w:ascii="Cambria Math" w:hAnsi="Cambria Math"/>
            <w:lang w:eastAsia="zh-CN"/>
          </w:rPr>
          <m:t>V</m:t>
        </m:r>
        <m:r>
          <m:rPr>
            <m:nor/>
          </m:rPr>
          <w:rPr>
            <w:lang w:eastAsia="zh-CN"/>
          </w:rPr>
          <m:t> </m:t>
        </m:r>
        <m:sSup>
          <m:sSupPr>
            <m:ctrlPr>
              <w:rPr>
                <w:rFonts w:ascii="Cambria Math" w:hAnsi="Cambria Math"/>
              </w:rPr>
            </m:ctrlPr>
          </m:sSupPr>
          <m:e>
            <m:r>
              <m:rPr>
                <m:sty m:val="p"/>
              </m:rPr>
              <w:rPr>
                <w:rFonts w:ascii="Cambria Math" w:hAnsi="Cambria Math"/>
                <w:lang w:eastAsia="zh-CN"/>
              </w:rPr>
              <m:t>K</m:t>
            </m:r>
          </m:e>
          <m:sup>
            <m:r>
              <w:rPr>
                <w:rFonts w:ascii="Cambria Math" w:hAnsi="Cambria Math"/>
                <w:lang w:eastAsia="zh-CN"/>
              </w:rPr>
              <m:t>-1</m:t>
            </m:r>
          </m:sup>
        </m:sSup>
      </m:oMath>
      <w:r w:rsidR="008679BA">
        <w:rPr>
          <w:rFonts w:eastAsia="SimSun"/>
          <w:lang w:eastAsia="zh-CN"/>
        </w:rPr>
        <w:t>。第三项是可逆热，可以为正或负，不能强制置零。当前忽略混合热和副反应热。</w:t>
      </w:r>
      <w:r w:rsidR="008679BA">
        <w:rPr>
          <w:rFonts w:eastAsia="SimSun"/>
          <w:lang w:eastAsia="zh-CN"/>
        </w:rPr>
        <w:t>[5]</w:t>
      </w:r>
    </w:p>
    <w:p w14:paraId="733EB681" w14:textId="77777777" w:rsidR="00E41ECA" w:rsidRDefault="008679BA">
      <w:pPr>
        <w:rPr>
          <w:lang w:eastAsia="zh-CN"/>
        </w:rPr>
      </w:pPr>
      <w:r>
        <w:rPr>
          <w:rFonts w:eastAsia="SimSun"/>
          <w:lang w:eastAsia="zh-CN"/>
        </w:rPr>
        <w:lastRenderedPageBreak/>
        <w:t>例如，单体放电</w:t>
      </w:r>
      <w:r>
        <w:rPr>
          <w:rFonts w:eastAsia="SimSun"/>
          <w:lang w:eastAsia="zh-CN"/>
        </w:rPr>
        <w:t xml:space="preserve"> </w:t>
      </w:r>
      <m:oMath>
        <m:r>
          <w:rPr>
            <w:rFonts w:ascii="Cambria Math" w:hAnsi="Cambria Math"/>
            <w:lang w:eastAsia="zh-CN"/>
          </w:rPr>
          <m:t>2</m:t>
        </m:r>
        <m:r>
          <m:rPr>
            <m:nor/>
          </m:rPr>
          <w:rPr>
            <w:lang w:eastAsia="zh-CN"/>
          </w:rPr>
          <m:t> </m:t>
        </m:r>
        <m:r>
          <m:rPr>
            <m:sty m:val="p"/>
          </m:rPr>
          <w:rPr>
            <w:rFonts w:ascii="Cambria Math" w:hAnsi="Cambria Math"/>
            <w:lang w:eastAsia="zh-CN"/>
          </w:rPr>
          <m:t>A</m:t>
        </m:r>
      </m:oMath>
      <w:r>
        <w:rPr>
          <w:rFonts w:eastAsia="SimSun"/>
          <w:lang w:eastAsia="zh-CN"/>
        </w:rPr>
        <w:t>，两极反应压降之和为</w:t>
      </w:r>
      <w:r>
        <w:rPr>
          <w:rFonts w:eastAsia="SimSun"/>
          <w:lang w:eastAsia="zh-CN"/>
        </w:rPr>
        <w:t xml:space="preserve"> </w:t>
      </w:r>
      <m:oMath>
        <m:r>
          <w:rPr>
            <w:rFonts w:ascii="Cambria Math" w:hAnsi="Cambria Math"/>
            <w:lang w:eastAsia="zh-CN"/>
          </w:rPr>
          <m:t>0.05</m:t>
        </m:r>
        <m:r>
          <m:rPr>
            <m:nor/>
          </m:rPr>
          <w:rPr>
            <w:lang w:eastAsia="zh-CN"/>
          </w:rPr>
          <m:t> </m:t>
        </m:r>
        <m:r>
          <m:rPr>
            <m:sty m:val="p"/>
          </m:rPr>
          <w:rPr>
            <w:rFonts w:ascii="Cambria Math" w:hAnsi="Cambria Math"/>
            <w:lang w:eastAsia="zh-CN"/>
          </w:rPr>
          <m:t>V</m:t>
        </m:r>
      </m:oMath>
      <w:r>
        <w:rPr>
          <w:rFonts w:eastAsia="SimSun"/>
          <w:lang w:eastAsia="zh-CN"/>
        </w:rPr>
        <w:t>，电阻为</w:t>
      </w:r>
      <w:r>
        <w:rPr>
          <w:rFonts w:eastAsia="SimSun"/>
          <w:lang w:eastAsia="zh-CN"/>
        </w:rPr>
        <w:t xml:space="preserve"> </w:t>
      </w:r>
      <m:oMath>
        <m:r>
          <w:rPr>
            <w:rFonts w:ascii="Cambria Math" w:hAnsi="Cambria Math"/>
            <w:lang w:eastAsia="zh-CN"/>
          </w:rPr>
          <m:t>0.02</m:t>
        </m:r>
        <m:r>
          <m:rPr>
            <m:nor/>
          </m:rPr>
          <w:rPr>
            <w:lang w:eastAsia="zh-CN"/>
          </w:rPr>
          <m:t> </m:t>
        </m:r>
        <m:r>
          <w:rPr>
            <w:rFonts w:ascii="Cambria Math" w:hAnsi="Cambria Math"/>
            <w:lang w:eastAsia="zh-CN"/>
          </w:rPr>
          <m:t>Ω</m:t>
        </m:r>
      </m:oMath>
      <w:r>
        <w:rPr>
          <w:rFonts w:eastAsia="SimSun"/>
          <w:lang w:eastAsia="zh-CN"/>
        </w:rPr>
        <w:t>，温度为</w:t>
      </w:r>
      <w:r>
        <w:rPr>
          <w:rFonts w:eastAsia="SimSun"/>
          <w:lang w:eastAsia="zh-CN"/>
        </w:rPr>
        <w:t xml:space="preserve"> </w:t>
      </w:r>
      <m:oMath>
        <m:r>
          <w:rPr>
            <w:rFonts w:ascii="Cambria Math" w:hAnsi="Cambria Math"/>
            <w:lang w:eastAsia="zh-CN"/>
          </w:rPr>
          <m:t>300</m:t>
        </m:r>
        <m:r>
          <m:rPr>
            <m:nor/>
          </m:rPr>
          <w:rPr>
            <w:lang w:eastAsia="zh-CN"/>
          </w:rPr>
          <m:t> </m:t>
        </m:r>
        <m:r>
          <m:rPr>
            <m:sty m:val="p"/>
          </m:rPr>
          <w:rPr>
            <w:rFonts w:ascii="Cambria Math" w:hAnsi="Cambria Math"/>
            <w:lang w:eastAsia="zh-CN"/>
          </w:rPr>
          <m:t>K</m:t>
        </m:r>
      </m:oMath>
      <w:r>
        <w:rPr>
          <w:lang w:eastAsia="zh-CN"/>
        </w:rPr>
        <w:t>，</w:t>
      </w:r>
      <m:oMath>
        <m:r>
          <w:rPr>
            <w:rFonts w:ascii="Cambria Math" w:hAnsi="Cambria Math"/>
            <w:lang w:eastAsia="zh-CN"/>
          </w:rPr>
          <m:t>β=</m:t>
        </m:r>
        <m:sSup>
          <m:sSupPr>
            <m:ctrlPr>
              <w:rPr>
                <w:rFonts w:ascii="Cambria Math" w:hAnsi="Cambria Math"/>
              </w:rPr>
            </m:ctrlPr>
          </m:sSupPr>
          <m:e>
            <m:r>
              <w:rPr>
                <w:rFonts w:ascii="Cambria Math" w:hAnsi="Cambria Math"/>
                <w:lang w:eastAsia="zh-CN"/>
              </w:rPr>
              <m:t>10</m:t>
            </m:r>
          </m:e>
          <m:sup>
            <m:r>
              <w:rPr>
                <w:rFonts w:ascii="Cambria Math" w:hAnsi="Cambria Math"/>
                <w:lang w:eastAsia="zh-CN"/>
              </w:rPr>
              <m:t>-4</m:t>
            </m:r>
          </m:sup>
        </m:sSup>
        <m:r>
          <m:rPr>
            <m:nor/>
          </m:rPr>
          <w:rPr>
            <w:lang w:eastAsia="zh-CN"/>
          </w:rPr>
          <m:t> </m:t>
        </m:r>
        <m:r>
          <m:rPr>
            <m:sty m:val="p"/>
          </m:rPr>
          <w:rPr>
            <w:rFonts w:ascii="Cambria Math" w:hAnsi="Cambria Math"/>
            <w:lang w:eastAsia="zh-CN"/>
          </w:rPr>
          <m:t>V</m:t>
        </m:r>
        <m:r>
          <m:rPr>
            <m:nor/>
          </m:rPr>
          <w:rPr>
            <w:lang w:eastAsia="zh-CN"/>
          </w:rPr>
          <m:t> </m:t>
        </m:r>
        <m:sSup>
          <m:sSupPr>
            <m:ctrlPr>
              <w:rPr>
                <w:rFonts w:ascii="Cambria Math" w:hAnsi="Cambria Math"/>
              </w:rPr>
            </m:ctrlPr>
          </m:sSupPr>
          <m:e>
            <m:r>
              <m:rPr>
                <m:sty m:val="p"/>
              </m:rPr>
              <w:rPr>
                <w:rFonts w:ascii="Cambria Math" w:hAnsi="Cambria Math"/>
                <w:lang w:eastAsia="zh-CN"/>
              </w:rPr>
              <m:t>K</m:t>
            </m:r>
          </m:e>
          <m:sup>
            <m:r>
              <w:rPr>
                <w:rFonts w:ascii="Cambria Math" w:hAnsi="Cambria Math"/>
                <w:lang w:eastAsia="zh-CN"/>
              </w:rPr>
              <m:t>-1</m:t>
            </m:r>
          </m:sup>
        </m:sSup>
      </m:oMath>
      <w:r>
        <w:rPr>
          <w:rFonts w:eastAsia="SimSun"/>
          <w:lang w:eastAsia="zh-CN"/>
        </w:rPr>
        <w:t>，则三项分别为</w:t>
      </w:r>
      <w:r>
        <w:rPr>
          <w:rFonts w:eastAsia="SimSun"/>
          <w:lang w:eastAsia="zh-CN"/>
        </w:rPr>
        <w:t xml:space="preserve"> </w:t>
      </w:r>
      <m:oMath>
        <m:r>
          <w:rPr>
            <w:rFonts w:ascii="Cambria Math" w:hAnsi="Cambria Math"/>
            <w:lang w:eastAsia="zh-CN"/>
          </w:rPr>
          <m:t>0.10</m:t>
        </m:r>
        <m:r>
          <m:rPr>
            <m:nor/>
          </m:rPr>
          <w:rPr>
            <w:lang w:eastAsia="zh-CN"/>
          </w:rPr>
          <m:t> </m:t>
        </m:r>
        <m:r>
          <m:rPr>
            <m:sty m:val="p"/>
          </m:rPr>
          <w:rPr>
            <w:rFonts w:ascii="Cambria Math" w:hAnsi="Cambria Math"/>
            <w:lang w:eastAsia="zh-CN"/>
          </w:rPr>
          <m:t>W</m:t>
        </m:r>
      </m:oMath>
      <w:r>
        <w:rPr>
          <w:lang w:eastAsia="zh-CN"/>
        </w:rPr>
        <w:t>、</w:t>
      </w:r>
      <m:oMath>
        <m:r>
          <w:rPr>
            <w:rFonts w:ascii="Cambria Math" w:hAnsi="Cambria Math"/>
            <w:lang w:eastAsia="zh-CN"/>
          </w:rPr>
          <m:t>0.08</m:t>
        </m:r>
        <m:r>
          <m:rPr>
            <m:nor/>
          </m:rPr>
          <w:rPr>
            <w:lang w:eastAsia="zh-CN"/>
          </w:rPr>
          <m:t> </m:t>
        </m:r>
        <m:r>
          <m:rPr>
            <m:sty m:val="p"/>
          </m:rPr>
          <w:rPr>
            <w:rFonts w:ascii="Cambria Math" w:hAnsi="Cambria Math"/>
            <w:lang w:eastAsia="zh-CN"/>
          </w:rPr>
          <m:t>W</m:t>
        </m:r>
      </m:oMath>
      <w:r>
        <w:rPr>
          <w:rFonts w:eastAsia="SimSun"/>
          <w:lang w:eastAsia="zh-CN"/>
        </w:rPr>
        <w:t xml:space="preserve"> </w:t>
      </w:r>
      <w:r>
        <w:rPr>
          <w:rFonts w:eastAsia="SimSun"/>
          <w:lang w:eastAsia="zh-CN"/>
        </w:rPr>
        <w:t>和</w:t>
      </w:r>
      <w:r>
        <w:rPr>
          <w:rFonts w:eastAsia="SimSun"/>
          <w:lang w:eastAsia="zh-CN"/>
        </w:rPr>
        <w:t xml:space="preserve"> </w:t>
      </w:r>
      <m:oMath>
        <m:r>
          <w:rPr>
            <w:rFonts w:ascii="Cambria Math" w:hAnsi="Cambria Math"/>
            <w:lang w:eastAsia="zh-CN"/>
          </w:rPr>
          <m:t>-0.06</m:t>
        </m:r>
        <m:r>
          <m:rPr>
            <m:nor/>
          </m:rPr>
          <w:rPr>
            <w:lang w:eastAsia="zh-CN"/>
          </w:rPr>
          <m:t> </m:t>
        </m:r>
        <m:r>
          <m:rPr>
            <m:sty m:val="p"/>
          </m:rPr>
          <w:rPr>
            <w:rFonts w:ascii="Cambria Math" w:hAnsi="Cambria Math"/>
            <w:lang w:eastAsia="zh-CN"/>
          </w:rPr>
          <m:t>W</m:t>
        </m:r>
      </m:oMath>
      <w:r>
        <w:rPr>
          <w:rFonts w:eastAsia="SimSun"/>
          <w:lang w:eastAsia="zh-CN"/>
        </w:rPr>
        <w:t>，总发热为</w:t>
      </w:r>
      <w:r>
        <w:rPr>
          <w:rFonts w:eastAsia="SimSun"/>
          <w:lang w:eastAsia="zh-CN"/>
        </w:rPr>
        <w:t xml:space="preserve"> </w:t>
      </w:r>
      <m:oMath>
        <m:r>
          <w:rPr>
            <w:rFonts w:ascii="Cambria Math" w:hAnsi="Cambria Math"/>
            <w:lang w:eastAsia="zh-CN"/>
          </w:rPr>
          <m:t>0.12</m:t>
        </m:r>
        <m:r>
          <m:rPr>
            <m:nor/>
          </m:rPr>
          <w:rPr>
            <w:lang w:eastAsia="zh-CN"/>
          </w:rPr>
          <m:t> </m:t>
        </m:r>
        <m:r>
          <m:rPr>
            <m:sty m:val="p"/>
          </m:rPr>
          <w:rPr>
            <w:rFonts w:ascii="Cambria Math" w:hAnsi="Cambria Math"/>
            <w:lang w:eastAsia="zh-CN"/>
          </w:rPr>
          <m:t>W</m:t>
        </m:r>
      </m:oMath>
      <w:r>
        <w:rPr>
          <w:rFonts w:eastAsia="SimSun"/>
          <w:lang w:eastAsia="zh-CN"/>
        </w:rPr>
        <w:t>。这些数值仅用于解释公式。</w:t>
      </w:r>
    </w:p>
    <w:p w14:paraId="47EC765D" w14:textId="77777777" w:rsidR="00E41ECA" w:rsidRDefault="008679BA">
      <w:pPr>
        <w:keepNext/>
        <w:rPr>
          <w:lang w:eastAsia="zh-CN"/>
        </w:rPr>
      </w:pPr>
      <w:r>
        <w:rPr>
          <w:rFonts w:eastAsia="SimSun"/>
          <w:lang w:eastAsia="zh-CN"/>
        </w:rPr>
        <w:t>整组温度由</w:t>
      </w:r>
      <w:r>
        <w:rPr>
          <w:rFonts w:eastAsia="SimSun"/>
          <w:lang w:eastAsia="zh-CN"/>
        </w:rPr>
        <w:t xml:space="preserve"> </w:t>
      </w:r>
      <w:r>
        <w:rPr>
          <w:lang w:eastAsia="zh-CN"/>
        </w:rPr>
        <w:t>Thermal</w:t>
      </w:r>
      <w:r>
        <w:rPr>
          <w:rFonts w:eastAsia="SimSun"/>
          <w:lang w:eastAsia="zh-CN"/>
        </w:rPr>
        <w:t xml:space="preserve"> </w:t>
      </w:r>
      <w:r>
        <w:rPr>
          <w:rFonts w:eastAsia="SimSun"/>
          <w:lang w:eastAsia="zh-CN"/>
        </w:rPr>
        <w:t>计算：</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E41ECA" w14:paraId="1A17F5BF" w14:textId="77777777">
        <w:trPr>
          <w:cantSplit/>
          <w:jc w:val="center"/>
        </w:trPr>
        <w:tc>
          <w:tcPr>
            <w:tcW w:w="7509" w:type="dxa"/>
            <w:tcMar>
              <w:top w:w="0" w:type="dxa"/>
              <w:left w:w="0" w:type="dxa"/>
              <w:bottom w:w="0" w:type="dxa"/>
              <w:right w:w="0" w:type="dxa"/>
            </w:tcMar>
            <w:vAlign w:val="center"/>
          </w:tcPr>
          <w:p w14:paraId="55859F3B" w14:textId="77777777" w:rsidR="00E41ECA" w:rsidRDefault="00680476">
            <w:pPr>
              <w:pStyle w:val="EngineeringEquation"/>
              <w:keepNext/>
            </w:pPr>
            <m:oMathPara>
              <m:oMathParaPr>
                <m:jc m:val="center"/>
              </m:oMathParaPr>
              <m:oMath>
                <m:eqArr>
                  <m:eqArrPr>
                    <m:ctrlPr/>
                  </m:eqArrPr>
                  <m:e>
                    <m:sSub>
                      <m:sSubPr>
                        <m:ctrlPr/>
                      </m:sSubPr>
                      <m:e>
                        <m:r>
                          <m:t>C</m:t>
                        </m:r>
                      </m:e>
                      <m:sub>
                        <m:r>
                          <m:t>B</m:t>
                        </m:r>
                      </m:sub>
                    </m:sSub>
                    <m:f>
                      <m:fPr>
                        <m:ctrlPr/>
                      </m:fPr>
                      <m:num>
                        <m:r>
                          <m:t>d</m:t>
                        </m:r>
                        <m:sSub>
                          <m:sSubPr>
                            <m:ctrlPr/>
                          </m:sSubPr>
                          <m:e>
                            <m:r>
                              <m:t>T</m:t>
                            </m:r>
                          </m:e>
                          <m:sub>
                            <m:r>
                              <m:t>B</m:t>
                            </m:r>
                          </m:sub>
                        </m:sSub>
                      </m:num>
                      <m:den>
                        <m:r>
                          <m:t>dt</m:t>
                        </m:r>
                      </m:den>
                    </m:f>
                    <m:r>
                      <m:t>=</m:t>
                    </m:r>
                    <m:sSub>
                      <m:sSubPr>
                        <m:ctrlPr/>
                      </m:sSubPr>
                      <m:e>
                        <m:r>
                          <m:t>Q</m:t>
                        </m:r>
                      </m:e>
                      <m:sub>
                        <m:r>
                          <m:t>B</m:t>
                        </m:r>
                      </m:sub>
                    </m:sSub>
                    <m:r>
                      <m:t>-</m:t>
                    </m:r>
                    <m:f>
                      <m:fPr>
                        <m:ctrlPr/>
                      </m:fPr>
                      <m:num>
                        <m:sSub>
                          <m:sSubPr>
                            <m:ctrlPr/>
                          </m:sSubPr>
                          <m:e>
                            <m:r>
                              <m:t>T</m:t>
                            </m:r>
                          </m:e>
                          <m:sub>
                            <m:r>
                              <m:t>B</m:t>
                            </m:r>
                          </m:sub>
                        </m:sSub>
                        <m:r>
                          <m:t>-</m:t>
                        </m:r>
                        <m:sSub>
                          <m:sSubPr>
                            <m:ctrlPr/>
                          </m:sSubPr>
                          <m:e>
                            <m:r>
                              <m:t>T</m:t>
                            </m:r>
                          </m:e>
                          <m:sub>
                            <m:r>
                              <m:t>R</m:t>
                            </m:r>
                          </m:sub>
                        </m:sSub>
                      </m:num>
                      <m:den>
                        <m:sSub>
                          <m:sSubPr>
                            <m:ctrlPr/>
                          </m:sSubPr>
                          <m:e>
                            <m:r>
                              <m:t>R</m:t>
                            </m:r>
                          </m:e>
                          <m:sub>
                            <m:r>
                              <m:t>BR</m:t>
                            </m:r>
                          </m:sub>
                        </m:sSub>
                      </m:den>
                    </m:f>
                    <m:r>
                      <m:t>.</m:t>
                    </m:r>
                  </m:e>
                </m:eqArr>
              </m:oMath>
            </m:oMathPara>
          </w:p>
        </w:tc>
        <w:tc>
          <w:tcPr>
            <w:tcW w:w="800" w:type="dxa"/>
            <w:tcMar>
              <w:top w:w="0" w:type="dxa"/>
              <w:left w:w="0" w:type="dxa"/>
              <w:bottom w:w="0" w:type="dxa"/>
              <w:right w:w="0" w:type="dxa"/>
            </w:tcMar>
            <w:vAlign w:val="center"/>
          </w:tcPr>
          <w:p w14:paraId="023A8549" w14:textId="77777777" w:rsidR="00E41ECA" w:rsidRDefault="008679BA">
            <w:pPr>
              <w:pStyle w:val="EngineeringEquation"/>
              <w:keepNext/>
              <w:jc w:val="right"/>
            </w:pPr>
            <w:r>
              <w:t>(P9)</w:t>
            </w:r>
          </w:p>
        </w:tc>
      </w:tr>
    </w:tbl>
    <w:p w14:paraId="243B6B05" w14:textId="77777777" w:rsidR="00E41ECA" w:rsidRDefault="00680476">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B</m:t>
            </m:r>
          </m:sub>
        </m:sSub>
      </m:oMath>
      <w:r w:rsidR="008679BA">
        <w:rPr>
          <w:rFonts w:eastAsia="SimSun"/>
          <w:lang w:eastAsia="zh-CN"/>
        </w:rPr>
        <w:t xml:space="preserve"> </w:t>
      </w:r>
      <w:r w:rsidR="008679BA">
        <w:rPr>
          <w:rFonts w:eastAsia="SimSun"/>
          <w:lang w:eastAsia="zh-CN"/>
        </w:rPr>
        <w:t>是整组热容，单位</w:t>
      </w:r>
      <w:r w:rsidR="008679BA">
        <w:rPr>
          <w:rFonts w:eastAsia="SimSun"/>
          <w:lang w:eastAsia="zh-CN"/>
        </w:rPr>
        <w:t xml:space="preserve"> </w:t>
      </w:r>
      <m:oMath>
        <m:r>
          <m:rPr>
            <m:sty m:val="p"/>
          </m:rPr>
          <w:rPr>
            <w:rFonts w:ascii="Cambria Math" w:hAnsi="Cambria Math"/>
            <w:lang w:eastAsia="zh-CN"/>
          </w:rPr>
          <m:t>J</m:t>
        </m:r>
        <m:r>
          <m:rPr>
            <m:nor/>
          </m:rPr>
          <w:rPr>
            <w:lang w:eastAsia="zh-CN"/>
          </w:rPr>
          <m:t> </m:t>
        </m:r>
        <m:sSup>
          <m:sSupPr>
            <m:ctrlPr>
              <w:rPr>
                <w:rFonts w:ascii="Cambria Math" w:hAnsi="Cambria Math"/>
              </w:rPr>
            </m:ctrlPr>
          </m:sSupPr>
          <m:e>
            <m:r>
              <m:rPr>
                <m:sty m:val="p"/>
              </m:rPr>
              <w:rPr>
                <w:rFonts w:ascii="Cambria Math" w:hAnsi="Cambria Math"/>
                <w:lang w:eastAsia="zh-CN"/>
              </w:rPr>
              <m:t>K</m:t>
            </m:r>
          </m:e>
          <m:sup>
            <m:r>
              <w:rPr>
                <w:rFonts w:ascii="Cambria Math" w:hAnsi="Cambria Math"/>
                <w:lang w:eastAsia="zh-CN"/>
              </w:rPr>
              <m:t>-1</m:t>
            </m:r>
          </m:sup>
        </m:sSup>
      </m:oMath>
      <w:r w:rsidR="008679BA">
        <w:rPr>
          <w:lang w:eastAsia="zh-CN"/>
        </w:rPr>
        <w:t>；</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R</m:t>
            </m:r>
          </m:sub>
        </m:sSub>
      </m:oMath>
      <w:r w:rsidR="008679BA">
        <w:rPr>
          <w:rFonts w:eastAsia="SimSun"/>
          <w:lang w:eastAsia="zh-CN"/>
        </w:rPr>
        <w:t xml:space="preserve"> </w:t>
      </w:r>
      <w:r w:rsidR="008679BA">
        <w:rPr>
          <w:rFonts w:eastAsia="SimSun"/>
          <w:lang w:eastAsia="zh-CN"/>
        </w:rPr>
        <w:t>是公共散热板温度，单位</w:t>
      </w:r>
      <w:r w:rsidR="008679BA">
        <w:rPr>
          <w:rFonts w:eastAsia="SimSun"/>
          <w:lang w:eastAsia="zh-CN"/>
        </w:rPr>
        <w:t xml:space="preserve"> </w:t>
      </w:r>
      <m:oMath>
        <m:r>
          <m:rPr>
            <m:sty m:val="p"/>
          </m:rPr>
          <w:rPr>
            <w:rFonts w:ascii="Cambria Math" w:hAnsi="Cambria Math"/>
            <w:lang w:eastAsia="zh-CN"/>
          </w:rPr>
          <m:t>K</m:t>
        </m:r>
      </m:oMath>
      <w:r w:rsidR="008679BA">
        <w:rPr>
          <w:lang w:eastAsia="zh-CN"/>
        </w:rPr>
        <w:t>；</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BR</m:t>
            </m:r>
          </m:sub>
        </m:sSub>
      </m:oMath>
      <w:r w:rsidR="008679BA">
        <w:rPr>
          <w:rFonts w:eastAsia="SimSun"/>
          <w:lang w:eastAsia="zh-CN"/>
        </w:rPr>
        <w:t xml:space="preserve"> </w:t>
      </w:r>
      <w:r w:rsidR="008679BA">
        <w:rPr>
          <w:rFonts w:eastAsia="SimSun"/>
          <w:lang w:eastAsia="zh-CN"/>
        </w:rPr>
        <w:t>是电池到散热板的热阻，单位</w:t>
      </w:r>
      <w:r w:rsidR="008679BA">
        <w:rPr>
          <w:rFonts w:eastAsia="SimSun"/>
          <w:lang w:eastAsia="zh-CN"/>
        </w:rPr>
        <w:t xml:space="preserve"> </w:t>
      </w:r>
      <m:oMath>
        <m:r>
          <m:rPr>
            <m:sty m:val="p"/>
          </m:rPr>
          <w:rPr>
            <w:rFonts w:ascii="Cambria Math" w:hAnsi="Cambria Math"/>
            <w:lang w:eastAsia="zh-CN"/>
          </w:rPr>
          <m:t>K</m:t>
        </m:r>
        <m:r>
          <m:rPr>
            <m:nor/>
          </m:rPr>
          <w:rPr>
            <w:lang w:eastAsia="zh-CN"/>
          </w:rPr>
          <m:t> </m:t>
        </m:r>
        <m:sSup>
          <m:sSupPr>
            <m:ctrlPr>
              <w:rPr>
                <w:rFonts w:ascii="Cambria Math" w:hAnsi="Cambria Math"/>
              </w:rPr>
            </m:ctrlPr>
          </m:sSupPr>
          <m:e>
            <m:r>
              <m:rPr>
                <m:sty m:val="p"/>
              </m:rPr>
              <w:rPr>
                <w:rFonts w:ascii="Cambria Math" w:hAnsi="Cambria Math"/>
                <w:lang w:eastAsia="zh-CN"/>
              </w:rPr>
              <m:t>W</m:t>
            </m:r>
          </m:e>
          <m:sup>
            <m:r>
              <w:rPr>
                <w:rFonts w:ascii="Cambria Math" w:hAnsi="Cambria Math"/>
                <w:lang w:eastAsia="zh-CN"/>
              </w:rPr>
              <m:t>-1</m:t>
            </m:r>
          </m:sup>
        </m:sSup>
      </m:oMath>
      <w:r w:rsidR="008679BA">
        <w:rPr>
          <w:rFonts w:eastAsia="SimSun"/>
          <w:lang w:eastAsia="zh-CN"/>
        </w:rPr>
        <w:t>。右侧为电池产热减去传向散热板的热量。温度只在热域积分一次，再反馈给式</w:t>
      </w:r>
      <w:r w:rsidR="008679BA">
        <w:rPr>
          <w:rFonts w:eastAsia="SimSun"/>
          <w:lang w:eastAsia="zh-CN"/>
        </w:rPr>
        <w:t xml:space="preserve"> P6 </w:t>
      </w:r>
      <w:r w:rsidR="008679BA">
        <w:rPr>
          <w:rFonts w:eastAsia="SimSun"/>
          <w:lang w:eastAsia="zh-CN"/>
        </w:rPr>
        <w:t>至</w:t>
      </w:r>
      <w:r w:rsidR="008679BA">
        <w:rPr>
          <w:rFonts w:eastAsia="SimSun"/>
          <w:lang w:eastAsia="zh-CN"/>
        </w:rPr>
        <w:t xml:space="preserve"> P8</w:t>
      </w:r>
      <w:r w:rsidR="008679BA">
        <w:rPr>
          <w:rFonts w:eastAsia="SimSun"/>
          <w:lang w:eastAsia="zh-CN"/>
        </w:rPr>
        <w:t>。第一版无需</w:t>
      </w:r>
      <w:r w:rsidR="008679BA">
        <w:rPr>
          <w:rFonts w:eastAsia="SimSun"/>
          <w:lang w:eastAsia="zh-CN"/>
        </w:rPr>
        <w:t xml:space="preserve"> FEM</w:t>
      </w:r>
      <w:r w:rsidR="008679BA">
        <w:rPr>
          <w:rFonts w:eastAsia="SimSun"/>
          <w:lang w:eastAsia="zh-CN"/>
        </w:rPr>
        <w:t>。</w:t>
      </w:r>
    </w:p>
    <w:p w14:paraId="16856600" w14:textId="77777777" w:rsidR="00E41ECA" w:rsidRDefault="008679BA">
      <w:pPr>
        <w:pStyle w:val="31"/>
      </w:pPr>
      <w:bookmarkStart w:id="21" w:name="_Toc241858723"/>
      <w:r>
        <w:rPr>
          <w:rFonts w:eastAsia="SimSun"/>
          <w:lang w:eastAsia="zh-CN"/>
        </w:rPr>
        <w:t>参数与初始状态</w:t>
      </w:r>
      <w:bookmarkEnd w:id="21"/>
    </w:p>
    <w:p w14:paraId="16A6D6E8" w14:textId="77777777" w:rsidR="00E41ECA" w:rsidRDefault="008679BA">
      <w:pPr>
        <w:rPr>
          <w:lang w:eastAsia="zh-CN"/>
        </w:rPr>
      </w:pPr>
      <w:r>
        <w:rPr>
          <w:rFonts w:eastAsia="SimSun"/>
          <w:lang w:eastAsia="zh-CN"/>
        </w:rPr>
        <w:t>电极电荷量由</w:t>
      </w:r>
      <w:r>
        <w:rPr>
          <w:rFonts w:eastAsia="SimSun"/>
          <w:lang w:eastAsia="zh-CN"/>
        </w:rPr>
        <w:t xml:space="preserve"> </w:t>
      </w:r>
      <m:oMath>
        <m:sSub>
          <m:sSubPr>
            <m:ctrlPr>
              <w:rPr>
                <w:rFonts w:ascii="Cambria Math" w:hAnsi="Cambria Math"/>
              </w:rPr>
            </m:ctrlPr>
          </m:sSubPr>
          <m:e>
            <m:r>
              <m:rPr>
                <m:scr m:val="script"/>
              </m:rPr>
              <w:rPr>
                <w:rFonts w:ascii="Cambria Math" w:hAnsi="Cambria Math"/>
                <w:lang w:eastAsia="zh-CN"/>
              </w:rPr>
              <m:t>Q</m:t>
            </m:r>
          </m:e>
          <m:sub>
            <m:r>
              <w:rPr>
                <w:rFonts w:ascii="Cambria Math" w:hAnsi="Cambria Math"/>
                <w:lang w:eastAsia="zh-CN"/>
              </w:rPr>
              <m:t>k</m:t>
            </m:r>
          </m:sub>
        </m:sSub>
        <m:r>
          <w:rPr>
            <w:rFonts w:ascii="Cambria Math" w:hAnsi="Cambria Math"/>
            <w:lang w:eastAsia="zh-CN"/>
          </w:rPr>
          <m:t>=F</m:t>
        </m:r>
        <m:sSub>
          <m:sSubPr>
            <m:ctrlPr>
              <w:rPr>
                <w:rFonts w:ascii="Cambria Math" w:hAnsi="Cambria Math"/>
              </w:rPr>
            </m:ctrlPr>
          </m:sSubPr>
          <m:e>
            <m:r>
              <w:rPr>
                <w:rFonts w:ascii="Cambria Math" w:hAnsi="Cambria Math"/>
                <w:lang w:eastAsia="zh-CN"/>
              </w:rPr>
              <m:t>ε</m:t>
            </m:r>
          </m:e>
          <m:sub>
            <m:r>
              <w:rPr>
                <w:rFonts w:ascii="Cambria Math" w:hAnsi="Cambria Math"/>
                <w:lang w:eastAsia="zh-CN"/>
              </w:rPr>
              <m:t>k</m:t>
            </m:r>
          </m:sub>
        </m:sSub>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el</m:t>
            </m:r>
          </m:sub>
        </m:sSub>
        <m:sSub>
          <m:sSubPr>
            <m:ctrlPr>
              <w:rPr>
                <w:rFonts w:ascii="Cambria Math" w:hAnsi="Cambria Math"/>
              </w:rPr>
            </m:ctrlPr>
          </m:sSubPr>
          <m:e>
            <m:r>
              <w:rPr>
                <w:rFonts w:ascii="Cambria Math" w:hAnsi="Cambria Math"/>
                <w:lang w:eastAsia="zh-CN"/>
              </w:rPr>
              <m:t>L</m:t>
            </m:r>
          </m:e>
          <m:sub>
            <m:r>
              <w:rPr>
                <w:rFonts w:ascii="Cambria Math" w:hAnsi="Cambria Math"/>
                <w:lang w:eastAsia="zh-CN"/>
              </w:rPr>
              <m:t>k</m:t>
            </m:r>
          </m:sub>
        </m:sSub>
        <m:sSub>
          <m:sSubPr>
            <m:ctrlPr>
              <w:rPr>
                <w:rFonts w:ascii="Cambria Math" w:hAnsi="Cambria Math"/>
              </w:rPr>
            </m:ctrlPr>
          </m:sSubPr>
          <m:e>
            <m:r>
              <w:rPr>
                <w:rFonts w:ascii="Cambria Math" w:hAnsi="Cambria Math"/>
                <w:lang w:eastAsia="zh-CN"/>
              </w:rPr>
              <m:t>c</m:t>
            </m:r>
          </m:e>
          <m:sub>
            <m:r>
              <w:rPr>
                <w:rFonts w:ascii="Cambria Math" w:hAnsi="Cambria Math"/>
                <w:lang w:eastAsia="zh-CN"/>
              </w:rPr>
              <m:t>k,</m:t>
            </m:r>
            <m:r>
              <m:rPr>
                <m:sty m:val="p"/>
              </m:rPr>
              <w:rPr>
                <w:rFonts w:ascii="Cambria Math" w:hAnsi="Cambria Math"/>
                <w:lang w:eastAsia="zh-CN"/>
              </w:rPr>
              <m:t>max</m:t>
            </m:r>
          </m:sub>
        </m:sSub>
      </m:oMath>
      <w:r>
        <w:rPr>
          <w:rFonts w:eastAsia="SimSun"/>
          <w:lang w:eastAsia="zh-CN"/>
        </w:rPr>
        <w:t xml:space="preserve"> </w:t>
      </w:r>
      <w:r>
        <w:rPr>
          <w:rFonts w:eastAsia="SimSun"/>
          <w:lang w:eastAsia="zh-CN"/>
        </w:rPr>
        <w:t>确定。</w:t>
      </w:r>
      <m:oMath>
        <m:sSub>
          <m:sSubPr>
            <m:ctrlPr>
              <w:rPr>
                <w:rFonts w:ascii="Cambria Math" w:hAnsi="Cambria Math"/>
              </w:rPr>
            </m:ctrlPr>
          </m:sSubPr>
          <m:e>
            <m:r>
              <w:rPr>
                <w:rFonts w:ascii="Cambria Math" w:hAnsi="Cambria Math"/>
                <w:lang w:eastAsia="zh-CN"/>
              </w:rPr>
              <m:t>ε</m:t>
            </m:r>
          </m:e>
          <m:sub>
            <m:r>
              <w:rPr>
                <w:rFonts w:ascii="Cambria Math" w:hAnsi="Cambria Math"/>
                <w:lang w:eastAsia="zh-CN"/>
              </w:rPr>
              <m:t>k</m:t>
            </m:r>
          </m:sub>
        </m:sSub>
      </m:oMath>
      <w:r>
        <w:rPr>
          <w:rFonts w:eastAsia="SimSun"/>
          <w:lang w:eastAsia="zh-CN"/>
        </w:rPr>
        <w:t xml:space="preserve"> </w:t>
      </w:r>
      <w:r>
        <w:rPr>
          <w:rFonts w:eastAsia="SimSun"/>
          <w:lang w:eastAsia="zh-CN"/>
        </w:rPr>
        <w:t>为活性材料体积分数；</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el</m:t>
            </m:r>
          </m:sub>
        </m:sSub>
      </m:oMath>
      <w:r>
        <w:rPr>
          <w:rFonts w:eastAsia="SimSun"/>
          <w:lang w:eastAsia="zh-CN"/>
        </w:rPr>
        <w:t xml:space="preserve"> </w:t>
      </w:r>
      <w:r>
        <w:rPr>
          <w:rFonts w:eastAsia="SimSun"/>
          <w:lang w:eastAsia="zh-CN"/>
        </w:rPr>
        <w:t>为全部有效电极涂覆面积，单位</w:t>
      </w:r>
      <w:r>
        <w:rPr>
          <w:rFonts w:eastAsia="SimSun"/>
          <w:lang w:eastAsia="zh-CN"/>
        </w:rPr>
        <w:t xml:space="preserve"> </w:t>
      </w:r>
      <m:oMath>
        <m:sSup>
          <m:sSupPr>
            <m:ctrlPr>
              <w:rPr>
                <w:rFonts w:ascii="Cambria Math" w:hAnsi="Cambria Math"/>
              </w:rPr>
            </m:ctrlPr>
          </m:sSupPr>
          <m:e>
            <m:r>
              <m:rPr>
                <m:sty m:val="p"/>
              </m:rPr>
              <w:rPr>
                <w:rFonts w:ascii="Cambria Math" w:hAnsi="Cambria Math"/>
                <w:lang w:eastAsia="zh-CN"/>
              </w:rPr>
              <m:t>m</m:t>
            </m:r>
          </m:e>
          <m:sup>
            <m:r>
              <w:rPr>
                <w:rFonts w:ascii="Cambria Math" w:hAnsi="Cambria Math"/>
                <w:lang w:eastAsia="zh-CN"/>
              </w:rPr>
              <m:t>2</m:t>
            </m:r>
          </m:sup>
        </m:sSup>
      </m:oMath>
      <w:r>
        <w:rPr>
          <w:lang w:eastAsia="zh-CN"/>
        </w:rPr>
        <w:t>；</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k</m:t>
            </m:r>
          </m:sub>
        </m:sSub>
      </m:oMath>
      <w:r>
        <w:rPr>
          <w:rFonts w:eastAsia="SimSun"/>
          <w:lang w:eastAsia="zh-CN"/>
        </w:rPr>
        <w:t xml:space="preserve"> </w:t>
      </w:r>
      <w:r>
        <w:rPr>
          <w:rFonts w:eastAsia="SimSun"/>
          <w:lang w:eastAsia="zh-CN"/>
        </w:rPr>
        <w:t>为电极厚度，单位</w:t>
      </w:r>
      <w:r>
        <w:rPr>
          <w:rFonts w:eastAsia="SimSun"/>
          <w:lang w:eastAsia="zh-CN"/>
        </w:rPr>
        <w:t xml:space="preserve"> </w:t>
      </w:r>
      <m:oMath>
        <m:r>
          <m:rPr>
            <m:sty m:val="p"/>
          </m:rPr>
          <w:rPr>
            <w:rFonts w:ascii="Cambria Math" w:hAnsi="Cambria Math"/>
            <w:lang w:eastAsia="zh-CN"/>
          </w:rPr>
          <m:t>m</m:t>
        </m:r>
      </m:oMath>
      <w:r>
        <w:rPr>
          <w:lang w:eastAsia="zh-CN"/>
        </w:rPr>
        <w:t>；</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k,</m:t>
            </m:r>
            <m:r>
              <m:rPr>
                <m:sty m:val="p"/>
              </m:rPr>
              <w:rPr>
                <w:rFonts w:ascii="Cambria Math" w:hAnsi="Cambria Math"/>
                <w:lang w:eastAsia="zh-CN"/>
              </w:rPr>
              <m:t>max</m:t>
            </m:r>
          </m:sub>
        </m:sSub>
      </m:oMath>
      <w:r>
        <w:rPr>
          <w:rFonts w:eastAsia="SimSun"/>
          <w:lang w:eastAsia="zh-CN"/>
        </w:rPr>
        <w:t xml:space="preserve"> </w:t>
      </w:r>
      <w:r>
        <w:rPr>
          <w:rFonts w:eastAsia="SimSun"/>
          <w:lang w:eastAsia="zh-CN"/>
        </w:rPr>
        <w:t>为最大锂浓度，单位</w:t>
      </w:r>
      <w:r>
        <w:rPr>
          <w:rFonts w:eastAsia="SimSun"/>
          <w:lang w:eastAsia="zh-CN"/>
        </w:rPr>
        <w:t xml:space="preserve"> </w:t>
      </w:r>
      <m:oMath>
        <m:r>
          <m:rPr>
            <m:sty m:val="p"/>
          </m:rPr>
          <w:rPr>
            <w:rFonts w:ascii="Cambria Math" w:hAnsi="Cambria Math"/>
            <w:lang w:eastAsia="zh-CN"/>
          </w:rPr>
          <m:t>mol</m:t>
        </m:r>
        <m:r>
          <m:rPr>
            <m:nor/>
          </m:rPr>
          <w:rPr>
            <w:lang w:eastAsia="zh-CN"/>
          </w:rPr>
          <m:t> </m:t>
        </m:r>
        <m:sSup>
          <m:sSupPr>
            <m:ctrlPr>
              <w:rPr>
                <w:rFonts w:ascii="Cambria Math" w:hAnsi="Cambria Math"/>
              </w:rPr>
            </m:ctrlPr>
          </m:sSupPr>
          <m:e>
            <m:r>
              <m:rPr>
                <m:sty m:val="p"/>
              </m:rPr>
              <w:rPr>
                <w:rFonts w:ascii="Cambria Math" w:hAnsi="Cambria Math"/>
                <w:lang w:eastAsia="zh-CN"/>
              </w:rPr>
              <m:t>m</m:t>
            </m:r>
          </m:e>
          <m:sup>
            <m:r>
              <w:rPr>
                <w:rFonts w:ascii="Cambria Math" w:hAnsi="Cambria Math"/>
                <w:lang w:eastAsia="zh-CN"/>
              </w:rPr>
              <m:t>-3</m:t>
            </m:r>
          </m:sup>
        </m:sSup>
      </m:oMath>
      <w:r>
        <w:rPr>
          <w:rFonts w:eastAsia="SimSun"/>
          <w:lang w:eastAsia="zh-CN"/>
        </w:rPr>
        <w:t>。这些参数与颗粒半径、欧姆电阻一起来自目标电芯的材料参数包。</w:t>
      </w:r>
    </w:p>
    <w:p w14:paraId="198F5202" w14:textId="77777777" w:rsidR="00E41ECA" w:rsidRDefault="008679BA">
      <w:pPr>
        <w:keepNext/>
        <w:rPr>
          <w:lang w:eastAsia="zh-CN"/>
        </w:rPr>
      </w:pPr>
      <w:r>
        <w:rPr>
          <w:rFonts w:eastAsia="SimSun"/>
          <w:lang w:eastAsia="zh-CN"/>
        </w:rPr>
        <w:t>为明确每个函数的形式，本版采用以下参数化：</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E41ECA" w14:paraId="7A40F4D4" w14:textId="77777777">
        <w:trPr>
          <w:cantSplit/>
          <w:jc w:val="center"/>
        </w:trPr>
        <w:tc>
          <w:tcPr>
            <w:tcW w:w="7509" w:type="dxa"/>
            <w:tcMar>
              <w:top w:w="0" w:type="dxa"/>
              <w:left w:w="0" w:type="dxa"/>
              <w:bottom w:w="0" w:type="dxa"/>
              <w:right w:w="0" w:type="dxa"/>
            </w:tcMar>
            <w:vAlign w:val="center"/>
          </w:tcPr>
          <w:p w14:paraId="2A49D465" w14:textId="77777777" w:rsidR="00E41ECA" w:rsidRDefault="00680476">
            <w:pPr>
              <w:pStyle w:val="EngineeringEquation"/>
              <w:keepNext/>
            </w:pPr>
            <m:oMathPara>
              <m:oMathParaPr>
                <m:jc m:val="center"/>
              </m:oMathParaPr>
              <m:oMath>
                <m:m>
                  <m:mPr>
                    <m:plcHide m:val="1"/>
                    <m:mcs>
                      <m:mc>
                        <m:mcPr>
                          <m:count m:val="2"/>
                          <m:mcJc m:val="center"/>
                        </m:mcPr>
                      </m:mc>
                    </m:mcs>
                    <m:ctrlPr/>
                  </m:mPr>
                  <m:mr>
                    <m:e>
                      <m:sSub>
                        <m:sSubPr>
                          <m:ctrlPr/>
                        </m:sSubPr>
                        <m:e>
                          <m:r>
                            <m:t>D</m:t>
                          </m:r>
                        </m:e>
                        <m:sub>
                          <m:r>
                            <m:t>k</m:t>
                          </m:r>
                        </m:sub>
                      </m:sSub>
                      <m:r>
                        <m:t>(</m:t>
                      </m:r>
                      <m:sSub>
                        <m:sSubPr>
                          <m:ctrlPr/>
                        </m:sSubPr>
                        <m:e>
                          <m:r>
                            <m:t>T</m:t>
                          </m:r>
                        </m:e>
                        <m:sub>
                          <m:r>
                            <m:t>B</m:t>
                          </m:r>
                        </m:sub>
                      </m:sSub>
                      <m:r>
                        <m:t>)</m:t>
                      </m:r>
                    </m:e>
                    <m:e>
                      <m:r>
                        <m:t>=</m:t>
                      </m:r>
                      <m:sSub>
                        <m:sSubPr>
                          <m:ctrlPr/>
                        </m:sSubPr>
                        <m:e>
                          <m:r>
                            <m:t>D</m:t>
                          </m:r>
                        </m:e>
                        <m:sub>
                          <m:r>
                            <m:t>k</m:t>
                          </m:r>
                          <m:r>
                            <m:t>,</m:t>
                          </m:r>
                          <m:r>
                            <m:rPr>
                              <m:sty m:val="p"/>
                            </m:rPr>
                            <m:t>ref</m:t>
                          </m:r>
                        </m:sub>
                      </m:sSub>
                      <m:r>
                        <m:rPr>
                          <m:sty m:val="p"/>
                        </m:rPr>
                        <m:t>exp</m:t>
                      </m:r>
                      <m:d>
                        <m:dPr>
                          <m:begChr m:val="["/>
                          <m:endChr m:val="]"/>
                          <m:ctrlPr/>
                        </m:dPr>
                        <m:e>
                          <m:f>
                            <m:fPr>
                              <m:ctrlPr/>
                            </m:fPr>
                            <m:num>
                              <m:sSub>
                                <m:sSubPr>
                                  <m:ctrlPr/>
                                </m:sSubPr>
                                <m:e>
                                  <m:r>
                                    <m:t>E</m:t>
                                  </m:r>
                                </m:e>
                                <m:sub>
                                  <m:r>
                                    <m:t>D</m:t>
                                  </m:r>
                                  <m:r>
                                    <m:t>,</m:t>
                                  </m:r>
                                  <m:r>
                                    <m:t>k</m:t>
                                  </m:r>
                                </m:sub>
                              </m:sSub>
                            </m:num>
                            <m:den>
                              <m:sSub>
                                <m:sSubPr>
                                  <m:ctrlPr/>
                                </m:sSubPr>
                                <m:e>
                                  <m:r>
                                    <m:t>R</m:t>
                                  </m:r>
                                </m:e>
                                <m:sub>
                                  <m:r>
                                    <m:t>g</m:t>
                                  </m:r>
                                </m:sub>
                              </m:sSub>
                            </m:den>
                          </m:f>
                          <m:d>
                            <m:dPr>
                              <m:sepChr m:val="−"/>
                              <m:ctrlPr/>
                            </m:dPr>
                            <m:e>
                              <m:f>
                                <m:fPr>
                                  <m:ctrlPr/>
                                </m:fPr>
                                <m:num>
                                  <m:r>
                                    <m:t>1</m:t>
                                  </m:r>
                                </m:num>
                                <m:den>
                                  <m:sSub>
                                    <m:sSubPr>
                                      <m:ctrlPr/>
                                    </m:sSubPr>
                                    <m:e>
                                      <m:r>
                                        <m:t>T</m:t>
                                      </m:r>
                                    </m:e>
                                    <m:sub>
                                      <m:r>
                                        <m:rPr>
                                          <m:sty m:val="p"/>
                                        </m:rPr>
                                        <m:t>ref</m:t>
                                      </m:r>
                                    </m:sub>
                                  </m:sSub>
                                </m:den>
                              </m:f>
                            </m:e>
                            <m:e>
                              <m:f>
                                <m:fPr>
                                  <m:ctrlPr/>
                                </m:fPr>
                                <m:num>
                                  <m:r>
                                    <m:t>1</m:t>
                                  </m:r>
                                </m:num>
                                <m:den>
                                  <m:sSub>
                                    <m:sSubPr>
                                      <m:ctrlPr/>
                                    </m:sSubPr>
                                    <m:e>
                                      <m:r>
                                        <m:t>T</m:t>
                                      </m:r>
                                    </m:e>
                                    <m:sub>
                                      <m:r>
                                        <m:t>B</m:t>
                                      </m:r>
                                    </m:sub>
                                  </m:sSub>
                                </m:den>
                              </m:f>
                            </m:e>
                          </m:d>
                        </m:e>
                      </m:d>
                      <m:r>
                        <m:t>,</m:t>
                      </m:r>
                    </m:e>
                  </m:mr>
                  <m:mr>
                    <m:e>
                      <m:sSub>
                        <m:sSubPr>
                          <m:ctrlPr/>
                        </m:sSubPr>
                        <m:e>
                          <m:r>
                            <m:t>I</m:t>
                          </m:r>
                        </m:e>
                        <m:sub>
                          <m:r>
                            <m:t>0,</m:t>
                          </m:r>
                          <m:r>
                            <m:t>k</m:t>
                          </m:r>
                        </m:sub>
                      </m:sSub>
                      <m:r>
                        <m:t>(</m:t>
                      </m:r>
                      <m:r>
                        <m:t>x</m:t>
                      </m:r>
                      <m:r>
                        <m:t>,</m:t>
                      </m:r>
                      <m:sSub>
                        <m:sSubPr>
                          <m:ctrlPr/>
                        </m:sSubPr>
                        <m:e>
                          <m:r>
                            <m:t>T</m:t>
                          </m:r>
                        </m:e>
                        <m:sub>
                          <m:r>
                            <m:t>B</m:t>
                          </m:r>
                        </m:sub>
                      </m:sSub>
                      <m:r>
                        <m:t>)</m:t>
                      </m:r>
                    </m:e>
                    <m:e>
                      <m:r>
                        <m:t>=2</m:t>
                      </m:r>
                      <m:sSub>
                        <m:sSubPr>
                          <m:ctrlPr/>
                        </m:sSubPr>
                        <m:e>
                          <m:r>
                            <m:t>I</m:t>
                          </m:r>
                        </m:e>
                        <m:sub>
                          <m:r>
                            <m:t>0,</m:t>
                          </m:r>
                          <m:r>
                            <m:t>k</m:t>
                          </m:r>
                          <m:r>
                            <m:t>,</m:t>
                          </m:r>
                          <m:r>
                            <m:rPr>
                              <m:sty m:val="p"/>
                            </m:rPr>
                            <m:t>ref</m:t>
                          </m:r>
                        </m:sub>
                      </m:sSub>
                      <m:rad>
                        <m:radPr>
                          <m:degHide m:val="1"/>
                          <m:ctrlPr/>
                        </m:radPr>
                        <m:deg/>
                        <m:e>
                          <m:r>
                            <m:t>x</m:t>
                          </m:r>
                          <m:r>
                            <m:t>(1-</m:t>
                          </m:r>
                          <m:r>
                            <m:t>x</m:t>
                          </m:r>
                          <m:r>
                            <m:t>)</m:t>
                          </m:r>
                        </m:e>
                      </m:rad>
                      <m:r>
                        <m:rPr>
                          <m:sty m:val="p"/>
                        </m:rPr>
                        <m:t>exp</m:t>
                      </m:r>
                      <m:d>
                        <m:dPr>
                          <m:begChr m:val="["/>
                          <m:endChr m:val="]"/>
                          <m:ctrlPr/>
                        </m:dPr>
                        <m:e>
                          <m:f>
                            <m:fPr>
                              <m:ctrlPr/>
                            </m:fPr>
                            <m:num>
                              <m:sSub>
                                <m:sSubPr>
                                  <m:ctrlPr/>
                                </m:sSubPr>
                                <m:e>
                                  <m:r>
                                    <m:t>E</m:t>
                                  </m:r>
                                </m:e>
                                <m:sub>
                                  <m:r>
                                    <m:t>I</m:t>
                                  </m:r>
                                  <m:r>
                                    <m:t>,</m:t>
                                  </m:r>
                                  <m:r>
                                    <m:t>k</m:t>
                                  </m:r>
                                </m:sub>
                              </m:sSub>
                            </m:num>
                            <m:den>
                              <m:sSub>
                                <m:sSubPr>
                                  <m:ctrlPr/>
                                </m:sSubPr>
                                <m:e>
                                  <m:r>
                                    <m:t>R</m:t>
                                  </m:r>
                                </m:e>
                                <m:sub>
                                  <m:r>
                                    <m:t>g</m:t>
                                  </m:r>
                                </m:sub>
                              </m:sSub>
                            </m:den>
                          </m:f>
                          <m:d>
                            <m:dPr>
                              <m:sepChr m:val="−"/>
                              <m:ctrlPr/>
                            </m:dPr>
                            <m:e>
                              <m:f>
                                <m:fPr>
                                  <m:ctrlPr/>
                                </m:fPr>
                                <m:num>
                                  <m:r>
                                    <m:t>1</m:t>
                                  </m:r>
                                </m:num>
                                <m:den>
                                  <m:sSub>
                                    <m:sSubPr>
                                      <m:ctrlPr/>
                                    </m:sSubPr>
                                    <m:e>
                                      <m:r>
                                        <m:t>T</m:t>
                                      </m:r>
                                    </m:e>
                                    <m:sub>
                                      <m:r>
                                        <m:rPr>
                                          <m:sty m:val="p"/>
                                        </m:rPr>
                                        <m:t>ref</m:t>
                                      </m:r>
                                    </m:sub>
                                  </m:sSub>
                                </m:den>
                              </m:f>
                            </m:e>
                            <m:e>
                              <m:f>
                                <m:fPr>
                                  <m:ctrlPr/>
                                </m:fPr>
                                <m:num>
                                  <m:r>
                                    <m:t>1</m:t>
                                  </m:r>
                                </m:num>
                                <m:den>
                                  <m:sSub>
                                    <m:sSubPr>
                                      <m:ctrlPr/>
                                    </m:sSubPr>
                                    <m:e>
                                      <m:r>
                                        <m:t>T</m:t>
                                      </m:r>
                                    </m:e>
                                    <m:sub>
                                      <m:r>
                                        <m:t>B</m:t>
                                      </m:r>
                                    </m:sub>
                                  </m:sSub>
                                </m:den>
                              </m:f>
                            </m:e>
                          </m:d>
                        </m:e>
                      </m:d>
                      <m:r>
                        <m:t>,</m:t>
                      </m:r>
                    </m:e>
                  </m:mr>
                  <m:mr>
                    <m:e>
                      <m:sSub>
                        <m:sSubPr>
                          <m:ctrlPr/>
                        </m:sSubPr>
                        <m:e>
                          <m:r>
                            <m:t>U</m:t>
                          </m:r>
                        </m:e>
                        <m:sub>
                          <m:r>
                            <m:t>k</m:t>
                          </m:r>
                        </m:sub>
                      </m:sSub>
                      <m:r>
                        <m:t>(</m:t>
                      </m:r>
                      <m:r>
                        <m:t>x</m:t>
                      </m:r>
                      <m:r>
                        <m:t>,</m:t>
                      </m:r>
                      <m:sSub>
                        <m:sSubPr>
                          <m:ctrlPr/>
                        </m:sSubPr>
                        <m:e>
                          <m:r>
                            <m:t>T</m:t>
                          </m:r>
                        </m:e>
                        <m:sub>
                          <m:r>
                            <m:t>B</m:t>
                          </m:r>
                        </m:sub>
                      </m:sSub>
                      <m:r>
                        <m:t>)</m:t>
                      </m:r>
                    </m:e>
                    <m:e>
                      <m:r>
                        <m:t>=</m:t>
                      </m:r>
                      <m:nary>
                        <m:naryPr>
                          <m:chr m:val="∑"/>
                          <m:limLoc m:val="undOvr"/>
                          <m:grow m:val="1"/>
                          <m:ctrlPr/>
                        </m:naryPr>
                        <m:sub>
                          <m:r>
                            <m:t>m</m:t>
                          </m:r>
                          <m:r>
                            <m:t>=0</m:t>
                          </m:r>
                        </m:sub>
                        <m:sup>
                          <m:sSub>
                            <m:sSubPr>
                              <m:ctrlPr/>
                            </m:sSubPr>
                            <m:e>
                              <m:r>
                                <m:t>M</m:t>
                              </m:r>
                            </m:e>
                            <m:sub>
                              <m:r>
                                <m:t>k</m:t>
                              </m:r>
                            </m:sub>
                          </m:sSub>
                        </m:sup>
                        <m:e>
                          <m:sSub>
                            <m:sSubPr>
                              <m:ctrlPr/>
                            </m:sSubPr>
                            <m:e>
                              <m:r>
                                <m:t>b</m:t>
                              </m:r>
                            </m:e>
                            <m:sub>
                              <m:r>
                                <m:t>k</m:t>
                              </m:r>
                              <m:r>
                                <m:t>,</m:t>
                              </m:r>
                              <m:r>
                                <m:t>m</m:t>
                              </m:r>
                            </m:sub>
                          </m:sSub>
                        </m:e>
                      </m:nary>
                      <m:sSup>
                        <m:sSupPr>
                          <m:ctrlPr/>
                        </m:sSupPr>
                        <m:e>
                          <m:r>
                            <m:t>x</m:t>
                          </m:r>
                        </m:e>
                        <m:sup>
                          <m:r>
                            <m:t>m</m:t>
                          </m:r>
                        </m:sup>
                      </m:sSup>
                      <m:r>
                        <m:t>+(</m:t>
                      </m:r>
                      <m:sSub>
                        <m:sSubPr>
                          <m:ctrlPr/>
                        </m:sSubPr>
                        <m:e>
                          <m:r>
                            <m:t>T</m:t>
                          </m:r>
                        </m:e>
                        <m:sub>
                          <m:r>
                            <m:t>B</m:t>
                          </m:r>
                        </m:sub>
                      </m:sSub>
                      <m:r>
                        <m:t>-</m:t>
                      </m:r>
                      <m:sSub>
                        <m:sSubPr>
                          <m:ctrlPr/>
                        </m:sSubPr>
                        <m:e>
                          <m:r>
                            <m:t>T</m:t>
                          </m:r>
                        </m:e>
                        <m:sub>
                          <m:r>
                            <m:rPr>
                              <m:sty m:val="p"/>
                            </m:rPr>
                            <m:t>ref</m:t>
                          </m:r>
                        </m:sub>
                      </m:sSub>
                      <m:r>
                        <m:t>)</m:t>
                      </m:r>
                      <m:nary>
                        <m:naryPr>
                          <m:chr m:val="∑"/>
                          <m:limLoc m:val="undOvr"/>
                          <m:grow m:val="1"/>
                          <m:ctrlPr/>
                        </m:naryPr>
                        <m:sub>
                          <m:r>
                            <m:t>m</m:t>
                          </m:r>
                          <m:r>
                            <m:t>=0</m:t>
                          </m:r>
                        </m:sub>
                        <m:sup>
                          <m:sSub>
                            <m:sSubPr>
                              <m:ctrlPr/>
                            </m:sSubPr>
                            <m:e>
                              <m:r>
                                <m:t>M</m:t>
                              </m:r>
                            </m:e>
                            <m:sub>
                              <m:r>
                                <m:t>k</m:t>
                              </m:r>
                            </m:sub>
                          </m:sSub>
                        </m:sup>
                        <m:e>
                          <m:sSub>
                            <m:sSubPr>
                              <m:ctrlPr/>
                            </m:sSubPr>
                            <m:e>
                              <m:r>
                                <m:t>d</m:t>
                              </m:r>
                            </m:e>
                            <m:sub>
                              <m:r>
                                <m:t>k</m:t>
                              </m:r>
                              <m:r>
                                <m:t>,</m:t>
                              </m:r>
                              <m:r>
                                <m:t>m</m:t>
                              </m:r>
                            </m:sub>
                          </m:sSub>
                        </m:e>
                      </m:nary>
                      <m:sSup>
                        <m:sSupPr>
                          <m:ctrlPr/>
                        </m:sSupPr>
                        <m:e>
                          <m:r>
                            <m:t>x</m:t>
                          </m:r>
                        </m:e>
                        <m:sup>
                          <m:r>
                            <m:t>m</m:t>
                          </m:r>
                        </m:sup>
                      </m:sSup>
                      <m:r>
                        <m:t>.</m:t>
                      </m:r>
                    </m:e>
                  </m:mr>
                </m:m>
              </m:oMath>
            </m:oMathPara>
          </w:p>
        </w:tc>
        <w:tc>
          <w:tcPr>
            <w:tcW w:w="800" w:type="dxa"/>
            <w:tcMar>
              <w:top w:w="0" w:type="dxa"/>
              <w:left w:w="0" w:type="dxa"/>
              <w:bottom w:w="0" w:type="dxa"/>
              <w:right w:w="0" w:type="dxa"/>
            </w:tcMar>
            <w:vAlign w:val="center"/>
          </w:tcPr>
          <w:p w14:paraId="6D65ECF9" w14:textId="77777777" w:rsidR="00E41ECA" w:rsidRDefault="008679BA">
            <w:pPr>
              <w:pStyle w:val="EngineeringEquation"/>
              <w:keepNext/>
              <w:jc w:val="right"/>
            </w:pPr>
            <w:r>
              <w:t>(P10)</w:t>
            </w:r>
          </w:p>
        </w:tc>
      </w:tr>
    </w:tbl>
    <w:p w14:paraId="28FD6A45" w14:textId="77777777" w:rsidR="00E41ECA" w:rsidRDefault="008679BA">
      <w:pPr>
        <w:rPr>
          <w:lang w:eastAsia="zh-CN"/>
        </w:rPr>
      </w:pPr>
      <w:r>
        <w:rPr>
          <w:rFonts w:eastAsia="SimSun"/>
          <w:lang w:eastAsia="zh-CN"/>
        </w:rPr>
        <w:t>此处</w:t>
      </w:r>
      <w:r>
        <w:rPr>
          <w:rFonts w:eastAsia="SimSun"/>
          <w:lang w:eastAsia="zh-CN"/>
        </w:rPr>
        <w:t xml:space="preserve"> </w:t>
      </w:r>
      <m:oMath>
        <m:r>
          <w:rPr>
            <w:rFonts w:ascii="Cambria Math" w:hAnsi="Cambria Math"/>
            <w:lang w:eastAsia="zh-CN"/>
          </w:rPr>
          <m:t>x</m:t>
        </m:r>
      </m:oMath>
      <w:r>
        <w:rPr>
          <w:rFonts w:eastAsia="SimSun"/>
          <w:lang w:eastAsia="zh-CN"/>
        </w:rPr>
        <w:t xml:space="preserve"> </w:t>
      </w:r>
      <w:r>
        <w:rPr>
          <w:rFonts w:eastAsia="SimSun"/>
          <w:lang w:eastAsia="zh-CN"/>
        </w:rPr>
        <w:t>取该电极表面占比</w:t>
      </w:r>
      <w:r>
        <w:rPr>
          <w:rFonts w:eastAsia="SimSun"/>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k,s</m:t>
            </m:r>
          </m:sub>
        </m:sSub>
      </m:oMath>
      <w:r>
        <w:rPr>
          <w:lang w:eastAsia="zh-CN"/>
        </w:rPr>
        <w:t>。</w:t>
      </w:r>
      <m:oMath>
        <m:sSub>
          <m:sSubPr>
            <m:ctrlPr>
              <w:rPr>
                <w:rFonts w:ascii="Cambria Math" w:hAnsi="Cambria Math"/>
              </w:rPr>
            </m:ctrlPr>
          </m:sSubPr>
          <m:e>
            <m:r>
              <w:rPr>
                <w:rFonts w:ascii="Cambria Math" w:hAnsi="Cambria Math"/>
                <w:lang w:eastAsia="zh-CN"/>
              </w:rPr>
              <m:t>T</m:t>
            </m:r>
          </m:e>
          <m:sub>
            <m:r>
              <m:rPr>
                <m:sty m:val="p"/>
              </m:rPr>
              <w:rPr>
                <w:rFonts w:ascii="Cambria Math" w:hAnsi="Cambria Math"/>
                <w:lang w:eastAsia="zh-CN"/>
              </w:rPr>
              <m:t>ref</m:t>
            </m:r>
          </m:sub>
        </m:sSub>
      </m:oMath>
      <w:r>
        <w:rPr>
          <w:rFonts w:eastAsia="SimSun"/>
          <w:lang w:eastAsia="zh-CN"/>
        </w:rPr>
        <w:t xml:space="preserve"> </w:t>
      </w:r>
      <w:r>
        <w:rPr>
          <w:rFonts w:eastAsia="SimSun"/>
          <w:lang w:eastAsia="zh-CN"/>
        </w:rPr>
        <w:t>是参考温度，单位</w:t>
      </w:r>
      <w:r>
        <w:rPr>
          <w:rFonts w:eastAsia="SimSun"/>
          <w:lang w:eastAsia="zh-CN"/>
        </w:rPr>
        <w:t xml:space="preserve"> </w:t>
      </w:r>
      <m:oMath>
        <m:r>
          <m:rPr>
            <m:sty m:val="p"/>
          </m:rPr>
          <w:rPr>
            <w:rFonts w:ascii="Cambria Math" w:hAnsi="Cambria Math"/>
            <w:lang w:eastAsia="zh-CN"/>
          </w:rPr>
          <m:t>K</m:t>
        </m:r>
      </m:oMath>
      <w:r>
        <w:rPr>
          <w:lang w:eastAsia="zh-CN"/>
        </w:rPr>
        <w:t>；</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k,</m:t>
            </m:r>
            <m:r>
              <m:rPr>
                <m:sty m:val="p"/>
              </m:rPr>
              <w:rPr>
                <w:rFonts w:ascii="Cambria Math" w:hAnsi="Cambria Math"/>
                <w:lang w:eastAsia="zh-CN"/>
              </w:rPr>
              <m:t>ref</m:t>
            </m:r>
          </m:sub>
        </m:sSub>
      </m:oMath>
      <w:r>
        <w:rPr>
          <w:rFonts w:eastAsia="SimSun"/>
          <w:lang w:eastAsia="zh-CN"/>
        </w:rPr>
        <w:t xml:space="preserve"> </w:t>
      </w:r>
      <w:r>
        <w:rPr>
          <w:rFonts w:eastAsia="SimSun"/>
          <w:lang w:eastAsia="zh-CN"/>
        </w:rPr>
        <w:t>是参考扩散系数；</w:t>
      </w:r>
      <m:oMath>
        <m:sSub>
          <m:sSubPr>
            <m:ctrlPr>
              <w:rPr>
                <w:rFonts w:ascii="Cambria Math" w:hAnsi="Cambria Math"/>
              </w:rPr>
            </m:ctrlPr>
          </m:sSubPr>
          <m:e>
            <m:r>
              <w:rPr>
                <w:rFonts w:ascii="Cambria Math" w:hAnsi="Cambria Math"/>
                <w:lang w:eastAsia="zh-CN"/>
              </w:rPr>
              <m:t>I</m:t>
            </m:r>
          </m:e>
          <m:sub>
            <m:r>
              <w:rPr>
                <w:rFonts w:ascii="Cambria Math" w:hAnsi="Cambria Math"/>
                <w:lang w:eastAsia="zh-CN"/>
              </w:rPr>
              <m:t>0,k,</m:t>
            </m:r>
            <m:r>
              <m:rPr>
                <m:sty m:val="p"/>
              </m:rPr>
              <w:rPr>
                <w:rFonts w:ascii="Cambria Math" w:hAnsi="Cambria Math"/>
                <w:lang w:eastAsia="zh-CN"/>
              </w:rPr>
              <m:t>ref</m:t>
            </m:r>
          </m:sub>
        </m:sSub>
      </m:oMath>
      <w:r>
        <w:rPr>
          <w:rFonts w:eastAsia="SimSun"/>
          <w:lang w:eastAsia="zh-CN"/>
        </w:rPr>
        <w:t xml:space="preserve"> </w:t>
      </w:r>
      <w:r>
        <w:rPr>
          <w:rFonts w:eastAsia="SimSun"/>
          <w:lang w:eastAsia="zh-CN"/>
        </w:rPr>
        <w:t>是参考温度、</w:t>
      </w:r>
      <m:oMath>
        <m:r>
          <w:rPr>
            <w:rFonts w:ascii="Cambria Math" w:hAnsi="Cambria Math"/>
            <w:lang w:eastAsia="zh-CN"/>
          </w:rPr>
          <m:t>x=0.5</m:t>
        </m:r>
      </m:oMath>
      <w:r>
        <w:rPr>
          <w:rFonts w:eastAsia="SimSun"/>
          <w:lang w:eastAsia="zh-CN"/>
        </w:rPr>
        <w:t xml:space="preserve"> </w:t>
      </w:r>
      <w:r>
        <w:rPr>
          <w:rFonts w:eastAsia="SimSun"/>
          <w:lang w:eastAsia="zh-CN"/>
        </w:rPr>
        <w:t>时的交换电流。</w:t>
      </w: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D,k</m:t>
            </m:r>
          </m:sub>
        </m:sSub>
      </m:oMath>
      <w:r>
        <w:rPr>
          <w:lang w:eastAsia="zh-CN"/>
        </w:rPr>
        <w:t>、</w:t>
      </w: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I,k</m:t>
            </m:r>
          </m:sub>
        </m:sSub>
      </m:oMath>
      <w:r>
        <w:rPr>
          <w:rFonts w:eastAsia="SimSun"/>
          <w:lang w:eastAsia="zh-CN"/>
        </w:rPr>
        <w:t xml:space="preserve"> </w:t>
      </w:r>
      <w:r>
        <w:rPr>
          <w:rFonts w:eastAsia="SimSun"/>
          <w:lang w:eastAsia="zh-CN"/>
        </w:rPr>
        <w:t>是扩散与反应活化能，单位</w:t>
      </w:r>
      <w:r>
        <w:rPr>
          <w:rFonts w:eastAsia="SimSun"/>
          <w:lang w:eastAsia="zh-CN"/>
        </w:rPr>
        <w:t xml:space="preserve"> </w:t>
      </w:r>
      <m:oMath>
        <m:r>
          <m:rPr>
            <m:sty m:val="p"/>
          </m:rPr>
          <w:rPr>
            <w:rFonts w:ascii="Cambria Math" w:hAnsi="Cambria Math"/>
            <w:lang w:eastAsia="zh-CN"/>
          </w:rPr>
          <m:t>J</m:t>
        </m:r>
        <m:r>
          <m:rPr>
            <m:nor/>
          </m:rPr>
          <w:rPr>
            <w:lang w:eastAsia="zh-CN"/>
          </w:rPr>
          <m:t> </m:t>
        </m:r>
        <m:r>
          <m:rPr>
            <m:sty m:val="p"/>
          </m:rPr>
          <w:rPr>
            <w:rFonts w:ascii="Cambria Math" w:hAnsi="Cambria Math"/>
            <w:lang w:eastAsia="zh-CN"/>
          </w:rPr>
          <m:t>mo</m:t>
        </m:r>
        <m:sSup>
          <m:sSupPr>
            <m:ctrlPr>
              <w:rPr>
                <w:rFonts w:ascii="Cambria Math" w:hAnsi="Cambria Math"/>
              </w:rPr>
            </m:ctrlPr>
          </m:sSupPr>
          <m:e>
            <m:r>
              <m:rPr>
                <m:sty m:val="p"/>
              </m:rPr>
              <w:rPr>
                <w:rFonts w:ascii="Cambria Math" w:hAnsi="Cambria Math"/>
                <w:lang w:eastAsia="zh-CN"/>
              </w:rPr>
              <m:t>l</m:t>
            </m:r>
          </m:e>
          <m:sup>
            <m:r>
              <w:rPr>
                <w:rFonts w:ascii="Cambria Math" w:hAnsi="Cambria Math"/>
                <w:lang w:eastAsia="zh-CN"/>
              </w:rPr>
              <m:t>-1</m:t>
            </m:r>
          </m:sup>
        </m:sSup>
      </m:oMath>
      <w:r>
        <w:rPr>
          <w:rFonts w:eastAsia="SimSun"/>
          <w:lang w:eastAsia="zh-CN"/>
        </w:rPr>
        <w:t>。第一式计算温度对扩散的影响，第二式还计入已占据和空余锂位点的比例，电解液浓度在本版中视为常数。</w:t>
      </w:r>
    </w:p>
    <w:p w14:paraId="1CE29948" w14:textId="77777777" w:rsidR="00225D23" w:rsidRDefault="00680476">
      <w:pPr>
        <w:rPr>
          <w:lang w:eastAsia="zh-CN"/>
        </w:rPr>
      </w:pPr>
      <w:r>
        <w:rPr>
          <w:rFonts w:eastAsia="SimSun"/>
          <w:lang w:eastAsia="zh-CN"/>
        </w:rPr>
        <w:t>第三式用多项式表示所选材料的平衡电位及温度系数。</w:t>
      </w:r>
      <m:oMath>
        <m:r>
          <w:rPr>
            <w:rFonts w:ascii="Cambria Math" w:hAnsi="Cambria Math"/>
          </w:rPr>
          <m:t>m</m:t>
        </m:r>
      </m:oMath>
      <w:r>
        <w:rPr>
          <w:rFonts w:eastAsia="SimSun"/>
          <w:lang w:eastAsia="zh-CN"/>
        </w:rPr>
        <w:t xml:space="preserve"> </w:t>
      </w:r>
      <w:r>
        <w:rPr>
          <w:rFonts w:eastAsia="SimSun"/>
          <w:lang w:eastAsia="zh-CN"/>
        </w:rPr>
        <w:t>是幂次编号，</w:t>
      </w:r>
      <m:oMath>
        <m:sSub>
          <m:sSubPr>
            <m:ctrlPr>
              <w:rPr>
                <w:rFonts w:ascii="Cambria Math" w:hAnsi="Cambria Math"/>
              </w:rPr>
            </m:ctrlPr>
          </m:sSubPr>
          <m:e>
            <m:r>
              <w:rPr>
                <w:rFonts w:ascii="Cambria Math" w:hAnsi="Cambria Math"/>
              </w:rPr>
              <m:t>M</m:t>
            </m:r>
          </m:e>
          <m:sub>
            <m:r>
              <w:rPr>
                <w:rFonts w:ascii="Cambria Math" w:hAnsi="Cambria Math"/>
              </w:rPr>
              <m:t>k</m:t>
            </m:r>
          </m:sub>
        </m:sSub>
      </m:oMath>
      <w:r>
        <w:rPr>
          <w:rFonts w:eastAsia="SimSun"/>
          <w:lang w:eastAsia="zh-CN"/>
        </w:rPr>
        <w:t xml:space="preserve"> </w:t>
      </w:r>
      <w:r>
        <w:rPr>
          <w:rFonts w:eastAsia="SimSun"/>
          <w:lang w:eastAsia="zh-CN"/>
        </w:rPr>
        <w:t>是拟合阶数，</w:t>
      </w:r>
      <m:oMath>
        <m:sSub>
          <m:sSubPr>
            <m:ctrlPr>
              <w:rPr>
                <w:rFonts w:ascii="Cambria Math" w:hAnsi="Cambria Math"/>
              </w:rPr>
            </m:ctrlPr>
          </m:sSubPr>
          <m:e>
            <m:r>
              <w:rPr>
                <w:rFonts w:ascii="Cambria Math" w:hAnsi="Cambria Math"/>
              </w:rPr>
              <m:t>b</m:t>
            </m:r>
          </m:e>
          <m:sub>
            <m:r>
              <w:rPr>
                <w:rFonts w:ascii="Cambria Math" w:hAnsi="Cambria Math"/>
              </w:rPr>
              <m:t>k</m:t>
            </m:r>
            <m:r>
              <w:rPr>
                <w:rFonts w:ascii="Cambria Math" w:hAnsi="Cambria Math"/>
              </w:rPr>
              <m:t>,</m:t>
            </m:r>
            <m:r>
              <w:rPr>
                <w:rFonts w:ascii="Cambria Math" w:hAnsi="Cambria Math"/>
              </w:rPr>
              <m:t>m</m:t>
            </m:r>
          </m:sub>
        </m:sSub>
      </m:oMath>
      <w:r>
        <w:rPr>
          <w:rFonts w:eastAsia="SimSun"/>
          <w:lang w:eastAsia="zh-CN"/>
        </w:rPr>
        <w:t xml:space="preserve"> </w:t>
      </w:r>
      <w:r>
        <w:rPr>
          <w:rFonts w:eastAsia="SimSun"/>
          <w:lang w:eastAsia="zh-CN"/>
        </w:rPr>
        <w:t>单位</w:t>
      </w:r>
      <w:r>
        <w:rPr>
          <w:rFonts w:eastAsia="SimSun"/>
          <w:lang w:eastAsia="zh-CN"/>
        </w:rPr>
        <w:t xml:space="preserve"> </w:t>
      </w:r>
      <m:oMath>
        <m:r>
          <m:rPr>
            <m:sty m:val="p"/>
          </m:rPr>
          <w:rPr>
            <w:rFonts w:ascii="Cambria Math" w:hAnsi="Cambria Math"/>
          </w:rPr>
          <m:t>V</m:t>
        </m:r>
      </m:oMath>
      <w:r>
        <w:rPr>
          <w:rFonts w:eastAsia="SimSun"/>
          <w:lang w:eastAsia="zh-CN"/>
        </w:rPr>
        <w:t>，</w:t>
      </w:r>
      <m:oMath>
        <m:sSub>
          <m:sSubPr>
            <m:ctrlPr>
              <w:rPr>
                <w:rFonts w:ascii="Cambria Math" w:hAnsi="Cambria Math"/>
              </w:rPr>
            </m:ctrlPr>
          </m:sSubPr>
          <m:e>
            <m:r>
              <w:rPr>
                <w:rFonts w:ascii="Cambria Math" w:hAnsi="Cambria Math"/>
              </w:rPr>
              <m:t>d</m:t>
            </m:r>
          </m:e>
          <m:sub>
            <m:r>
              <w:rPr>
                <w:rFonts w:ascii="Cambria Math" w:hAnsi="Cambria Math"/>
              </w:rPr>
              <m:t>k</m:t>
            </m:r>
            <m:r>
              <w:rPr>
                <w:rFonts w:ascii="Cambria Math" w:hAnsi="Cambria Math"/>
              </w:rPr>
              <m:t>,</m:t>
            </m:r>
            <m:r>
              <w:rPr>
                <w:rFonts w:ascii="Cambria Math" w:hAnsi="Cambria Math"/>
              </w:rPr>
              <m:t>m</m:t>
            </m:r>
          </m:sub>
        </m:sSub>
      </m:oMath>
      <w:r>
        <w:rPr>
          <w:rFonts w:eastAsia="SimSun"/>
          <w:lang w:eastAsia="zh-CN"/>
        </w:rPr>
        <w:t xml:space="preserve"> </w:t>
      </w:r>
      <w:r>
        <w:rPr>
          <w:rFonts w:eastAsia="SimSun"/>
          <w:lang w:eastAsia="zh-CN"/>
        </w:rPr>
        <w:t>单位</w:t>
      </w:r>
      <w:r>
        <w:rPr>
          <w:rFonts w:eastAsia="SimSun"/>
          <w:lang w:eastAsia="zh-CN"/>
        </w:rPr>
        <w:t xml:space="preserve"> </w:t>
      </w:r>
      <m:oMath>
        <m:r>
          <m:rPr>
            <m:sty m:val="p"/>
          </m:rPr>
          <w:rPr>
            <w:rFonts w:ascii="Cambria Math" w:hAnsi="Cambria Math"/>
          </w:rPr>
          <m:t>V</m:t>
        </m:r>
        <m:r>
          <m:rPr>
            <m:nor/>
          </m:rPr>
          <m:t> </m:t>
        </m:r>
        <m:sSup>
          <m:sSupPr>
            <m:ctrlPr>
              <w:rPr>
                <w:rFonts w:ascii="Cambria Math" w:hAnsi="Cambria Math"/>
              </w:rPr>
            </m:ctrlPr>
          </m:sSupPr>
          <m:e>
            <m:r>
              <m:rPr>
                <m:sty m:val="p"/>
              </m:rPr>
              <w:rPr>
                <w:rFonts w:ascii="Cambria Math" w:hAnsi="Cambria Math"/>
              </w:rPr>
              <m:t>K</m:t>
            </m:r>
          </m:e>
          <m:sup>
            <m:r>
              <w:rPr>
                <w:rFonts w:ascii="Cambria Math" w:hAnsi="Cambria Math"/>
              </w:rPr>
              <m:t>-1</m:t>
            </m:r>
          </m:sup>
        </m:sSup>
      </m:oMath>
      <w:r>
        <w:rPr>
          <w:rFonts w:eastAsia="SimSun"/>
          <w:lang w:eastAsia="zh-CN"/>
        </w:rPr>
        <w:t>。系数和适用占比范围来自材料试验或所选电芯的参数资产。该形式是材料曲线的参数化，不能仅由电池外形和额定容量推得。式</w:t>
      </w:r>
      <w:r>
        <w:rPr>
          <w:rFonts w:eastAsia="SimSun"/>
          <w:lang w:eastAsia="zh-CN"/>
        </w:rPr>
        <w:t xml:space="preserve"> P8 </w:t>
      </w:r>
      <w:r>
        <w:rPr>
          <w:rFonts w:eastAsia="SimSun"/>
          <w:lang w:eastAsia="zh-CN"/>
        </w:rPr>
        <w:t>的</w:t>
      </w:r>
      <w:r>
        <w:rPr>
          <w:rFonts w:eastAsia="SimSun"/>
          <w:lang w:eastAsia="zh-CN"/>
        </w:rPr>
        <w:t xml:space="preserve"> </w:t>
      </w:r>
      <m:oMath>
        <m:r>
          <w:rPr>
            <w:rFonts w:ascii="Cambria Math" w:hAnsi="Cambria Math"/>
          </w:rPr>
          <m:t>β</m:t>
        </m:r>
      </m:oMath>
      <w:r>
        <w:rPr>
          <w:rFonts w:eastAsia="SimSun"/>
          <w:lang w:eastAsia="zh-CN"/>
        </w:rPr>
        <w:t xml:space="preserve"> </w:t>
      </w:r>
      <w:r>
        <w:rPr>
          <w:rFonts w:eastAsia="SimSun"/>
          <w:lang w:eastAsia="zh-CN"/>
        </w:rPr>
        <w:t>就是正极温度系数多项式减去负极温度系数多项式。</w:t>
      </w:r>
    </w:p>
    <w:p w14:paraId="3C1F2C2F" w14:textId="77777777" w:rsidR="00E41ECA" w:rsidRDefault="008679BA">
      <w:pPr>
        <w:rPr>
          <w:lang w:eastAsia="zh-CN"/>
        </w:rPr>
      </w:pPr>
      <w:r>
        <w:rPr>
          <w:rFonts w:eastAsia="SimSun"/>
          <w:lang w:eastAsia="zh-CN"/>
        </w:rPr>
        <w:t>初值</w:t>
      </w:r>
      <w:r>
        <w:rPr>
          <w:rFonts w:eastAsia="SimSun"/>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n</m:t>
            </m:r>
          </m:sub>
        </m:sSub>
        <m:r>
          <w:rPr>
            <w:rFonts w:ascii="Cambria Math" w:hAnsi="Cambria Math"/>
            <w:lang w:eastAsia="zh-CN"/>
          </w:rPr>
          <m:t>(0),</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p</m:t>
            </m:r>
          </m:sub>
        </m:sSub>
        <m:r>
          <w:rPr>
            <w:rFonts w:ascii="Cambria Math" w:hAnsi="Cambria Math"/>
            <w:lang w:eastAsia="zh-CN"/>
          </w:rPr>
          <m:t>(0)</m:t>
        </m:r>
      </m:oMath>
      <w:r>
        <w:rPr>
          <w:rFonts w:eastAsia="SimSun"/>
          <w:lang w:eastAsia="zh-CN"/>
        </w:rPr>
        <w:t xml:space="preserve"> </w:t>
      </w:r>
      <w:r>
        <w:rPr>
          <w:rFonts w:eastAsia="SimSun"/>
          <w:lang w:eastAsia="zh-CN"/>
        </w:rPr>
        <w:t>和</w:t>
      </w:r>
      <w:r>
        <w:rPr>
          <w:rFonts w:eastAsia="SimSun"/>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B</m:t>
            </m:r>
          </m:sub>
        </m:sSub>
        <m:r>
          <w:rPr>
            <w:rFonts w:ascii="Cambria Math" w:hAnsi="Cambria Math"/>
            <w:lang w:eastAsia="zh-CN"/>
          </w:rPr>
          <m:t>(0)</m:t>
        </m:r>
      </m:oMath>
      <w:r>
        <w:rPr>
          <w:rFonts w:eastAsia="SimSun"/>
          <w:lang w:eastAsia="zh-CN"/>
        </w:rPr>
        <w:t xml:space="preserve"> </w:t>
      </w:r>
      <w:r>
        <w:rPr>
          <w:rFonts w:eastAsia="SimSun"/>
          <w:lang w:eastAsia="zh-CN"/>
        </w:rPr>
        <w:t>来自初始充电状态与温度。需要输出</w:t>
      </w:r>
      <w:r>
        <w:rPr>
          <w:rFonts w:eastAsia="SimSun"/>
          <w:lang w:eastAsia="zh-CN"/>
        </w:rPr>
        <w:t xml:space="preserve"> </w:t>
      </w:r>
      <m:oMath>
        <m:r>
          <m:rPr>
            <m:sty m:val="p"/>
          </m:rPr>
          <w:rPr>
            <w:rFonts w:ascii="Cambria Math" w:hAnsi="Cambria Math"/>
            <w:lang w:eastAsia="zh-CN"/>
          </w:rPr>
          <m:t>SOC</m:t>
        </m:r>
      </m:oMath>
      <w:r>
        <w:rPr>
          <w:rFonts w:eastAsia="SimSun"/>
          <w:lang w:eastAsia="zh-CN"/>
        </w:rPr>
        <w:t xml:space="preserve"> </w:t>
      </w:r>
      <w:r>
        <w:rPr>
          <w:rFonts w:eastAsia="SimSun"/>
          <w:lang w:eastAsia="zh-CN"/>
        </w:rPr>
        <w:t>时，采用</w:t>
      </w:r>
      <w:r>
        <w:rPr>
          <w:rFonts w:eastAsia="SimSun"/>
          <w:lang w:eastAsia="zh-CN"/>
        </w:rPr>
        <w:t xml:space="preserve"> </w:t>
      </w:r>
      <m:oMath>
        <m:r>
          <m:rPr>
            <m:sty m:val="p"/>
          </m:rPr>
          <w:rPr>
            <w:rFonts w:ascii="Cambria Math" w:hAnsi="Cambria Math"/>
            <w:lang w:eastAsia="zh-CN"/>
          </w:rPr>
          <m:t>SOC</m:t>
        </m:r>
        <m: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n</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n,0</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n,100</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n,0</m:t>
            </m:r>
          </m:sub>
        </m:sSub>
        <m:r>
          <w:rPr>
            <w:rFonts w:ascii="Cambria Math" w:hAnsi="Cambria Math"/>
            <w:lang w:eastAsia="zh-CN"/>
          </w:rPr>
          <m:t>)</m:t>
        </m:r>
      </m:oMath>
      <w:r>
        <w:rPr>
          <w:lang w:eastAsia="zh-CN"/>
        </w:rPr>
        <w:t>。</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n,0</m:t>
            </m:r>
          </m:sub>
        </m:sSub>
      </m:oMath>
      <w:r>
        <w:rPr>
          <w:lang w:eastAsia="zh-CN"/>
        </w:rPr>
        <w:t>、</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n,100</m:t>
            </m:r>
          </m:sub>
        </m:sSub>
      </m:oMath>
      <w:r>
        <w:rPr>
          <w:rFonts w:eastAsia="SimSun"/>
          <w:lang w:eastAsia="zh-CN"/>
        </w:rPr>
        <w:t xml:space="preserve"> </w:t>
      </w:r>
      <w:r>
        <w:rPr>
          <w:rFonts w:eastAsia="SimSun"/>
          <w:lang w:eastAsia="zh-CN"/>
        </w:rPr>
        <w:t>是该电芯允许的</w:t>
      </w:r>
      <w:r>
        <w:rPr>
          <w:rFonts w:eastAsia="SimSun"/>
          <w:lang w:eastAsia="zh-CN"/>
        </w:rPr>
        <w:t xml:space="preserve"> </w:t>
      </w:r>
      <m:oMath>
        <m:r>
          <w:rPr>
            <w:rFonts w:ascii="Cambria Math" w:hAnsi="Cambria Math"/>
            <w:lang w:eastAsia="zh-CN"/>
          </w:rPr>
          <m:t>0%</m:t>
        </m:r>
      </m:oMath>
      <w:r>
        <w:rPr>
          <w:rFonts w:eastAsia="SimSun"/>
          <w:lang w:eastAsia="zh-CN"/>
        </w:rPr>
        <w:t xml:space="preserve"> </w:t>
      </w:r>
      <w:r>
        <w:rPr>
          <w:rFonts w:eastAsia="SimSun"/>
          <w:lang w:eastAsia="zh-CN"/>
        </w:rPr>
        <w:t>和</w:t>
      </w:r>
      <w:r>
        <w:rPr>
          <w:rFonts w:eastAsia="SimSun"/>
          <w:lang w:eastAsia="zh-CN"/>
        </w:rPr>
        <w:t xml:space="preserve"> </w:t>
      </w:r>
      <m:oMath>
        <m:r>
          <w:rPr>
            <w:rFonts w:ascii="Cambria Math" w:hAnsi="Cambria Math"/>
            <w:lang w:eastAsia="zh-CN"/>
          </w:rPr>
          <m:t>100%</m:t>
        </m:r>
        <m:r>
          <m:rPr>
            <m:nor/>
          </m:rPr>
          <w:rPr>
            <w:lang w:eastAsia="zh-CN"/>
          </w:rPr>
          <m:t> </m:t>
        </m:r>
        <m:r>
          <m:rPr>
            <m:sty m:val="p"/>
          </m:rPr>
          <w:rPr>
            <w:rFonts w:ascii="Cambria Math" w:hAnsi="Cambria Math"/>
            <w:lang w:eastAsia="zh-CN"/>
          </w:rPr>
          <m:t>SOC</m:t>
        </m:r>
      </m:oMath>
      <w:r>
        <w:rPr>
          <w:rFonts w:eastAsia="SimSun"/>
          <w:lang w:eastAsia="zh-CN"/>
        </w:rPr>
        <w:t xml:space="preserve"> </w:t>
      </w:r>
      <w:r>
        <w:rPr>
          <w:rFonts w:eastAsia="SimSun"/>
          <w:lang w:eastAsia="zh-CN"/>
        </w:rPr>
        <w:t>对应负极占比，来自同一参数包。整芯</w:t>
      </w:r>
      <w:r>
        <w:rPr>
          <w:rFonts w:eastAsia="SimSun"/>
          <w:lang w:eastAsia="zh-CN"/>
        </w:rPr>
        <w:t xml:space="preserve"> </w:t>
      </w:r>
      <m:oMath>
        <m:r>
          <m:rPr>
            <m:sty m:val="p"/>
          </m:rPr>
          <w:rPr>
            <w:rFonts w:ascii="Cambria Math" w:hAnsi="Cambria Math"/>
            <w:lang w:eastAsia="zh-CN"/>
          </w:rPr>
          <m:t>SOC</m:t>
        </m:r>
      </m:oMath>
      <w:r>
        <w:rPr>
          <w:rFonts w:eastAsia="SimSun"/>
          <w:lang w:eastAsia="zh-CN"/>
        </w:rPr>
        <w:t xml:space="preserve"> </w:t>
      </w:r>
      <w:r>
        <w:rPr>
          <w:rFonts w:eastAsia="SimSun"/>
          <w:lang w:eastAsia="zh-CN"/>
        </w:rPr>
        <w:t>与单个电极占比不能混用。</w:t>
      </w:r>
      <w:r>
        <w:rPr>
          <w:rFonts w:eastAsia="SimSun"/>
          <w:lang w:eastAsia="zh-CN"/>
        </w:rPr>
        <w:t xml:space="preserve">SimReady </w:t>
      </w:r>
      <w:r>
        <w:rPr>
          <w:rFonts w:eastAsia="SimSun"/>
          <w:lang w:eastAsia="zh-CN"/>
        </w:rPr>
        <w:t>资产需包含这些电化学参数和函数；只有几何与材质信息时还不足以运行</w:t>
      </w:r>
      <w:r>
        <w:rPr>
          <w:rFonts w:eastAsia="SimSun"/>
          <w:lang w:eastAsia="zh-CN"/>
        </w:rPr>
        <w:t xml:space="preserve"> SPM</w:t>
      </w:r>
      <w:r>
        <w:rPr>
          <w:rFonts w:eastAsia="SimSun"/>
          <w:lang w:eastAsia="zh-CN"/>
        </w:rPr>
        <w:t>。</w:t>
      </w:r>
    </w:p>
    <w:p w14:paraId="12EED66D" w14:textId="77777777" w:rsidR="00E41ECA" w:rsidRDefault="008679BA">
      <w:pPr>
        <w:pStyle w:val="21"/>
      </w:pPr>
      <w:bookmarkStart w:id="22" w:name="_Toc241858724"/>
      <w:r>
        <w:rPr>
          <w:rFonts w:eastAsia="SimSun"/>
          <w:lang w:eastAsia="zh-CN"/>
        </w:rPr>
        <w:lastRenderedPageBreak/>
        <w:t>功率分配与器件约束</w:t>
      </w:r>
      <w:bookmarkEnd w:id="22"/>
    </w:p>
    <w:p w14:paraId="6FA4D4C8" w14:textId="77777777" w:rsidR="00E41ECA" w:rsidRDefault="008679BA">
      <w:pPr>
        <w:keepNext/>
        <w:rPr>
          <w:lang w:eastAsia="zh-CN"/>
        </w:rPr>
      </w:pPr>
      <w:r>
        <w:rPr>
          <w:rFonts w:eastAsia="SimSun"/>
          <w:lang w:eastAsia="zh-CN"/>
        </w:rPr>
        <w:t>每步先读取轨道日照、请求功率</w:t>
      </w:r>
      <w:r>
        <w:rPr>
          <w:rFonts w:eastAsia="SimSun"/>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req</m:t>
            </m:r>
          </m:sub>
        </m:sSub>
      </m:oMath>
      <w:r>
        <w:rPr>
          <w:rFonts w:eastAsia="SimSun"/>
          <w:lang w:eastAsia="zh-CN"/>
        </w:rPr>
        <w:t xml:space="preserve"> </w:t>
      </w:r>
      <w:r>
        <w:rPr>
          <w:rFonts w:eastAsia="SimSun"/>
          <w:lang w:eastAsia="zh-CN"/>
        </w:rPr>
        <w:t>和当前</w:t>
      </w:r>
      <w:r>
        <w:rPr>
          <w:rFonts w:eastAsia="SimSun"/>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B</m:t>
            </m:r>
          </m:sub>
        </m:sSub>
      </m:oMath>
      <w:r>
        <w:rPr>
          <w:rFonts w:eastAsia="SimSun"/>
          <w:lang w:eastAsia="zh-CN"/>
        </w:rPr>
        <w:t>。计算</w:t>
      </w:r>
      <w:r>
        <w:rPr>
          <w:rFonts w:eastAsia="SimSun"/>
          <w:lang w:eastAsia="zh-CN"/>
        </w:rPr>
        <w:t xml:space="preserve"> </w:t>
      </w:r>
      <m:oMath>
        <m:sSubSup>
          <m:sSubSupPr>
            <m:ctrlPr>
              <w:rPr>
                <w:rFonts w:ascii="Cambria Math" w:hAnsi="Cambria Math"/>
              </w:rPr>
            </m:ctrlPr>
          </m:sSubSupPr>
          <m:e>
            <m:r>
              <w:rPr>
                <w:rFonts w:ascii="Cambria Math" w:hAnsi="Cambria Math"/>
                <w:lang w:eastAsia="zh-CN"/>
              </w:rPr>
              <m:t>P</m:t>
            </m:r>
          </m:e>
          <m:sub>
            <m:r>
              <m:rPr>
                <m:sty m:val="p"/>
              </m:rPr>
              <w:rPr>
                <w:rFonts w:ascii="Cambria Math" w:hAnsi="Cambria Math"/>
                <w:lang w:eastAsia="zh-CN"/>
              </w:rPr>
              <m:t>pv</m:t>
            </m:r>
          </m:sub>
          <m:sup>
            <m:r>
              <m:rPr>
                <m:sty m:val="p"/>
              </m:rPr>
              <w:rPr>
                <w:rFonts w:ascii="Cambria Math" w:hAnsi="Cambria Math"/>
                <w:lang w:eastAsia="zh-CN"/>
              </w:rPr>
              <m:t>max</m:t>
            </m:r>
          </m:sup>
        </m:sSubSup>
      </m:oMath>
      <w:r>
        <w:rPr>
          <w:rFonts w:eastAsia="SimSun"/>
          <w:lang w:eastAsia="zh-CN"/>
        </w:rPr>
        <w:t>，再由</w:t>
      </w:r>
      <w:r>
        <w:rPr>
          <w:rFonts w:eastAsia="SimSun"/>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need</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req</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η</m:t>
            </m:r>
          </m:e>
          <m:sub>
            <m:r>
              <w:rPr>
                <w:rFonts w:ascii="Cambria Math" w:hAnsi="Cambria Math"/>
                <w:lang w:eastAsia="zh-CN"/>
              </w:rPr>
              <m:t>D</m:t>
            </m:r>
          </m:sub>
        </m:sSub>
      </m:oMath>
      <w:r>
        <w:rPr>
          <w:rFonts w:eastAsia="SimSun"/>
          <w:lang w:eastAsia="zh-CN"/>
        </w:rPr>
        <w:t xml:space="preserve"> </w:t>
      </w:r>
      <w:r>
        <w:rPr>
          <w:rFonts w:eastAsia="SimSun"/>
          <w:lang w:eastAsia="zh-CN"/>
        </w:rPr>
        <w:t>求所需配电入口功率。两者的差额就是电池所需端口功率，通过一条代数方程求单体电流：</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E41ECA" w14:paraId="14252BF3" w14:textId="77777777">
        <w:trPr>
          <w:cantSplit/>
          <w:jc w:val="center"/>
        </w:trPr>
        <w:tc>
          <w:tcPr>
            <w:tcW w:w="7509" w:type="dxa"/>
            <w:tcMar>
              <w:top w:w="0" w:type="dxa"/>
              <w:left w:w="0" w:type="dxa"/>
              <w:bottom w:w="0" w:type="dxa"/>
              <w:right w:w="0" w:type="dxa"/>
            </w:tcMar>
            <w:vAlign w:val="center"/>
          </w:tcPr>
          <w:p w14:paraId="2183FDE9" w14:textId="77777777" w:rsidR="00E41ECA" w:rsidRDefault="00680476">
            <w:pPr>
              <w:pStyle w:val="EngineeringEquation"/>
              <w:keepNext/>
            </w:pPr>
            <m:oMathPara>
              <m:oMathParaPr>
                <m:jc m:val="center"/>
              </m:oMathParaPr>
              <m:oMath>
                <m:sSub>
                  <m:sSubPr>
                    <m:ctrlPr/>
                  </m:sSubPr>
                  <m:e>
                    <m:r>
                      <m:t>N</m:t>
                    </m:r>
                  </m:e>
                  <m:sub>
                    <m:r>
                      <m:t>s</m:t>
                    </m:r>
                  </m:sub>
                </m:sSub>
                <m:sSub>
                  <m:sSubPr>
                    <m:ctrlPr/>
                  </m:sSubPr>
                  <m:e>
                    <m:r>
                      <m:t>N</m:t>
                    </m:r>
                  </m:e>
                  <m:sub>
                    <m:r>
                      <m:t>p</m:t>
                    </m:r>
                  </m:sub>
                </m:sSub>
                <m:r>
                  <m:rPr>
                    <m:nor/>
                  </m:rPr>
                  <m:t> </m:t>
                </m:r>
                <m:r>
                  <m:t>i</m:t>
                </m:r>
                <m:r>
                  <m:rPr>
                    <m:nor/>
                  </m:rPr>
                  <m:t> </m:t>
                </m:r>
                <m:r>
                  <m:t>v</m:t>
                </m:r>
                <m:r>
                  <m:t>(</m:t>
                </m:r>
                <m:r>
                  <m:t>i</m:t>
                </m:r>
                <m:r>
                  <m:t>,</m:t>
                </m:r>
                <m:sSub>
                  <m:sSubPr>
                    <m:ctrlPr/>
                  </m:sSubPr>
                  <m:e>
                    <m:r>
                      <m:t>x</m:t>
                    </m:r>
                  </m:e>
                  <m:sub>
                    <m:r>
                      <m:t>n</m:t>
                    </m:r>
                  </m:sub>
                </m:sSub>
                <m:r>
                  <m:t>,</m:t>
                </m:r>
                <m:sSub>
                  <m:sSubPr>
                    <m:ctrlPr/>
                  </m:sSubPr>
                  <m:e>
                    <m:r>
                      <m:t>x</m:t>
                    </m:r>
                  </m:e>
                  <m:sub>
                    <m:r>
                      <m:t>p</m:t>
                    </m:r>
                  </m:sub>
                </m:sSub>
                <m:r>
                  <m:t>,</m:t>
                </m:r>
                <m:sSub>
                  <m:sSubPr>
                    <m:ctrlPr/>
                  </m:sSubPr>
                  <m:e>
                    <m:r>
                      <m:t>T</m:t>
                    </m:r>
                  </m:e>
                  <m:sub>
                    <m:r>
                      <m:t>B</m:t>
                    </m:r>
                  </m:sub>
                </m:sSub>
                <m:r>
                  <m:t>)=</m:t>
                </m:r>
                <m:sSub>
                  <m:sSubPr>
                    <m:ctrlPr/>
                  </m:sSubPr>
                  <m:e>
                    <m:r>
                      <m:t>P</m:t>
                    </m:r>
                  </m:e>
                  <m:sub>
                    <m:r>
                      <m:rPr>
                        <m:sty m:val="p"/>
                      </m:rPr>
                      <m:t>need</m:t>
                    </m:r>
                  </m:sub>
                </m:sSub>
                <m:r>
                  <m:t>-</m:t>
                </m:r>
                <m:sSubSup>
                  <m:sSubSupPr>
                    <m:ctrlPr/>
                  </m:sSubSupPr>
                  <m:e>
                    <m:r>
                      <m:t>P</m:t>
                    </m:r>
                  </m:e>
                  <m:sub>
                    <m:r>
                      <m:rPr>
                        <m:sty m:val="p"/>
                      </m:rPr>
                      <m:t>pv</m:t>
                    </m:r>
                  </m:sub>
                  <m:sup>
                    <m:r>
                      <m:rPr>
                        <m:sty m:val="p"/>
                      </m:rPr>
                      <m:t>max</m:t>
                    </m:r>
                  </m:sup>
                </m:sSubSup>
                <m:r>
                  <m:t>.</m:t>
                </m:r>
              </m:oMath>
            </m:oMathPara>
          </w:p>
        </w:tc>
        <w:tc>
          <w:tcPr>
            <w:tcW w:w="800" w:type="dxa"/>
            <w:tcMar>
              <w:top w:w="0" w:type="dxa"/>
              <w:left w:w="0" w:type="dxa"/>
              <w:bottom w:w="0" w:type="dxa"/>
              <w:right w:w="0" w:type="dxa"/>
            </w:tcMar>
            <w:vAlign w:val="center"/>
          </w:tcPr>
          <w:p w14:paraId="5FB093DB" w14:textId="77777777" w:rsidR="00E41ECA" w:rsidRDefault="008679BA">
            <w:pPr>
              <w:pStyle w:val="EngineeringEquation"/>
              <w:keepNext/>
              <w:jc w:val="right"/>
            </w:pPr>
            <w:r>
              <w:t>(P11)</w:t>
            </w:r>
          </w:p>
        </w:tc>
      </w:tr>
    </w:tbl>
    <w:p w14:paraId="7113D8A0" w14:textId="77777777" w:rsidR="00E41ECA" w:rsidRDefault="008679BA">
      <w:pPr>
        <w:rPr>
          <w:lang w:eastAsia="zh-CN"/>
        </w:rPr>
      </w:pPr>
      <m:oMath>
        <m:r>
          <w:rPr>
            <w:rFonts w:ascii="Cambria Math" w:hAnsi="Cambria Math"/>
            <w:lang w:eastAsia="zh-CN"/>
          </w:rPr>
          <m:t>v</m:t>
        </m:r>
      </m:oMath>
      <w:r>
        <w:rPr>
          <w:rFonts w:eastAsia="SimSun"/>
          <w:lang w:eastAsia="zh-CN"/>
        </w:rPr>
        <w:t xml:space="preserve"> </w:t>
      </w:r>
      <w:r>
        <w:rPr>
          <w:rFonts w:eastAsia="SimSun"/>
          <w:lang w:eastAsia="zh-CN"/>
        </w:rPr>
        <w:t>完全由式</w:t>
      </w:r>
      <w:r>
        <w:rPr>
          <w:rFonts w:eastAsia="SimSun"/>
          <w:lang w:eastAsia="zh-CN"/>
        </w:rPr>
        <w:t xml:space="preserve"> P6</w:t>
      </w:r>
      <w:r>
        <w:rPr>
          <w:rFonts w:eastAsia="SimSun"/>
          <w:lang w:eastAsia="zh-CN"/>
        </w:rPr>
        <w:t>、</w:t>
      </w:r>
      <w:r>
        <w:rPr>
          <w:rFonts w:eastAsia="SimSun"/>
          <w:lang w:eastAsia="zh-CN"/>
        </w:rPr>
        <w:t>P7</w:t>
      </w:r>
      <w:r>
        <w:rPr>
          <w:rFonts w:eastAsia="SimSun"/>
          <w:lang w:eastAsia="zh-CN"/>
        </w:rPr>
        <w:t>、</w:t>
      </w:r>
      <w:r>
        <w:rPr>
          <w:rFonts w:eastAsia="SimSun"/>
          <w:lang w:eastAsia="zh-CN"/>
        </w:rPr>
        <w:t xml:space="preserve">P10 </w:t>
      </w:r>
      <w:r>
        <w:rPr>
          <w:rFonts w:eastAsia="SimSun"/>
          <w:lang w:eastAsia="zh-CN"/>
        </w:rPr>
        <w:t>给出。沿充电或放电方向从零电流开始搜索，先算表面占比和端电压，再比较电压乘电流与目标功率。取首先满足式</w:t>
      </w:r>
      <w:r>
        <w:rPr>
          <w:rFonts w:eastAsia="SimSun"/>
          <w:lang w:eastAsia="zh-CN"/>
        </w:rPr>
        <w:t xml:space="preserve"> P11 </w:t>
      </w:r>
      <w:r>
        <w:rPr>
          <w:rFonts w:eastAsia="SimSun"/>
          <w:lang w:eastAsia="zh-CN"/>
        </w:rPr>
        <w:t>且尚未触及电流、电压或锂占比约束的解。允许范围由电芯参数资产给出。</w:t>
      </w:r>
    </w:p>
    <w:p w14:paraId="216A59AE" w14:textId="77777777" w:rsidR="00E41ECA" w:rsidRDefault="008679BA">
      <w:pPr>
        <w:rPr>
          <w:lang w:eastAsia="zh-CN"/>
        </w:rPr>
      </w:pPr>
      <w:r>
        <w:rPr>
          <w:rFonts w:eastAsia="SimSun"/>
          <w:lang w:eastAsia="zh-CN"/>
        </w:rPr>
        <w:t>太阳不足时，式</w:t>
      </w:r>
      <w:r>
        <w:rPr>
          <w:rFonts w:eastAsia="SimSun"/>
          <w:lang w:eastAsia="zh-CN"/>
        </w:rPr>
        <w:t xml:space="preserve"> P11 </w:t>
      </w:r>
      <w:r>
        <w:rPr>
          <w:rFonts w:eastAsia="SimSun"/>
          <w:lang w:eastAsia="zh-CN"/>
        </w:rPr>
        <w:t>求得正电流，电池补足差额。太阳富余时求得负电流，电池吸收余量。充电达到限制后，采用允许的充电电流，并由</w:t>
      </w:r>
      <w:r>
        <w:rPr>
          <w:rFonts w:eastAsia="SimSun"/>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pv</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need</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B</m:t>
            </m:r>
          </m:sub>
        </m:sSub>
      </m:oMath>
      <w:r>
        <w:rPr>
          <w:rFonts w:eastAsia="SimSun"/>
          <w:lang w:eastAsia="zh-CN"/>
        </w:rPr>
        <w:t xml:space="preserve"> </w:t>
      </w:r>
      <w:r>
        <w:rPr>
          <w:rFonts w:eastAsia="SimSun"/>
          <w:lang w:eastAsia="zh-CN"/>
        </w:rPr>
        <w:t>降低太阳实际输出。充电界限沿充电电流增加方向寻找，以首先触及的电流、电压或占比约束为准。放电无法满足需求时，在已接受的事件边界断开计算负载，令</w:t>
      </w:r>
      <w:r>
        <w:rPr>
          <w:rFonts w:eastAsia="SimSun"/>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load</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bus</m:t>
            </m:r>
          </m:sub>
        </m:sSub>
        <m:r>
          <w:rPr>
            <w:rFonts w:ascii="Cambria Math" w:hAnsi="Cambria Math"/>
            <w:lang w:eastAsia="zh-CN"/>
          </w:rPr>
          <m:t>=0</m:t>
        </m:r>
      </m:oMath>
      <w:r>
        <w:rPr>
          <w:rFonts w:eastAsia="SimSun"/>
          <w:lang w:eastAsia="zh-CN"/>
        </w:rPr>
        <w:t>，剩余太阳电力仍可按同样限制充电。</w:t>
      </w:r>
    </w:p>
    <w:p w14:paraId="07FF1CE4" w14:textId="77777777" w:rsidR="00E41ECA" w:rsidRDefault="008679BA">
      <w:pPr>
        <w:rPr>
          <w:lang w:eastAsia="zh-CN"/>
        </w:rPr>
      </w:pPr>
      <w:r>
        <w:rPr>
          <w:rFonts w:eastAsia="SimSun"/>
          <w:lang w:eastAsia="zh-CN"/>
        </w:rPr>
        <w:t>先检查计算节点启停状态，未启用时直接采用零负载工况。失电后收到新的启动指令才重新尝试供电。确定电流后由式</w:t>
      </w:r>
      <w:r>
        <w:rPr>
          <w:rFonts w:eastAsia="SimSun"/>
          <w:lang w:eastAsia="zh-CN"/>
        </w:rPr>
        <w:t xml:space="preserve"> P5 </w:t>
      </w:r>
      <w:r>
        <w:rPr>
          <w:rFonts w:eastAsia="SimSun"/>
          <w:lang w:eastAsia="zh-CN"/>
        </w:rPr>
        <w:t>计算导数，供共用求解器积分，并将</w:t>
      </w:r>
      <w:r>
        <w:rPr>
          <w:rFonts w:eastAsia="SimSun"/>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pv</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load</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Q</m:t>
            </m:r>
          </m:e>
          <m:sub>
            <m:r>
              <w:rPr>
                <w:rFonts w:ascii="Cambria Math" w:hAnsi="Cambria Math"/>
                <w:lang w:eastAsia="zh-CN"/>
              </w:rPr>
              <m:t>B</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Q</m:t>
            </m:r>
          </m:e>
          <m:sub>
            <m:r>
              <w:rPr>
                <w:rFonts w:ascii="Cambria Math" w:hAnsi="Cambria Math"/>
                <w:lang w:eastAsia="zh-CN"/>
              </w:rPr>
              <m:t>D</m:t>
            </m:r>
          </m:sub>
        </m:sSub>
      </m:oMath>
      <w:r>
        <w:rPr>
          <w:rFonts w:eastAsia="SimSun"/>
          <w:lang w:eastAsia="zh-CN"/>
        </w:rPr>
        <w:t xml:space="preserve"> </w:t>
      </w:r>
      <w:r>
        <w:rPr>
          <w:rFonts w:eastAsia="SimSun"/>
          <w:lang w:eastAsia="zh-CN"/>
        </w:rPr>
        <w:t>送至热域。积分过程中一旦到达电压、平均、中心或表面占比边界，应在该时刻重新分配电力，不能积分越界后再裁剪状态。</w:t>
      </w:r>
    </w:p>
    <w:p w14:paraId="6103FE8A" w14:textId="77777777" w:rsidR="00225D23" w:rsidRDefault="00680476">
      <w:pPr>
        <w:rPr>
          <w:lang w:eastAsia="zh-CN"/>
        </w:rPr>
      </w:pPr>
      <w:r>
        <w:rPr>
          <w:rFonts w:eastAsia="SimSun"/>
          <w:lang w:eastAsia="zh-CN"/>
        </w:rPr>
        <w:t>温度超出参数包的适用范围时，模型应报告工况无效或触发场景规定的停止条件。设备保护温度如需作为断电条件，应由目标器件资料单独提供。材料模型的适用范围与器件安全工作范围应分别保存，不能把缺失的保护参数默认为无限制。</w:t>
      </w:r>
    </w:p>
    <w:p w14:paraId="7148D84F" w14:textId="77777777" w:rsidR="00E41ECA" w:rsidRDefault="008679BA">
      <w:pPr>
        <w:pStyle w:val="1"/>
      </w:pPr>
      <w:bookmarkStart w:id="23" w:name="_Toc241858725"/>
      <w:r>
        <w:rPr>
          <w:lang w:eastAsia="zh-CN"/>
        </w:rPr>
        <w:t>详细功能设计</w:t>
      </w:r>
      <w:bookmarkEnd w:id="23"/>
    </w:p>
    <w:p w14:paraId="129F4949" w14:textId="77777777" w:rsidR="00E41ECA" w:rsidRDefault="008679BA">
      <w:r>
        <w:rPr>
          <w:rFonts w:eastAsia="SimSun"/>
          <w:lang w:eastAsia="zh-CN"/>
        </w:rPr>
        <w:t>本章逐个说明图</w:t>
      </w:r>
      <w:r>
        <w:rPr>
          <w:rFonts w:eastAsia="SimSun"/>
          <w:lang w:eastAsia="zh-CN"/>
        </w:rPr>
        <w:t xml:space="preserve"> 1 </w:t>
      </w:r>
      <w:r>
        <w:rPr>
          <w:rFonts w:eastAsia="SimSun"/>
          <w:lang w:eastAsia="zh-CN"/>
        </w:rPr>
        <w:t>所示供电系统的实现函数。场景初始化先调用</w:t>
      </w:r>
      <w:r>
        <w:rPr>
          <w:rFonts w:eastAsia="SimSun"/>
          <w:lang w:eastAsia="zh-CN"/>
        </w:rPr>
        <w:t xml:space="preserve"> </w:t>
      </w:r>
      <w:r>
        <w:rPr>
          <w:lang w:eastAsia="zh-CN"/>
        </w:rPr>
        <w:t>load_power_parameters</w:t>
      </w:r>
      <w:r>
        <w:rPr>
          <w:rFonts w:eastAsia="SimSun"/>
          <w:lang w:eastAsia="zh-CN"/>
        </w:rPr>
        <w:t>。每次供电试算调用</w:t>
      </w:r>
      <w:r>
        <w:rPr>
          <w:rFonts w:eastAsia="SimSun"/>
          <w:lang w:eastAsia="zh-CN"/>
        </w:rPr>
        <w:t xml:space="preserve"> </w:t>
      </w:r>
      <w:r>
        <w:rPr>
          <w:lang w:eastAsia="zh-CN"/>
        </w:rPr>
        <w:t>solve_power_allocation</w:t>
      </w:r>
      <w:r>
        <w:rPr>
          <w:rFonts w:eastAsia="SimSun"/>
          <w:lang w:eastAsia="zh-CN"/>
        </w:rPr>
        <w:t>，它用</w:t>
      </w:r>
      <w:r>
        <w:rPr>
          <w:rFonts w:eastAsia="SimSun"/>
          <w:lang w:eastAsia="zh-CN"/>
        </w:rPr>
        <w:t xml:space="preserve"> </w:t>
      </w:r>
      <w:r>
        <w:rPr>
          <w:lang w:eastAsia="zh-CN"/>
        </w:rPr>
        <w:t>solar_power</w:t>
      </w:r>
      <w:r>
        <w:rPr>
          <w:rFonts w:eastAsia="SimSun"/>
          <w:lang w:eastAsia="zh-CN"/>
        </w:rPr>
        <w:t xml:space="preserve"> </w:t>
      </w:r>
      <w:r>
        <w:rPr>
          <w:rFonts w:eastAsia="SimSun"/>
          <w:lang w:eastAsia="zh-CN"/>
        </w:rPr>
        <w:t>求太阳发电上限，再按试探电流调用</w:t>
      </w:r>
      <w:r>
        <w:rPr>
          <w:rFonts w:eastAsia="SimSun"/>
          <w:lang w:eastAsia="zh-CN"/>
        </w:rPr>
        <w:t xml:space="preserve"> </w:t>
      </w:r>
      <w:r>
        <w:rPr>
          <w:lang w:eastAsia="zh-CN"/>
        </w:rPr>
        <w:t>battery_response</w:t>
      </w:r>
      <w:r>
        <w:rPr>
          <w:rFonts w:eastAsia="SimSun"/>
          <w:lang w:eastAsia="zh-CN"/>
        </w:rPr>
        <w:t>，直到功率平衡或器件限制确定工作状态，随后完成配电计算。事件边界被接受后，才调用</w:t>
      </w:r>
      <w:r>
        <w:rPr>
          <w:rFonts w:eastAsia="SimSun"/>
          <w:lang w:eastAsia="zh-CN"/>
        </w:rPr>
        <w:t xml:space="preserve"> </w:t>
      </w:r>
      <w:r>
        <w:t>apply_power_event</w:t>
      </w:r>
      <w:r>
        <w:rPr>
          <w:rFonts w:eastAsia="SimSun"/>
          <w:lang w:eastAsia="zh-CN"/>
        </w:rPr>
        <w:t xml:space="preserve"> </w:t>
      </w:r>
      <w:r>
        <w:rPr>
          <w:rFonts w:eastAsia="SimSun"/>
          <w:lang w:eastAsia="zh-CN"/>
        </w:rPr>
        <w:t>更新保护状态。</w:t>
      </w:r>
    </w:p>
    <w:p w14:paraId="03CB2F4B" w14:textId="77777777" w:rsidR="00E41ECA" w:rsidRDefault="008679BA">
      <w:pPr>
        <w:pStyle w:val="21"/>
      </w:pPr>
      <w:bookmarkStart w:id="24" w:name="_Toc241858726"/>
      <w:r>
        <w:rPr>
          <w:rFonts w:eastAsia="SimSun"/>
          <w:lang w:eastAsia="zh-CN"/>
        </w:rPr>
        <w:t>公共数据模型</w:t>
      </w:r>
      <w:bookmarkEnd w:id="24"/>
    </w:p>
    <w:p w14:paraId="24E20572" w14:textId="77777777" w:rsidR="00E41ECA" w:rsidRDefault="008679BA">
      <w:pPr>
        <w:rPr>
          <w:lang w:eastAsia="zh-CN"/>
        </w:rPr>
      </w:pPr>
      <w:r>
        <w:rPr>
          <w:rFonts w:eastAsia="SimSun"/>
          <w:lang w:eastAsia="zh-CN"/>
        </w:rPr>
        <w:t>以下类型是拟议的</w:t>
      </w:r>
      <w:r>
        <w:rPr>
          <w:rFonts w:eastAsia="SimSun"/>
          <w:lang w:eastAsia="zh-CN"/>
        </w:rPr>
        <w:t xml:space="preserve"> Python </w:t>
      </w:r>
      <w:r>
        <w:rPr>
          <w:rFonts w:eastAsia="SimSun"/>
          <w:lang w:eastAsia="zh-CN"/>
        </w:rPr>
        <w:t>数据对象。动态记录共用</w:t>
      </w:r>
      <w:r>
        <w:rPr>
          <w:rFonts w:eastAsia="SimSun"/>
          <w:lang w:eastAsia="zh-CN"/>
        </w:rPr>
        <w:t xml:space="preserve"> </w:t>
      </w:r>
      <w:r>
        <w:rPr>
          <w:lang w:eastAsia="zh-CN"/>
        </w:rPr>
        <w:t>run_id、instance_id</w:t>
      </w:r>
      <w:r>
        <w:rPr>
          <w:rFonts w:eastAsia="SimSun"/>
          <w:lang w:eastAsia="zh-CN"/>
        </w:rPr>
        <w:t xml:space="preserve"> </w:t>
      </w:r>
      <w:r>
        <w:rPr>
          <w:rFonts w:eastAsia="SimSun"/>
          <w:lang w:eastAsia="zh-CN"/>
        </w:rPr>
        <w:t>和</w:t>
      </w:r>
      <w:r>
        <w:rPr>
          <w:rFonts w:eastAsia="SimSun"/>
          <w:lang w:eastAsia="zh-CN"/>
        </w:rPr>
        <w:t xml:space="preserve"> </w:t>
      </w:r>
      <w:r>
        <w:rPr>
          <w:lang w:eastAsia="zh-CN"/>
        </w:rPr>
        <w:t>time_s</w:t>
      </w:r>
      <w:r>
        <w:rPr>
          <w:rFonts w:eastAsia="SimSun"/>
          <w:lang w:eastAsia="zh-CN"/>
        </w:rPr>
        <w:t>，供电计算记录的</w:t>
      </w:r>
      <w:r>
        <w:rPr>
          <w:rFonts w:eastAsia="SimSun"/>
          <w:lang w:eastAsia="zh-CN"/>
        </w:rPr>
        <w:t xml:space="preserve"> </w:t>
      </w:r>
      <w:r>
        <w:rPr>
          <w:lang w:eastAsia="zh-CN"/>
        </w:rPr>
        <w:t>instance_id</w:t>
      </w:r>
      <w:r>
        <w:rPr>
          <w:rFonts w:eastAsia="SimSun"/>
          <w:lang w:eastAsia="zh-CN"/>
        </w:rPr>
        <w:t xml:space="preserve"> </w:t>
      </w:r>
      <w:r>
        <w:rPr>
          <w:rFonts w:eastAsia="SimSun"/>
          <w:lang w:eastAsia="zh-CN"/>
        </w:rPr>
        <w:t>为</w:t>
      </w:r>
      <w:r>
        <w:rPr>
          <w:rFonts w:eastAsia="SimSun"/>
          <w:lang w:eastAsia="zh-CN"/>
        </w:rPr>
        <w:t xml:space="preserve"> Sat01</w:t>
      </w:r>
      <w:r>
        <w:rPr>
          <w:rFonts w:eastAsia="SimSun"/>
          <w:lang w:eastAsia="zh-CN"/>
        </w:rPr>
        <w:t>。</w:t>
      </w:r>
      <w:r>
        <w:rPr>
          <w:lang w:eastAsia="zh-CN"/>
        </w:rPr>
        <w:t>parameters.links</w:t>
      </w:r>
      <w:r>
        <w:rPr>
          <w:rFonts w:eastAsia="SimSun"/>
          <w:lang w:eastAsia="zh-CN"/>
        </w:rPr>
        <w:t xml:space="preserve"> </w:t>
      </w:r>
      <w:r>
        <w:rPr>
          <w:rFonts w:eastAsia="SimSun"/>
          <w:lang w:eastAsia="zh-CN"/>
        </w:rPr>
        <w:t>将端口映射到</w:t>
      </w:r>
      <w:r>
        <w:rPr>
          <w:rFonts w:eastAsia="SimSun"/>
          <w:lang w:eastAsia="zh-CN"/>
        </w:rPr>
        <w:t xml:space="preserve"> SolarArray01</w:t>
      </w:r>
      <w:r>
        <w:rPr>
          <w:rFonts w:eastAsia="SimSun"/>
          <w:lang w:eastAsia="zh-CN"/>
        </w:rPr>
        <w:t>、</w:t>
      </w:r>
      <w:r>
        <w:rPr>
          <w:rFonts w:eastAsia="SimSun"/>
          <w:lang w:eastAsia="zh-CN"/>
        </w:rPr>
        <w:t>Battery01</w:t>
      </w:r>
      <w:r>
        <w:rPr>
          <w:rFonts w:eastAsia="SimSun"/>
          <w:lang w:eastAsia="zh-CN"/>
        </w:rPr>
        <w:t>、</w:t>
      </w:r>
      <w:r>
        <w:rPr>
          <w:rFonts w:eastAsia="SimSun"/>
          <w:lang w:eastAsia="zh-CN"/>
        </w:rPr>
        <w:t xml:space="preserve">PDU01 </w:t>
      </w:r>
      <w:r>
        <w:rPr>
          <w:rFonts w:eastAsia="SimSun"/>
          <w:lang w:eastAsia="zh-CN"/>
        </w:rPr>
        <w:t>和</w:t>
      </w:r>
      <w:r>
        <w:rPr>
          <w:rFonts w:eastAsia="SimSun"/>
          <w:lang w:eastAsia="zh-CN"/>
        </w:rPr>
        <w:t xml:space="preserve"> Compute01</w:t>
      </w:r>
      <w:r>
        <w:rPr>
          <w:rFonts w:eastAsia="SimSun"/>
          <w:lang w:eastAsia="zh-CN"/>
        </w:rPr>
        <w:t>。固定参数不保存运行中的锂状态或温度。</w:t>
      </w:r>
    </w:p>
    <w:p w14:paraId="0DF7BEE8" w14:textId="77777777" w:rsidR="00E41ECA" w:rsidRDefault="008679BA">
      <w:pPr>
        <w:pStyle w:val="EngineeringCaption"/>
        <w:keepNext/>
        <w:rPr>
          <w:lang w:eastAsia="zh-CN"/>
        </w:rPr>
      </w:pPr>
      <w:r>
        <w:rPr>
          <w:rFonts w:eastAsia="SimSun"/>
          <w:lang w:eastAsia="zh-CN"/>
        </w:rPr>
        <w:lastRenderedPageBreak/>
        <w:t>表</w:t>
      </w:r>
      <w:r>
        <w:rPr>
          <w:rFonts w:eastAsia="SimSun"/>
          <w:lang w:eastAsia="zh-CN"/>
        </w:rPr>
        <w:t xml:space="preserve"> 4 </w:t>
      </w:r>
      <w:r>
        <w:rPr>
          <w:rFonts w:eastAsia="SimSun"/>
          <w:lang w:eastAsia="zh-CN"/>
        </w:rPr>
        <w:t>供电公共数据对象</w:t>
      </w:r>
    </w:p>
    <w:tbl>
      <w:tblPr>
        <w:tblStyle w:val="aff1"/>
        <w:tblW w:w="8309" w:type="dxa"/>
        <w:jc w:val="center"/>
        <w:tblLayout w:type="fixed"/>
        <w:tblLook w:val="04A0" w:firstRow="1" w:lastRow="0" w:firstColumn="1" w:lastColumn="0" w:noHBand="0" w:noVBand="1"/>
      </w:tblPr>
      <w:tblGrid>
        <w:gridCol w:w="2326"/>
        <w:gridCol w:w="3241"/>
        <w:gridCol w:w="2742"/>
      </w:tblGrid>
      <w:tr w:rsidR="00E41ECA" w14:paraId="7F4625FD" w14:textId="77777777">
        <w:trPr>
          <w:cantSplit/>
          <w:tblHeader/>
          <w:jc w:val="center"/>
        </w:trPr>
        <w:tc>
          <w:tcPr>
            <w:tcW w:w="2327" w:type="dxa"/>
            <w:shd w:val="clear" w:color="auto" w:fill="E7E6E6"/>
            <w:tcMar>
              <w:top w:w="90" w:type="dxa"/>
              <w:left w:w="120" w:type="dxa"/>
              <w:bottom w:w="90" w:type="dxa"/>
              <w:right w:w="120" w:type="dxa"/>
            </w:tcMar>
            <w:vAlign w:val="center"/>
          </w:tcPr>
          <w:p w14:paraId="7463919C" w14:textId="77777777" w:rsidR="00E41ECA" w:rsidRDefault="008679BA">
            <w:pPr>
              <w:pStyle w:val="EngineeringTableText"/>
              <w:keepNext/>
              <w:jc w:val="center"/>
            </w:pPr>
            <w:r>
              <w:rPr>
                <w:rFonts w:eastAsia="SimSun"/>
                <w:b/>
                <w:lang w:eastAsia="zh-CN"/>
              </w:rPr>
              <w:t>对象</w:t>
            </w:r>
          </w:p>
        </w:tc>
        <w:tc>
          <w:tcPr>
            <w:tcW w:w="3241" w:type="dxa"/>
            <w:shd w:val="clear" w:color="auto" w:fill="E7E6E6"/>
            <w:tcMar>
              <w:top w:w="90" w:type="dxa"/>
              <w:left w:w="120" w:type="dxa"/>
              <w:bottom w:w="90" w:type="dxa"/>
              <w:right w:w="120" w:type="dxa"/>
            </w:tcMar>
            <w:vAlign w:val="center"/>
          </w:tcPr>
          <w:p w14:paraId="2AD60AE1" w14:textId="77777777" w:rsidR="00E41ECA" w:rsidRDefault="008679BA">
            <w:pPr>
              <w:pStyle w:val="EngineeringTableText"/>
              <w:keepNext/>
              <w:jc w:val="center"/>
            </w:pPr>
            <w:r>
              <w:rPr>
                <w:rFonts w:eastAsia="SimSun"/>
                <w:b/>
                <w:lang w:eastAsia="zh-CN"/>
              </w:rPr>
              <w:t>字段与单位</w:t>
            </w:r>
          </w:p>
        </w:tc>
        <w:tc>
          <w:tcPr>
            <w:tcW w:w="2742" w:type="dxa"/>
            <w:shd w:val="clear" w:color="auto" w:fill="E7E6E6"/>
            <w:tcMar>
              <w:top w:w="90" w:type="dxa"/>
              <w:left w:w="120" w:type="dxa"/>
              <w:bottom w:w="90" w:type="dxa"/>
              <w:right w:w="120" w:type="dxa"/>
            </w:tcMar>
            <w:vAlign w:val="center"/>
          </w:tcPr>
          <w:p w14:paraId="706C214B" w14:textId="77777777" w:rsidR="00E41ECA" w:rsidRDefault="008679BA">
            <w:pPr>
              <w:pStyle w:val="EngineeringTableText"/>
              <w:keepNext/>
              <w:jc w:val="center"/>
            </w:pPr>
            <w:r>
              <w:rPr>
                <w:rFonts w:eastAsia="SimSun"/>
                <w:b/>
                <w:lang w:eastAsia="zh-CN"/>
              </w:rPr>
              <w:t>约束或用途</w:t>
            </w:r>
          </w:p>
        </w:tc>
      </w:tr>
      <w:tr w:rsidR="00E41ECA" w14:paraId="7D67AA24" w14:textId="77777777">
        <w:trPr>
          <w:cantSplit/>
          <w:jc w:val="center"/>
        </w:trPr>
        <w:tc>
          <w:tcPr>
            <w:tcW w:w="2327" w:type="dxa"/>
            <w:tcMar>
              <w:top w:w="90" w:type="dxa"/>
              <w:left w:w="120" w:type="dxa"/>
              <w:bottom w:w="90" w:type="dxa"/>
              <w:right w:w="120" w:type="dxa"/>
            </w:tcMar>
            <w:vAlign w:val="center"/>
          </w:tcPr>
          <w:p w14:paraId="412C62E8" w14:textId="77777777" w:rsidR="00E41ECA" w:rsidRDefault="008679BA">
            <w:pPr>
              <w:pStyle w:val="EngineeringTableText"/>
            </w:pPr>
            <w:r>
              <w:t>PowerParameters</w:t>
            </w:r>
          </w:p>
        </w:tc>
        <w:tc>
          <w:tcPr>
            <w:tcW w:w="3241" w:type="dxa"/>
            <w:tcMar>
              <w:top w:w="90" w:type="dxa"/>
              <w:left w:w="120" w:type="dxa"/>
              <w:bottom w:w="90" w:type="dxa"/>
              <w:right w:w="120" w:type="dxa"/>
            </w:tcMar>
            <w:vAlign w:val="center"/>
          </w:tcPr>
          <w:p w14:paraId="5EDB2BD5" w14:textId="77777777" w:rsidR="00E41ECA" w:rsidRDefault="008679BA">
            <w:pPr>
              <w:pStyle w:val="EngineeringTableText"/>
            </w:pPr>
            <w:r>
              <w:t>solar</w:t>
            </w:r>
            <w:r>
              <w:t>、</w:t>
            </w:r>
            <w:r>
              <w:t>battery</w:t>
            </w:r>
            <w:r>
              <w:t>、</w:t>
            </w:r>
            <w:r>
              <w:t>eta_D</w:t>
            </w:r>
            <w:r>
              <w:t>、</w:t>
            </w:r>
            <w:r>
              <w:t>links</w:t>
            </w:r>
            <w:r>
              <w:t>、</w:t>
            </w:r>
            <w:r>
              <w:t>numerics</w:t>
            </w:r>
            <w:r>
              <w:t>、</w:t>
            </w:r>
            <w:r>
              <w:t>provenance</w:t>
            </w:r>
          </w:p>
        </w:tc>
        <w:tc>
          <w:tcPr>
            <w:tcW w:w="2742" w:type="dxa"/>
            <w:tcMar>
              <w:top w:w="90" w:type="dxa"/>
              <w:left w:w="120" w:type="dxa"/>
              <w:bottom w:w="90" w:type="dxa"/>
              <w:right w:w="120" w:type="dxa"/>
            </w:tcMar>
            <w:vAlign w:val="center"/>
          </w:tcPr>
          <w:p w14:paraId="192D6425" w14:textId="77777777" w:rsidR="00E41ECA" w:rsidRDefault="008679BA">
            <w:pPr>
              <w:pStyle w:val="EngineeringTableText"/>
              <w:rPr>
                <w:lang w:eastAsia="zh-CN"/>
              </w:rPr>
            </w:pPr>
            <w:r>
              <w:rPr>
                <w:rFonts w:eastAsia="SimSun"/>
                <w:lang w:eastAsia="zh-CN"/>
              </w:rPr>
              <w:t>分组保存器件参数、端口、数值配置和来源</w:t>
            </w:r>
          </w:p>
        </w:tc>
      </w:tr>
      <w:tr w:rsidR="00E41ECA" w14:paraId="0FA499F2" w14:textId="77777777">
        <w:trPr>
          <w:cantSplit/>
          <w:jc w:val="center"/>
        </w:trPr>
        <w:tc>
          <w:tcPr>
            <w:tcW w:w="2327" w:type="dxa"/>
            <w:tcMar>
              <w:top w:w="90" w:type="dxa"/>
              <w:left w:w="120" w:type="dxa"/>
              <w:bottom w:w="90" w:type="dxa"/>
              <w:right w:w="120" w:type="dxa"/>
            </w:tcMar>
            <w:vAlign w:val="center"/>
          </w:tcPr>
          <w:p w14:paraId="0CF72AF5" w14:textId="77777777" w:rsidR="00E41ECA" w:rsidRDefault="008679BA">
            <w:pPr>
              <w:pStyle w:val="EngineeringTableText"/>
            </w:pPr>
            <w:r>
              <w:t>PowerEnvironment</w:t>
            </w:r>
          </w:p>
        </w:tc>
        <w:tc>
          <w:tcPr>
            <w:tcW w:w="3241" w:type="dxa"/>
            <w:tcMar>
              <w:top w:w="90" w:type="dxa"/>
              <w:left w:w="120" w:type="dxa"/>
              <w:bottom w:w="90" w:type="dxa"/>
              <w:right w:w="120" w:type="dxa"/>
            </w:tcMar>
            <w:vAlign w:val="center"/>
          </w:tcPr>
          <w:p w14:paraId="0137A07F" w14:textId="77777777" w:rsidR="00E41ECA" w:rsidRDefault="008679BA">
            <w:pPr>
              <w:pStyle w:val="EngineeringTableText"/>
            </w:pPr>
            <w:r>
              <w:t>G_W_m2</w:t>
            </w:r>
            <w:r>
              <w:t>；</w:t>
            </w:r>
            <w:r>
              <w:t>position_m[3]</w:t>
            </w:r>
            <w:r>
              <w:t>；</w:t>
            </w:r>
            <w:r>
              <w:t>sun_position_m[3]</w:t>
            </w:r>
            <w:r>
              <w:t>；</w:t>
            </w:r>
            <w:r>
              <w:t>quaternion_xyzw[4]</w:t>
            </w:r>
            <w:r>
              <w:t>；</w:t>
            </w:r>
            <w:r>
              <w:t>frame</w:t>
            </w:r>
          </w:p>
        </w:tc>
        <w:tc>
          <w:tcPr>
            <w:tcW w:w="2742" w:type="dxa"/>
            <w:tcMar>
              <w:top w:w="90" w:type="dxa"/>
              <w:left w:w="120" w:type="dxa"/>
              <w:bottom w:w="90" w:type="dxa"/>
              <w:right w:w="120" w:type="dxa"/>
            </w:tcMar>
            <w:vAlign w:val="center"/>
          </w:tcPr>
          <w:p w14:paraId="4E14D10C" w14:textId="77777777" w:rsidR="00E41ECA" w:rsidRDefault="008679BA">
            <w:pPr>
              <w:pStyle w:val="EngineeringTableText"/>
              <w:rPr>
                <w:lang w:eastAsia="zh-CN"/>
              </w:rPr>
            </w:pPr>
            <w:r>
              <w:rPr>
                <w:rFonts w:eastAsia="SimSun"/>
                <w:lang w:eastAsia="zh-CN"/>
              </w:rPr>
              <w:t>日照已含日食，两位置统一为</w:t>
            </w:r>
            <w:r>
              <w:rPr>
                <w:rFonts w:eastAsia="SimSun"/>
                <w:lang w:eastAsia="zh-CN"/>
              </w:rPr>
              <w:t xml:space="preserve"> GCRS</w:t>
            </w:r>
            <w:r>
              <w:rPr>
                <w:rFonts w:eastAsia="SimSun"/>
                <w:lang w:eastAsia="zh-CN"/>
              </w:rPr>
              <w:t>，四元数由机体系转至</w:t>
            </w:r>
            <w:r>
              <w:rPr>
                <w:rFonts w:eastAsia="SimSun"/>
                <w:lang w:eastAsia="zh-CN"/>
              </w:rPr>
              <w:t xml:space="preserve"> GCRS</w:t>
            </w:r>
          </w:p>
        </w:tc>
      </w:tr>
      <w:tr w:rsidR="00E41ECA" w14:paraId="31F1A692" w14:textId="77777777">
        <w:trPr>
          <w:cantSplit/>
          <w:jc w:val="center"/>
        </w:trPr>
        <w:tc>
          <w:tcPr>
            <w:tcW w:w="2327" w:type="dxa"/>
            <w:tcMar>
              <w:top w:w="90" w:type="dxa"/>
              <w:left w:w="120" w:type="dxa"/>
              <w:bottom w:w="90" w:type="dxa"/>
              <w:right w:w="120" w:type="dxa"/>
            </w:tcMar>
            <w:vAlign w:val="center"/>
          </w:tcPr>
          <w:p w14:paraId="38B29D06" w14:textId="77777777" w:rsidR="00E41ECA" w:rsidRDefault="008679BA">
            <w:pPr>
              <w:pStyle w:val="EngineeringTableText"/>
            </w:pPr>
            <w:r>
              <w:t>PowerInputs</w:t>
            </w:r>
          </w:p>
        </w:tc>
        <w:tc>
          <w:tcPr>
            <w:tcW w:w="3241" w:type="dxa"/>
            <w:tcMar>
              <w:top w:w="90" w:type="dxa"/>
              <w:left w:w="120" w:type="dxa"/>
              <w:bottom w:w="90" w:type="dxa"/>
              <w:right w:w="120" w:type="dxa"/>
            </w:tcMar>
            <w:vAlign w:val="center"/>
          </w:tcPr>
          <w:p w14:paraId="373ECD4A" w14:textId="77777777" w:rsidR="00E41ECA" w:rsidRDefault="008679BA">
            <w:pPr>
              <w:pStyle w:val="EngineeringTableText"/>
            </w:pPr>
            <w:r>
              <w:t>environment</w:t>
            </w:r>
            <w:r>
              <w:t>、</w:t>
            </w:r>
            <w:r>
              <w:t>P_request_W</w:t>
            </w:r>
            <w:r>
              <w:t>、</w:t>
            </w:r>
            <w:r>
              <w:t>T_B_K</w:t>
            </w:r>
          </w:p>
        </w:tc>
        <w:tc>
          <w:tcPr>
            <w:tcW w:w="2742" w:type="dxa"/>
            <w:tcMar>
              <w:top w:w="90" w:type="dxa"/>
              <w:left w:w="120" w:type="dxa"/>
              <w:bottom w:w="90" w:type="dxa"/>
              <w:right w:w="120" w:type="dxa"/>
            </w:tcMar>
            <w:vAlign w:val="center"/>
          </w:tcPr>
          <w:p w14:paraId="7F566F1D" w14:textId="77777777" w:rsidR="00E41ECA" w:rsidRDefault="008679BA">
            <w:pPr>
              <w:pStyle w:val="EngineeringTableText"/>
              <w:rPr>
                <w:lang w:eastAsia="zh-CN"/>
              </w:rPr>
            </w:pPr>
            <w:r>
              <w:rPr>
                <w:rFonts w:eastAsia="SimSun"/>
                <w:lang w:eastAsia="zh-CN"/>
              </w:rPr>
              <w:t>同一时刻的环境、非负负载请求和电池温度</w:t>
            </w:r>
          </w:p>
        </w:tc>
      </w:tr>
      <w:tr w:rsidR="00E41ECA" w14:paraId="6E1922F1" w14:textId="77777777">
        <w:trPr>
          <w:cantSplit/>
          <w:jc w:val="center"/>
        </w:trPr>
        <w:tc>
          <w:tcPr>
            <w:tcW w:w="2327" w:type="dxa"/>
            <w:tcMar>
              <w:top w:w="90" w:type="dxa"/>
              <w:left w:w="120" w:type="dxa"/>
              <w:bottom w:w="90" w:type="dxa"/>
              <w:right w:w="120" w:type="dxa"/>
            </w:tcMar>
            <w:vAlign w:val="center"/>
          </w:tcPr>
          <w:p w14:paraId="1E8FEC68" w14:textId="77777777" w:rsidR="00E41ECA" w:rsidRDefault="008679BA">
            <w:pPr>
              <w:pStyle w:val="EngineeringTableText"/>
            </w:pPr>
            <w:r>
              <w:t>PowerState</w:t>
            </w:r>
          </w:p>
        </w:tc>
        <w:tc>
          <w:tcPr>
            <w:tcW w:w="3241" w:type="dxa"/>
            <w:tcMar>
              <w:top w:w="90" w:type="dxa"/>
              <w:left w:w="120" w:type="dxa"/>
              <w:bottom w:w="90" w:type="dxa"/>
              <w:right w:w="120" w:type="dxa"/>
            </w:tcMar>
            <w:vAlign w:val="center"/>
          </w:tcPr>
          <w:p w14:paraId="126D228F" w14:textId="77777777" w:rsidR="00E41ECA" w:rsidRDefault="008679BA">
            <w:pPr>
              <w:pStyle w:val="EngineeringTableText"/>
            </w:pPr>
            <w:r>
              <w:t>x_n</w:t>
            </w:r>
            <w:r>
              <w:t>、</w:t>
            </w:r>
            <w:r>
              <w:t>x_p</w:t>
            </w:r>
            <w:r>
              <w:t>；</w:t>
            </w:r>
            <w:r>
              <w:t>load_connected</w:t>
            </w:r>
            <w:r>
              <w:t>、</w:t>
            </w:r>
            <w:r>
              <w:t>trip_latched</w:t>
            </w:r>
            <w:r>
              <w:t>、</w:t>
            </w:r>
            <w:r>
              <w:t>handled_command_ids</w:t>
            </w:r>
          </w:p>
        </w:tc>
        <w:tc>
          <w:tcPr>
            <w:tcW w:w="2742" w:type="dxa"/>
            <w:tcMar>
              <w:top w:w="90" w:type="dxa"/>
              <w:left w:w="120" w:type="dxa"/>
              <w:bottom w:w="90" w:type="dxa"/>
              <w:right w:w="120" w:type="dxa"/>
            </w:tcMar>
            <w:vAlign w:val="center"/>
          </w:tcPr>
          <w:p w14:paraId="7FD37414" w14:textId="77777777" w:rsidR="00E41ECA" w:rsidRDefault="008679BA">
            <w:pPr>
              <w:pStyle w:val="EngineeringTableText"/>
              <w:rPr>
                <w:lang w:eastAsia="zh-CN"/>
              </w:rPr>
            </w:pPr>
            <w:r>
              <w:rPr>
                <w:rFonts w:eastAsia="SimSun"/>
                <w:lang w:eastAsia="zh-CN"/>
              </w:rPr>
              <w:t>前两项无量纲并由连续求解器积分，其余为离散保护状态</w:t>
            </w:r>
          </w:p>
        </w:tc>
      </w:tr>
      <w:tr w:rsidR="00E41ECA" w14:paraId="4B0011F9" w14:textId="77777777">
        <w:trPr>
          <w:cantSplit/>
          <w:jc w:val="center"/>
        </w:trPr>
        <w:tc>
          <w:tcPr>
            <w:tcW w:w="2327" w:type="dxa"/>
            <w:tcMar>
              <w:top w:w="90" w:type="dxa"/>
              <w:left w:w="120" w:type="dxa"/>
              <w:bottom w:w="90" w:type="dxa"/>
              <w:right w:w="120" w:type="dxa"/>
            </w:tcMar>
            <w:vAlign w:val="center"/>
          </w:tcPr>
          <w:p w14:paraId="555E652B" w14:textId="77777777" w:rsidR="00E41ECA" w:rsidRDefault="008679BA">
            <w:pPr>
              <w:pStyle w:val="EngineeringTableText"/>
            </w:pPr>
            <w:r>
              <w:t>SolarPowerResult</w:t>
            </w:r>
          </w:p>
        </w:tc>
        <w:tc>
          <w:tcPr>
            <w:tcW w:w="3241" w:type="dxa"/>
            <w:tcMar>
              <w:top w:w="90" w:type="dxa"/>
              <w:left w:w="120" w:type="dxa"/>
              <w:bottom w:w="90" w:type="dxa"/>
              <w:right w:w="120" w:type="dxa"/>
            </w:tcMar>
            <w:vAlign w:val="center"/>
          </w:tcPr>
          <w:p w14:paraId="215C18EF" w14:textId="77777777" w:rsidR="00E41ECA" w:rsidRDefault="008679BA">
            <w:pPr>
              <w:pStyle w:val="EngineeringTableText"/>
            </w:pPr>
            <w:r>
              <w:t>cos_incidence</w:t>
            </w:r>
            <w:r>
              <w:t>、</w:t>
            </w:r>
            <w:r>
              <w:t>G_S_W_m2</w:t>
            </w:r>
            <w:r>
              <w:t>、</w:t>
            </w:r>
            <w:r>
              <w:t>P_pv_max_W</w:t>
            </w:r>
          </w:p>
        </w:tc>
        <w:tc>
          <w:tcPr>
            <w:tcW w:w="2742" w:type="dxa"/>
            <w:tcMar>
              <w:top w:w="90" w:type="dxa"/>
              <w:left w:w="120" w:type="dxa"/>
              <w:bottom w:w="90" w:type="dxa"/>
              <w:right w:w="120" w:type="dxa"/>
            </w:tcMar>
            <w:vAlign w:val="center"/>
          </w:tcPr>
          <w:p w14:paraId="65355B65" w14:textId="77777777" w:rsidR="00E41ECA" w:rsidRDefault="008679BA">
            <w:pPr>
              <w:pStyle w:val="EngineeringTableText"/>
              <w:rPr>
                <w:lang w:eastAsia="zh-CN"/>
              </w:rPr>
            </w:pPr>
            <w:r>
              <w:rPr>
                <w:rFonts w:eastAsia="SimSun"/>
                <w:lang w:eastAsia="zh-CN"/>
              </w:rPr>
              <w:t>受照余弦、板面辐照度和可用太阳功率</w:t>
            </w:r>
          </w:p>
        </w:tc>
      </w:tr>
      <w:tr w:rsidR="00E41ECA" w14:paraId="0F09CA77" w14:textId="77777777">
        <w:trPr>
          <w:cantSplit/>
          <w:jc w:val="center"/>
        </w:trPr>
        <w:tc>
          <w:tcPr>
            <w:tcW w:w="2327" w:type="dxa"/>
            <w:tcMar>
              <w:top w:w="90" w:type="dxa"/>
              <w:left w:w="120" w:type="dxa"/>
              <w:bottom w:w="90" w:type="dxa"/>
              <w:right w:w="120" w:type="dxa"/>
            </w:tcMar>
            <w:vAlign w:val="center"/>
          </w:tcPr>
          <w:p w14:paraId="5CBE66F4" w14:textId="77777777" w:rsidR="00E41ECA" w:rsidRDefault="008679BA">
            <w:pPr>
              <w:pStyle w:val="EngineeringTableText"/>
            </w:pPr>
            <w:r>
              <w:t>BatteryResponse</w:t>
            </w:r>
          </w:p>
        </w:tc>
        <w:tc>
          <w:tcPr>
            <w:tcW w:w="3241" w:type="dxa"/>
            <w:tcMar>
              <w:top w:w="90" w:type="dxa"/>
              <w:left w:w="120" w:type="dxa"/>
              <w:bottom w:w="90" w:type="dxa"/>
              <w:right w:w="120" w:type="dxa"/>
            </w:tcMar>
            <w:vAlign w:val="center"/>
          </w:tcPr>
          <w:p w14:paraId="0F809541" w14:textId="77777777" w:rsidR="00E41ECA" w:rsidRDefault="008679BA">
            <w:pPr>
              <w:pStyle w:val="EngineeringTableText"/>
            </w:pPr>
            <w:r>
              <w:t>v_cell_V</w:t>
            </w:r>
            <w:r>
              <w:t>、</w:t>
            </w:r>
            <w:r>
              <w:t>I_B_A</w:t>
            </w:r>
            <w:r>
              <w:t>、</w:t>
            </w:r>
            <w:r>
              <w:t>V_B_V</w:t>
            </w:r>
            <w:r>
              <w:t>、</w:t>
            </w:r>
            <w:r>
              <w:t>P_B_W</w:t>
            </w:r>
            <w:r>
              <w:t>、</w:t>
            </w:r>
            <w:r>
              <w:t>Q_B_W</w:t>
            </w:r>
            <w:r>
              <w:t>、</w:t>
            </w:r>
            <w:r>
              <w:t>dx_n_dt</w:t>
            </w:r>
            <w:r>
              <w:t>、</w:t>
            </w:r>
            <w:r>
              <w:t>dx_p_dt</w:t>
            </w:r>
            <w:r>
              <w:t>、</w:t>
            </w:r>
            <w:r>
              <w:t>constraint_margins</w:t>
            </w:r>
          </w:p>
        </w:tc>
        <w:tc>
          <w:tcPr>
            <w:tcW w:w="2742" w:type="dxa"/>
            <w:tcMar>
              <w:top w:w="90" w:type="dxa"/>
              <w:left w:w="120" w:type="dxa"/>
              <w:bottom w:w="90" w:type="dxa"/>
              <w:right w:w="120" w:type="dxa"/>
            </w:tcMar>
            <w:vAlign w:val="center"/>
          </w:tcPr>
          <w:p w14:paraId="52EAA6B2" w14:textId="77777777" w:rsidR="00E41ECA" w:rsidRDefault="008679BA">
            <w:pPr>
              <w:pStyle w:val="EngineeringTableText"/>
              <w:rPr>
                <w:lang w:eastAsia="zh-CN"/>
              </w:rPr>
            </w:pPr>
            <w:r>
              <w:rPr>
                <w:rFonts w:eastAsia="SimSun"/>
                <w:lang w:eastAsia="zh-CN"/>
              </w:rPr>
              <w:t>电压</w:t>
            </w:r>
            <w:r>
              <w:rPr>
                <w:rFonts w:eastAsia="SimSun"/>
                <w:lang w:eastAsia="zh-CN"/>
              </w:rPr>
              <w:t xml:space="preserve"> </w:t>
            </w:r>
            <m:oMath>
              <m:r>
                <m:rPr>
                  <m:sty m:val="p"/>
                </m:rPr>
                <w:rPr>
                  <w:rFonts w:ascii="Cambria Math" w:hAnsi="Cambria Math"/>
                  <w:lang w:eastAsia="zh-CN"/>
                </w:rPr>
                <m:t>V</m:t>
              </m:r>
            </m:oMath>
            <w:r>
              <w:rPr>
                <w:rFonts w:eastAsia="SimSun"/>
                <w:lang w:eastAsia="zh-CN"/>
              </w:rPr>
              <w:t>、电流</w:t>
            </w:r>
            <w:r>
              <w:rPr>
                <w:rFonts w:eastAsia="SimSun"/>
                <w:lang w:eastAsia="zh-CN"/>
              </w:rPr>
              <w:t xml:space="preserve"> </w:t>
            </w:r>
            <m:oMath>
              <m:r>
                <m:rPr>
                  <m:sty m:val="p"/>
                </m:rPr>
                <w:rPr>
                  <w:rFonts w:ascii="Cambria Math" w:hAnsi="Cambria Math"/>
                  <w:lang w:eastAsia="zh-CN"/>
                </w:rPr>
                <m:t>A</m:t>
              </m:r>
            </m:oMath>
            <w:r>
              <w:rPr>
                <w:rFonts w:eastAsia="SimSun"/>
                <w:lang w:eastAsia="zh-CN"/>
              </w:rPr>
              <w:t>、功率</w:t>
            </w:r>
            <w:r>
              <w:rPr>
                <w:rFonts w:eastAsia="SimSun"/>
                <w:lang w:eastAsia="zh-CN"/>
              </w:rPr>
              <w:t xml:space="preserve"> </w:t>
            </w:r>
            <m:oMath>
              <m:r>
                <m:rPr>
                  <m:sty m:val="p"/>
                </m:rPr>
                <w:rPr>
                  <w:rFonts w:ascii="Cambria Math" w:hAnsi="Cambria Math"/>
                  <w:lang w:eastAsia="zh-CN"/>
                </w:rPr>
                <m:t>W</m:t>
              </m:r>
            </m:oMath>
            <w:r>
              <w:rPr>
                <w:rFonts w:eastAsia="SimSun"/>
                <w:lang w:eastAsia="zh-CN"/>
              </w:rPr>
              <w:t>、导数</w:t>
            </w:r>
            <w:r>
              <w:rPr>
                <w:rFonts w:eastAsia="SimSun"/>
                <w:lang w:eastAsia="zh-CN"/>
              </w:rPr>
              <w:t xml:space="preserve"> </w:t>
            </w:r>
            <m:oMath>
              <m:sSup>
                <m:sSupPr>
                  <m:ctrlPr>
                    <w:rPr>
                      <w:rFonts w:ascii="Cambria Math" w:hAnsi="Cambria Math"/>
                    </w:rPr>
                  </m:ctrlPr>
                </m:sSupPr>
                <m:e>
                  <m:r>
                    <m:rPr>
                      <m:sty m:val="p"/>
                    </m:rPr>
                    <w:rPr>
                      <w:rFonts w:ascii="Cambria Math" w:hAnsi="Cambria Math"/>
                      <w:lang w:eastAsia="zh-CN"/>
                    </w:rPr>
                    <m:t>s</m:t>
                  </m:r>
                </m:e>
                <m:sup>
                  <m:r>
                    <w:rPr>
                      <w:rFonts w:ascii="Cambria Math" w:hAnsi="Cambria Math"/>
                      <w:lang w:eastAsia="zh-CN"/>
                    </w:rPr>
                    <m:t>-1</m:t>
                  </m:r>
                </m:sup>
              </m:sSup>
            </m:oMath>
            <w:r>
              <w:rPr>
                <w:rFonts w:eastAsia="SimSun"/>
                <w:lang w:eastAsia="zh-CN"/>
              </w:rPr>
              <w:t>，以及边界余量</w:t>
            </w:r>
          </w:p>
        </w:tc>
      </w:tr>
      <w:tr w:rsidR="00E41ECA" w14:paraId="4C49F792" w14:textId="77777777">
        <w:trPr>
          <w:cantSplit/>
          <w:jc w:val="center"/>
        </w:trPr>
        <w:tc>
          <w:tcPr>
            <w:tcW w:w="2327" w:type="dxa"/>
            <w:tcMar>
              <w:top w:w="90" w:type="dxa"/>
              <w:left w:w="120" w:type="dxa"/>
              <w:bottom w:w="90" w:type="dxa"/>
              <w:right w:w="120" w:type="dxa"/>
            </w:tcMar>
            <w:vAlign w:val="center"/>
          </w:tcPr>
          <w:p w14:paraId="05A8FBDE" w14:textId="77777777" w:rsidR="00E41ECA" w:rsidRDefault="008679BA">
            <w:pPr>
              <w:pStyle w:val="EngineeringTableText"/>
            </w:pPr>
            <w:r>
              <w:t>PowerResult</w:t>
            </w:r>
          </w:p>
        </w:tc>
        <w:tc>
          <w:tcPr>
            <w:tcW w:w="3241" w:type="dxa"/>
            <w:tcMar>
              <w:top w:w="90" w:type="dxa"/>
              <w:left w:w="120" w:type="dxa"/>
              <w:bottom w:w="90" w:type="dxa"/>
              <w:right w:w="120" w:type="dxa"/>
            </w:tcMar>
            <w:vAlign w:val="center"/>
          </w:tcPr>
          <w:p w14:paraId="3ED335CF" w14:textId="77777777" w:rsidR="00E41ECA" w:rsidRDefault="008679BA">
            <w:pPr>
              <w:pStyle w:val="EngineeringTableText"/>
            </w:pPr>
            <w:r>
              <w:t>P_pv_W</w:t>
            </w:r>
            <w:r>
              <w:t>、</w:t>
            </w:r>
            <w:r>
              <w:t>P_load_W</w:t>
            </w:r>
            <w:r>
              <w:t>、</w:t>
            </w:r>
            <w:r>
              <w:t>Q_B_W</w:t>
            </w:r>
            <w:r>
              <w:t>、</w:t>
            </w:r>
            <w:r>
              <w:t>Q_D_W</w:t>
            </w:r>
            <w:r>
              <w:t>、</w:t>
            </w:r>
            <w:r>
              <w:t>dx_n_dt</w:t>
            </w:r>
            <w:r>
              <w:t>、</w:t>
            </w:r>
            <w:r>
              <w:t>dx_p_dt</w:t>
            </w:r>
            <w:r>
              <w:t>、</w:t>
            </w:r>
            <w:r>
              <w:t>battery</w:t>
            </w:r>
            <w:r>
              <w:t>、</w:t>
            </w:r>
            <w:r>
              <w:t>valid</w:t>
            </w:r>
            <w:r>
              <w:t>、</w:t>
            </w:r>
            <w:r>
              <w:t>event_required</w:t>
            </w:r>
            <w:r>
              <w:t>、</w:t>
            </w:r>
            <w:r>
              <w:t>can_supply_request</w:t>
            </w:r>
            <w:r>
              <w:t>、</w:t>
            </w:r>
            <w:r>
              <w:t>reason</w:t>
            </w:r>
          </w:p>
        </w:tc>
        <w:tc>
          <w:tcPr>
            <w:tcW w:w="2742" w:type="dxa"/>
            <w:tcMar>
              <w:top w:w="90" w:type="dxa"/>
              <w:left w:w="120" w:type="dxa"/>
              <w:bottom w:w="90" w:type="dxa"/>
              <w:right w:w="120" w:type="dxa"/>
            </w:tcMar>
            <w:vAlign w:val="center"/>
          </w:tcPr>
          <w:p w14:paraId="47C42EF3" w14:textId="77777777" w:rsidR="00E41ECA" w:rsidRDefault="008679BA">
            <w:pPr>
              <w:pStyle w:val="EngineeringTableText"/>
              <w:rPr>
                <w:lang w:eastAsia="zh-CN"/>
              </w:rPr>
            </w:pPr>
            <w:r>
              <w:rPr>
                <w:rFonts w:eastAsia="SimSun"/>
                <w:lang w:eastAsia="zh-CN"/>
              </w:rPr>
              <w:t>跨域端口、状态导数、电池诊断和求解状态</w:t>
            </w:r>
          </w:p>
        </w:tc>
      </w:tr>
      <w:tr w:rsidR="00E41ECA" w14:paraId="6DBEF8A4" w14:textId="77777777">
        <w:trPr>
          <w:cantSplit/>
          <w:jc w:val="center"/>
        </w:trPr>
        <w:tc>
          <w:tcPr>
            <w:tcW w:w="2327" w:type="dxa"/>
            <w:tcMar>
              <w:top w:w="90" w:type="dxa"/>
              <w:left w:w="120" w:type="dxa"/>
              <w:bottom w:w="90" w:type="dxa"/>
              <w:right w:w="120" w:type="dxa"/>
            </w:tcMar>
            <w:vAlign w:val="center"/>
          </w:tcPr>
          <w:p w14:paraId="4CAB66F8" w14:textId="77777777" w:rsidR="00E41ECA" w:rsidRDefault="008679BA">
            <w:pPr>
              <w:pStyle w:val="EngineeringTableText"/>
            </w:pPr>
            <w:r>
              <w:t>PowerEvent</w:t>
            </w:r>
          </w:p>
        </w:tc>
        <w:tc>
          <w:tcPr>
            <w:tcW w:w="3241" w:type="dxa"/>
            <w:tcMar>
              <w:top w:w="90" w:type="dxa"/>
              <w:left w:w="120" w:type="dxa"/>
              <w:bottom w:w="90" w:type="dxa"/>
              <w:right w:w="120" w:type="dxa"/>
            </w:tcMar>
            <w:vAlign w:val="center"/>
          </w:tcPr>
          <w:p w14:paraId="669A0425" w14:textId="77777777" w:rsidR="00E41ECA" w:rsidRDefault="008679BA">
            <w:pPr>
              <w:pStyle w:val="EngineeringTableText"/>
            </w:pPr>
            <w:r>
              <w:t>kind</w:t>
            </w:r>
            <w:r>
              <w:t>、</w:t>
            </w:r>
            <w:r>
              <w:t>command_id</w:t>
            </w:r>
            <w:r>
              <w:t>、</w:t>
            </w:r>
            <w:r>
              <w:t>accepted</w:t>
            </w:r>
          </w:p>
        </w:tc>
        <w:tc>
          <w:tcPr>
            <w:tcW w:w="2742" w:type="dxa"/>
            <w:tcMar>
              <w:top w:w="90" w:type="dxa"/>
              <w:left w:w="120" w:type="dxa"/>
              <w:bottom w:w="90" w:type="dxa"/>
              <w:right w:w="120" w:type="dxa"/>
            </w:tcMar>
            <w:vAlign w:val="center"/>
          </w:tcPr>
          <w:p w14:paraId="3D9DE74B" w14:textId="77777777" w:rsidR="00E41ECA" w:rsidRDefault="008679BA">
            <w:pPr>
              <w:pStyle w:val="EngineeringTableText"/>
            </w:pPr>
            <w:r>
              <w:rPr>
                <w:rFonts w:eastAsia="SimSun"/>
                <w:lang w:eastAsia="zh-CN"/>
              </w:rPr>
              <w:t>类型为</w:t>
            </w:r>
            <w:r>
              <w:rPr>
                <w:rFonts w:eastAsia="SimSun"/>
                <w:lang w:eastAsia="zh-CN"/>
              </w:rPr>
              <w:t xml:space="preserve"> start</w:t>
            </w:r>
            <w:r>
              <w:rPr>
                <w:rFonts w:eastAsia="SimSun"/>
                <w:lang w:eastAsia="zh-CN"/>
              </w:rPr>
              <w:t>、</w:t>
            </w:r>
            <w:r>
              <w:rPr>
                <w:rFonts w:eastAsia="SimSun"/>
                <w:lang w:eastAsia="zh-CN"/>
              </w:rPr>
              <w:t xml:space="preserve">stop </w:t>
            </w:r>
            <w:r>
              <w:rPr>
                <w:rFonts w:eastAsia="SimSun"/>
                <w:lang w:eastAsia="zh-CN"/>
              </w:rPr>
              <w:t>或</w:t>
            </w:r>
            <w:r>
              <w:rPr>
                <w:rFonts w:eastAsia="SimSun"/>
                <w:lang w:eastAsia="zh-CN"/>
              </w:rPr>
              <w:t xml:space="preserve"> supply_loss</w:t>
            </w:r>
            <w:r>
              <w:rPr>
                <w:rFonts w:eastAsia="SimSun"/>
                <w:lang w:eastAsia="zh-CN"/>
              </w:rPr>
              <w:t>，命令带唯一标识，只有已接受事件可改变保护状态</w:t>
            </w:r>
          </w:p>
        </w:tc>
      </w:tr>
    </w:tbl>
    <w:p w14:paraId="5255A7F5" w14:textId="77777777" w:rsidR="00E41ECA" w:rsidRDefault="008679BA">
      <w:pPr>
        <w:jc w:val="left"/>
        <w:rPr>
          <w:lang w:eastAsia="zh-CN"/>
        </w:rPr>
      </w:pPr>
      <w:r>
        <w:t>solar</w:t>
      </w:r>
      <w:r>
        <w:rPr>
          <w:rFonts w:eastAsia="SimSun"/>
          <w:lang w:eastAsia="zh-CN"/>
        </w:rPr>
        <w:t xml:space="preserve"> </w:t>
      </w:r>
      <w:r>
        <w:rPr>
          <w:rFonts w:eastAsia="SimSun"/>
          <w:lang w:eastAsia="zh-CN"/>
        </w:rPr>
        <w:t>包含</w:t>
      </w:r>
      <w:r>
        <w:rPr>
          <w:rFonts w:eastAsia="SimSun"/>
          <w:lang w:eastAsia="zh-CN"/>
        </w:rPr>
        <w:t xml:space="preserve"> </w:t>
      </w:r>
      <w:r>
        <w:t>area_m2、efficiency</w:t>
      </w:r>
      <w:r>
        <w:rPr>
          <w:rFonts w:eastAsia="SimSun"/>
          <w:lang w:eastAsia="zh-CN"/>
        </w:rPr>
        <w:t xml:space="preserve"> </w:t>
      </w:r>
      <w:r>
        <w:rPr>
          <w:rFonts w:eastAsia="SimSun"/>
          <w:lang w:eastAsia="zh-CN"/>
        </w:rPr>
        <w:t>和</w:t>
      </w:r>
      <w:r>
        <w:rPr>
          <w:rFonts w:eastAsia="SimSun"/>
          <w:lang w:eastAsia="zh-CN"/>
        </w:rPr>
        <w:t xml:space="preserve"> </w:t>
      </w:r>
      <w:r>
        <w:t>normal_body[3]。battery</w:t>
      </w:r>
      <w:r>
        <w:rPr>
          <w:rFonts w:eastAsia="SimSun"/>
          <w:lang w:eastAsia="zh-CN"/>
        </w:rPr>
        <w:t xml:space="preserve"> </w:t>
      </w:r>
      <w:r>
        <w:rPr>
          <w:rFonts w:eastAsia="SimSun"/>
          <w:lang w:eastAsia="zh-CN"/>
        </w:rPr>
        <w:t>包含</w:t>
      </w:r>
      <w:r>
        <w:rPr>
          <w:rFonts w:eastAsia="SimSun"/>
          <w:lang w:eastAsia="zh-CN"/>
        </w:rPr>
        <w:t xml:space="preserve"> </w:t>
      </w:r>
      <w:r>
        <w:t>N_s、N_p、R_ohm_ohm、T_ref_K</w:t>
      </w:r>
      <w:r>
        <w:rPr>
          <w:rFonts w:eastAsia="SimSun"/>
          <w:lang w:eastAsia="zh-CN"/>
        </w:rPr>
        <w:t>、两极参数</w:t>
      </w:r>
      <w:r>
        <w:rPr>
          <w:rFonts w:eastAsia="SimSun"/>
          <w:lang w:eastAsia="zh-CN"/>
        </w:rPr>
        <w:t xml:space="preserve"> </w:t>
      </w:r>
      <w:r>
        <w:t>electrodes[n,p]、</w:t>
      </w:r>
      <m:oMath>
        <m:r>
          <m:rPr>
            <m:sty m:val="p"/>
          </m:rPr>
          <w:rPr>
            <w:rFonts w:ascii="Cambria Math" w:hAnsi="Cambria Math"/>
          </w:rPr>
          <m:t>SOC</m:t>
        </m:r>
      </m:oMath>
      <w:r>
        <w:rPr>
          <w:rFonts w:eastAsia="SimSun"/>
          <w:lang w:eastAsia="zh-CN"/>
        </w:rPr>
        <w:t xml:space="preserve"> </w:t>
      </w:r>
      <w:r>
        <w:rPr>
          <w:rFonts w:eastAsia="SimSun"/>
          <w:lang w:eastAsia="zh-CN"/>
        </w:rPr>
        <w:t>端点及有效范围。每极记录</w:t>
      </w:r>
      <w:r>
        <w:rPr>
          <w:rFonts w:eastAsia="SimSun"/>
          <w:lang w:eastAsia="zh-CN"/>
        </w:rPr>
        <w:t xml:space="preserve"> </w:t>
      </w:r>
      <w:r>
        <w:rPr>
          <w:lang w:eastAsia="zh-CN"/>
        </w:rPr>
        <w:t>radius_m、active_fraction、electrode_area_m2、thickness_m、c_max_mol_m3、D_ref_m2_s、I0_ref_A、E_D_J_mol、E_I_J_mol</w:t>
      </w:r>
      <w:r>
        <w:rPr>
          <w:rFonts w:eastAsia="SimSun"/>
          <w:lang w:eastAsia="zh-CN"/>
        </w:rPr>
        <w:t>，以及长度为</w:t>
      </w:r>
      <w:r>
        <w:rPr>
          <w:rFonts w:eastAsia="SimSun"/>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k</m:t>
            </m:r>
          </m:sub>
        </m:sSub>
        <m:r>
          <w:rPr>
            <w:rFonts w:ascii="Cambria Math" w:hAnsi="Cambria Math"/>
            <w:lang w:eastAsia="zh-CN"/>
          </w:rPr>
          <m:t>+1</m:t>
        </m:r>
      </m:oMath>
      <w:r>
        <w:rPr>
          <w:rFonts w:eastAsia="SimSun"/>
          <w:lang w:eastAsia="zh-CN"/>
        </w:rPr>
        <w:t xml:space="preserve"> </w:t>
      </w:r>
      <w:r>
        <w:rPr>
          <w:rFonts w:eastAsia="SimSun"/>
          <w:lang w:eastAsia="zh-CN"/>
        </w:rPr>
        <w:t>的</w:t>
      </w:r>
      <w:r>
        <w:rPr>
          <w:rFonts w:eastAsia="SimSun"/>
          <w:lang w:eastAsia="zh-CN"/>
        </w:rPr>
        <w:t xml:space="preserve"> </w:t>
      </w:r>
      <w:r>
        <w:rPr>
          <w:lang w:eastAsia="zh-CN"/>
        </w:rPr>
        <w:t>b_V</w:t>
      </w:r>
      <w:r>
        <w:rPr>
          <w:rFonts w:eastAsia="SimSun"/>
          <w:lang w:eastAsia="zh-CN"/>
        </w:rPr>
        <w:t xml:space="preserve"> </w:t>
      </w:r>
      <w:r>
        <w:rPr>
          <w:rFonts w:eastAsia="SimSun"/>
          <w:lang w:eastAsia="zh-CN"/>
        </w:rPr>
        <w:t>和</w:t>
      </w:r>
      <w:r>
        <w:rPr>
          <w:rFonts w:eastAsia="SimSun"/>
          <w:lang w:eastAsia="zh-CN"/>
        </w:rPr>
        <w:t xml:space="preserve"> </w:t>
      </w:r>
      <w:r>
        <w:rPr>
          <w:lang w:eastAsia="zh-CN"/>
        </w:rPr>
        <w:t>d_V_K</w:t>
      </w:r>
      <w:r>
        <w:rPr>
          <w:rFonts w:eastAsia="SimSun"/>
          <w:lang w:eastAsia="zh-CN"/>
        </w:rPr>
        <w:t xml:space="preserve"> </w:t>
      </w:r>
      <w:r>
        <w:rPr>
          <w:rFonts w:eastAsia="SimSun"/>
          <w:lang w:eastAsia="zh-CN"/>
        </w:rPr>
        <w:t>数组。字段对应第</w:t>
      </w:r>
      <w:r>
        <w:rPr>
          <w:rFonts w:eastAsia="SimSun"/>
          <w:lang w:eastAsia="zh-CN"/>
        </w:rPr>
        <w:t xml:space="preserve"> 4 </w:t>
      </w:r>
      <w:r>
        <w:rPr>
          <w:rFonts w:eastAsia="SimSun"/>
          <w:lang w:eastAsia="zh-CN"/>
        </w:rPr>
        <w:t>章的颗粒、材料和反应参数，</w:t>
      </w:r>
      <w:r>
        <w:rPr>
          <w:lang w:eastAsia="zh-CN"/>
        </w:rPr>
        <w:t>Q_n_C、Q_p_C</w:t>
      </w:r>
      <w:r>
        <w:rPr>
          <w:rFonts w:eastAsia="SimSun"/>
          <w:lang w:eastAsia="zh-CN"/>
        </w:rPr>
        <w:t xml:space="preserve"> </w:t>
      </w:r>
      <w:r>
        <w:rPr>
          <w:rFonts w:eastAsia="SimSun"/>
          <w:lang w:eastAsia="zh-CN"/>
        </w:rPr>
        <w:t>在加载时由电极材料与几何计算。</w:t>
      </w:r>
    </w:p>
    <w:p w14:paraId="3B194FED" w14:textId="77777777" w:rsidR="00E41ECA" w:rsidRDefault="008679BA">
      <w:pPr>
        <w:jc w:val="left"/>
        <w:rPr>
          <w:lang w:eastAsia="zh-CN"/>
        </w:rPr>
      </w:pPr>
      <w:r>
        <w:t>battery.limits</w:t>
      </w:r>
      <w:r>
        <w:rPr>
          <w:rFonts w:eastAsia="SimSun"/>
          <w:lang w:eastAsia="zh-CN"/>
        </w:rPr>
        <w:t xml:space="preserve"> </w:t>
      </w:r>
      <w:r>
        <w:rPr>
          <w:rFonts w:eastAsia="SimSun"/>
          <w:lang w:eastAsia="zh-CN"/>
        </w:rPr>
        <w:t>保存</w:t>
      </w:r>
      <w:r>
        <w:rPr>
          <w:rFonts w:eastAsia="SimSun"/>
          <w:lang w:eastAsia="zh-CN"/>
        </w:rPr>
        <w:t xml:space="preserve"> </w:t>
      </w:r>
      <w:r>
        <w:t>i_min_A、i_max_A、v_min_V、v_max_V、x_n_range[2]、x_p_range[2]</w:t>
      </w:r>
      <w:r>
        <w:rPr>
          <w:rFonts w:eastAsia="SimSun"/>
          <w:lang w:eastAsia="zh-CN"/>
        </w:rPr>
        <w:t xml:space="preserve"> </w:t>
      </w:r>
      <w:r>
        <w:rPr>
          <w:rFonts w:eastAsia="SimSun"/>
          <w:lang w:eastAsia="zh-CN"/>
        </w:rPr>
        <w:t>和</w:t>
      </w:r>
      <w:r>
        <w:rPr>
          <w:rFonts w:eastAsia="SimSun"/>
          <w:lang w:eastAsia="zh-CN"/>
        </w:rPr>
        <w:t xml:space="preserve"> </w:t>
      </w:r>
      <w:r>
        <w:t>T_range_K[2]</w:t>
      </w:r>
      <w:r>
        <w:rPr>
          <w:rFonts w:eastAsia="SimSun"/>
          <w:lang w:eastAsia="zh-CN"/>
        </w:rPr>
        <w:t>。区间端点由低到高排列，平均、表面和中心占比都须满足对应材料范围。</w:t>
      </w:r>
      <m:oMath>
        <m:r>
          <m:rPr>
            <m:sty m:val="p"/>
          </m:rPr>
          <w:rPr>
            <w:rFonts w:ascii="Cambria Math" w:hAnsi="Cambria Math"/>
            <w:lang w:eastAsia="zh-CN"/>
          </w:rPr>
          <m:t>SOC</m:t>
        </m:r>
      </m:oMath>
      <w:r>
        <w:rPr>
          <w:rFonts w:eastAsia="SimSun"/>
          <w:lang w:eastAsia="zh-CN"/>
        </w:rPr>
        <w:t xml:space="preserve"> </w:t>
      </w:r>
      <w:r>
        <w:rPr>
          <w:rFonts w:eastAsia="SimSun"/>
          <w:lang w:eastAsia="zh-CN"/>
        </w:rPr>
        <w:t>端点字段为</w:t>
      </w:r>
      <w:r>
        <w:rPr>
          <w:rFonts w:eastAsia="SimSun"/>
          <w:lang w:eastAsia="zh-CN"/>
        </w:rPr>
        <w:t xml:space="preserve"> </w:t>
      </w:r>
      <w:r>
        <w:rPr>
          <w:lang w:eastAsia="zh-CN"/>
        </w:rPr>
        <w:t>x_n_0</w:t>
      </w:r>
      <w:r>
        <w:rPr>
          <w:rFonts w:eastAsia="SimSun"/>
          <w:lang w:eastAsia="zh-CN"/>
        </w:rPr>
        <w:t xml:space="preserve"> </w:t>
      </w:r>
      <w:r>
        <w:rPr>
          <w:rFonts w:eastAsia="SimSun"/>
          <w:lang w:eastAsia="zh-CN"/>
        </w:rPr>
        <w:t>和</w:t>
      </w:r>
      <w:r>
        <w:rPr>
          <w:rFonts w:eastAsia="SimSun"/>
          <w:lang w:eastAsia="zh-CN"/>
        </w:rPr>
        <w:t xml:space="preserve"> </w:t>
      </w:r>
      <w:r>
        <w:rPr>
          <w:lang w:eastAsia="zh-CN"/>
        </w:rPr>
        <w:t>x_n_100</w:t>
      </w:r>
      <w:r>
        <w:rPr>
          <w:rFonts w:eastAsia="SimSun"/>
          <w:lang w:eastAsia="zh-CN"/>
        </w:rPr>
        <w:t>，不与材料有效范围混用。</w:t>
      </w:r>
    </w:p>
    <w:p w14:paraId="551BFC7B" w14:textId="77777777" w:rsidR="00E41ECA" w:rsidRDefault="008679BA">
      <w:pPr>
        <w:rPr>
          <w:lang w:eastAsia="zh-CN"/>
        </w:rPr>
      </w:pPr>
      <w:r>
        <w:t>constraint_margins</w:t>
      </w:r>
      <w:r>
        <w:rPr>
          <w:rFonts w:eastAsia="SimSun"/>
          <w:lang w:eastAsia="zh-CN"/>
        </w:rPr>
        <w:t xml:space="preserve"> </w:t>
      </w:r>
      <w:r>
        <w:rPr>
          <w:rFonts w:eastAsia="SimSun"/>
          <w:lang w:eastAsia="zh-CN"/>
        </w:rPr>
        <w:t>分别保存电流、电压、平均占比、表面占比和中心占比到各自边界的余量，单位为</w:t>
      </w:r>
      <w:r>
        <w:rPr>
          <w:rFonts w:eastAsia="SimSun"/>
          <w:lang w:eastAsia="zh-CN"/>
        </w:rPr>
        <w:t xml:space="preserve"> </w:t>
      </w:r>
      <m:oMath>
        <m:r>
          <m:rPr>
            <m:sty m:val="p"/>
          </m:rPr>
          <w:rPr>
            <w:rFonts w:ascii="Cambria Math" w:hAnsi="Cambria Math"/>
          </w:rPr>
          <m:t>A</m:t>
        </m:r>
      </m:oMath>
      <w:r>
        <w:t>、</w:t>
      </w:r>
      <m:oMath>
        <m:r>
          <m:rPr>
            <m:sty m:val="p"/>
          </m:rPr>
          <w:rPr>
            <w:rFonts w:ascii="Cambria Math" w:hAnsi="Cambria Math"/>
          </w:rPr>
          <m:t>V</m:t>
        </m:r>
      </m:oMath>
      <w:r>
        <w:rPr>
          <w:rFonts w:eastAsia="SimSun"/>
          <w:lang w:eastAsia="zh-CN"/>
        </w:rPr>
        <w:t xml:space="preserve"> </w:t>
      </w:r>
      <w:r>
        <w:rPr>
          <w:rFonts w:eastAsia="SimSun"/>
          <w:lang w:eastAsia="zh-CN"/>
        </w:rPr>
        <w:t>和无量纲，零表示到达边界。温度适用范围单独以</w:t>
      </w:r>
      <w:r>
        <w:rPr>
          <w:rFonts w:eastAsia="SimSun"/>
          <w:lang w:eastAsia="zh-CN"/>
        </w:rPr>
        <w:t xml:space="preserve"> </w:t>
      </w:r>
      <m:oMath>
        <m:r>
          <m:rPr>
            <m:sty m:val="p"/>
          </m:rPr>
          <w:rPr>
            <w:rFonts w:ascii="Cambria Math" w:hAnsi="Cambria Math"/>
          </w:rPr>
          <m:t>K</m:t>
        </m:r>
      </m:oMath>
      <w:r>
        <w:rPr>
          <w:rFonts w:eastAsia="SimSun"/>
          <w:lang w:eastAsia="zh-CN"/>
        </w:rPr>
        <w:t xml:space="preserve"> </w:t>
      </w:r>
      <w:r>
        <w:rPr>
          <w:rFonts w:eastAsia="SimSun"/>
          <w:lang w:eastAsia="zh-CN"/>
        </w:rPr>
        <w:t>检查。输入或数值错误返回</w:t>
      </w:r>
      <w:r>
        <w:rPr>
          <w:rFonts w:eastAsia="SimSun"/>
          <w:lang w:eastAsia="zh-CN"/>
        </w:rPr>
        <w:t xml:space="preserve"> </w:t>
      </w:r>
      <w:r>
        <w:rPr>
          <w:lang w:eastAsia="zh-CN"/>
        </w:rPr>
        <w:t>valid=False</w:t>
      </w:r>
      <w:r>
        <w:rPr>
          <w:rFonts w:eastAsia="SimSun"/>
          <w:lang w:eastAsia="zh-CN"/>
        </w:rPr>
        <w:t>；经确认的物理约束事件返回</w:t>
      </w:r>
      <w:r>
        <w:rPr>
          <w:rFonts w:eastAsia="SimSun"/>
          <w:lang w:eastAsia="zh-CN"/>
        </w:rPr>
        <w:t xml:space="preserve"> </w:t>
      </w:r>
      <w:r>
        <w:rPr>
          <w:lang w:eastAsia="zh-CN"/>
        </w:rPr>
        <w:lastRenderedPageBreak/>
        <w:t>valid=True、event_required=True</w:t>
      </w:r>
      <w:r>
        <w:rPr>
          <w:rFonts w:eastAsia="SimSun"/>
          <w:lang w:eastAsia="zh-CN"/>
        </w:rPr>
        <w:t>。两种情况都不提供可用于继续积分的端口和导数，也不填零热源冒充成功。仅</w:t>
      </w:r>
      <w:r>
        <w:rPr>
          <w:rFonts w:eastAsia="SimSun"/>
          <w:lang w:eastAsia="zh-CN"/>
        </w:rPr>
        <w:t xml:space="preserve"> </w:t>
      </w:r>
      <w:r>
        <w:rPr>
          <w:lang w:eastAsia="zh-CN"/>
        </w:rPr>
        <w:t>valid=True</w:t>
      </w:r>
      <w:r>
        <w:rPr>
          <w:rFonts w:eastAsia="SimSun"/>
          <w:lang w:eastAsia="zh-CN"/>
        </w:rPr>
        <w:t xml:space="preserve"> </w:t>
      </w:r>
      <w:r>
        <w:rPr>
          <w:rFonts w:eastAsia="SimSun"/>
          <w:lang w:eastAsia="zh-CN"/>
        </w:rPr>
        <w:t>且</w:t>
      </w:r>
      <w:r>
        <w:rPr>
          <w:rFonts w:eastAsia="SimSun"/>
          <w:lang w:eastAsia="zh-CN"/>
        </w:rPr>
        <w:t xml:space="preserve"> </w:t>
      </w:r>
      <w:r>
        <w:rPr>
          <w:lang w:eastAsia="zh-CN"/>
        </w:rPr>
        <w:t>event_required=False</w:t>
      </w:r>
      <w:r>
        <w:rPr>
          <w:rFonts w:eastAsia="SimSun"/>
          <w:lang w:eastAsia="zh-CN"/>
        </w:rPr>
        <w:t xml:space="preserve"> </w:t>
      </w:r>
      <w:r>
        <w:rPr>
          <w:rFonts w:eastAsia="SimSun"/>
          <w:lang w:eastAsia="zh-CN"/>
        </w:rPr>
        <w:t>的结果可提供当前积分阶段的功率和热源。</w:t>
      </w:r>
    </w:p>
    <w:p w14:paraId="2DB1DC2B" w14:textId="77777777" w:rsidR="00E41ECA" w:rsidRDefault="008679BA">
      <w:pPr>
        <w:pStyle w:val="21"/>
      </w:pPr>
      <w:bookmarkStart w:id="25" w:name="_Toc241858727"/>
      <w:r>
        <w:rPr>
          <w:rFonts w:eastAsia="SimSun"/>
          <w:lang w:eastAsia="zh-CN"/>
        </w:rPr>
        <w:t>参数解析与检查</w:t>
      </w:r>
      <w:bookmarkEnd w:id="25"/>
    </w:p>
    <w:p w14:paraId="1B581D2A" w14:textId="77777777" w:rsidR="00E41ECA" w:rsidRDefault="008679BA">
      <w:pPr>
        <w:rPr>
          <w:lang w:eastAsia="zh-CN"/>
        </w:rPr>
      </w:pPr>
      <w:r>
        <w:rPr>
          <w:rFonts w:eastAsia="SimSun"/>
          <w:lang w:eastAsia="zh-CN"/>
        </w:rPr>
        <w:t>场景初始化通过本函数，将图</w:t>
      </w:r>
      <w:r>
        <w:rPr>
          <w:rFonts w:eastAsia="SimSun"/>
          <w:lang w:eastAsia="zh-CN"/>
        </w:rPr>
        <w:t xml:space="preserve"> 1 </w:t>
      </w:r>
      <w:r>
        <w:rPr>
          <w:rFonts w:eastAsia="SimSun"/>
          <w:lang w:eastAsia="zh-CN"/>
        </w:rPr>
        <w:t>中各器件的资产参数和连接整理为第</w:t>
      </w:r>
      <w:r>
        <w:rPr>
          <w:rFonts w:eastAsia="SimSun"/>
          <w:lang w:eastAsia="zh-CN"/>
        </w:rPr>
        <w:t xml:space="preserve"> 4 </w:t>
      </w:r>
      <w:r>
        <w:rPr>
          <w:rFonts w:eastAsia="SimSun"/>
          <w:lang w:eastAsia="zh-CN"/>
        </w:rPr>
        <w:t>章模型使用的参数。</w:t>
      </w:r>
    </w:p>
    <w:tbl>
      <w:tblPr>
        <w:tblW w:w="8309" w:type="dxa"/>
        <w:jc w:val="center"/>
        <w:tblLayout w:type="fixed"/>
        <w:tblLook w:val="04A0" w:firstRow="1" w:lastRow="0" w:firstColumn="1" w:lastColumn="0" w:noHBand="0" w:noVBand="1"/>
      </w:tblPr>
      <w:tblGrid>
        <w:gridCol w:w="8309"/>
      </w:tblGrid>
      <w:tr w:rsidR="00B42ABF" w14:paraId="6B8906E6" w14:textId="77777777">
        <w:trPr>
          <w:cantSplit/>
          <w:tblHeader/>
          <w:jc w:val="center"/>
        </w:trPr>
        <w:tc>
          <w:tcPr>
            <w:tcW w:w="8309" w:type="dxa"/>
            <w:shd w:val="clear" w:color="auto" w:fill="F4F4F4"/>
            <w:tcMar>
              <w:top w:w="90" w:type="dxa"/>
              <w:left w:w="120" w:type="dxa"/>
              <w:bottom w:w="90" w:type="dxa"/>
              <w:right w:w="120" w:type="dxa"/>
            </w:tcMar>
            <w:vAlign w:val="center"/>
          </w:tcPr>
          <w:p w14:paraId="1E6388EF" w14:textId="77777777" w:rsidR="00B42ABF" w:rsidRDefault="00901E34">
            <w:pPr>
              <w:pStyle w:val="CodeBlock"/>
            </w:pPr>
            <w:r>
              <w:rPr>
                <w:rFonts w:eastAsia="Consolas"/>
                <w:color w:val="000000"/>
                <w:sz w:val="16"/>
              </w:rPr>
              <w:t>def load_power_parameters(</w:t>
            </w:r>
            <w:r>
              <w:rPr>
                <w:rFonts w:eastAsia="Consolas"/>
                <w:color w:val="000000"/>
                <w:sz w:val="16"/>
              </w:rPr>
              <w:br/>
              <w:t xml:space="preserve">    asset_record, scene_record</w:t>
            </w:r>
            <w:r>
              <w:rPr>
                <w:rFonts w:eastAsia="Consolas"/>
                <w:color w:val="000000"/>
                <w:sz w:val="16"/>
              </w:rPr>
              <w:br/>
              <w:t>) -&gt; PowerParameters:</w:t>
            </w:r>
            <w:r>
              <w:rPr>
                <w:rFonts w:eastAsia="Consolas"/>
                <w:color w:val="000000"/>
                <w:sz w:val="16"/>
              </w:rPr>
              <w:br/>
              <w:t xml:space="preserve">    ...</w:t>
            </w:r>
          </w:p>
        </w:tc>
      </w:tr>
    </w:tbl>
    <w:p w14:paraId="02DA89BD" w14:textId="77777777" w:rsidR="00E41ECA" w:rsidRDefault="008679BA">
      <w:pPr>
        <w:rPr>
          <w:lang w:eastAsia="zh-CN"/>
        </w:rPr>
      </w:pPr>
      <w:r>
        <w:rPr>
          <w:lang w:eastAsia="zh-CN"/>
        </w:rPr>
        <w:t>asset_record</w:t>
      </w:r>
      <w:r>
        <w:rPr>
          <w:rFonts w:eastAsia="SimSun"/>
          <w:lang w:eastAsia="zh-CN"/>
        </w:rPr>
        <w:t xml:space="preserve"> </w:t>
      </w:r>
      <w:r>
        <w:rPr>
          <w:rFonts w:eastAsia="SimSun"/>
          <w:lang w:eastAsia="zh-CN"/>
        </w:rPr>
        <w:t>提供固定版本的太阳板、电芯和配电参数及来源，</w:t>
      </w:r>
      <w:r>
        <w:rPr>
          <w:lang w:eastAsia="zh-CN"/>
        </w:rPr>
        <w:t>scene_record</w:t>
      </w:r>
      <w:r>
        <w:rPr>
          <w:rFonts w:eastAsia="SimSun"/>
          <w:lang w:eastAsia="zh-CN"/>
        </w:rPr>
        <w:t xml:space="preserve"> </w:t>
      </w:r>
      <w:r>
        <w:rPr>
          <w:rFonts w:eastAsia="SimSun"/>
          <w:lang w:eastAsia="zh-CN"/>
        </w:rPr>
        <w:t>提供实例、安装、初值、连接和数值设置。函数核对版本和必需字段，应用允许的实例覆盖，换算为</w:t>
      </w:r>
      <w:r>
        <w:rPr>
          <w:rFonts w:eastAsia="SimSun"/>
          <w:lang w:eastAsia="zh-CN"/>
        </w:rPr>
        <w:t xml:space="preserve"> SI </w:t>
      </w:r>
      <w:r>
        <w:rPr>
          <w:rFonts w:eastAsia="SimSun"/>
          <w:lang w:eastAsia="zh-CN"/>
        </w:rPr>
        <w:t>单位，计算两极电荷量，并检查串并联数量、面积、效率、参考参数和系数数组维度。它同时检查初始锂库存、零电流电压和初始温度，不推进状态。</w:t>
      </w:r>
    </w:p>
    <w:p w14:paraId="14E2C598" w14:textId="77777777" w:rsidR="00225D23" w:rsidRDefault="00680476">
      <w:r>
        <w:rPr>
          <w:rFonts w:eastAsia="SimSun"/>
          <w:lang w:eastAsia="zh-CN"/>
        </w:rPr>
        <w:t>函数返回解析完成的</w:t>
      </w:r>
      <w:r>
        <w:rPr>
          <w:rFonts w:eastAsia="SimSun"/>
          <w:lang w:eastAsia="zh-CN"/>
        </w:rPr>
        <w:t xml:space="preserve"> </w:t>
      </w:r>
      <w:r>
        <w:rPr>
          <w:rFonts w:ascii="Consolas" w:eastAsia="SimSun" w:hAnsi="Consolas"/>
          <w:lang w:eastAsia="zh-CN"/>
        </w:rPr>
        <w:t>PowerParameters</w:t>
      </w:r>
      <w:r>
        <w:rPr>
          <w:rFonts w:eastAsia="SimSun"/>
          <w:lang w:eastAsia="zh-CN"/>
        </w:rPr>
        <w:t>。缺少材料函数、数值不有限、范围颠倒或初值不相容时，报告字段及原因并拒绝启动。多项式系数从常数项到最高次项排列，两极可使用不同阶数。运行中的温度、锂状态和保护状态不回写资产。第</w:t>
      </w:r>
      <w:r>
        <w:rPr>
          <w:rFonts w:eastAsia="SimSun"/>
          <w:lang w:eastAsia="zh-CN"/>
        </w:rPr>
        <w:t xml:space="preserve"> 9 </w:t>
      </w:r>
      <w:r>
        <w:rPr>
          <w:rFonts w:eastAsia="SimSun"/>
          <w:lang w:eastAsia="zh-CN"/>
        </w:rPr>
        <w:t>章说明参数来源和覆盖顺序。</w:t>
      </w:r>
    </w:p>
    <w:p w14:paraId="5AC318F5" w14:textId="77777777" w:rsidR="00E41ECA" w:rsidRDefault="008679BA">
      <w:pPr>
        <w:pStyle w:val="21"/>
      </w:pPr>
      <w:bookmarkStart w:id="26" w:name="_Toc241858728"/>
      <w:r>
        <w:rPr>
          <w:rFonts w:eastAsia="SimSun"/>
          <w:lang w:eastAsia="zh-CN"/>
        </w:rPr>
        <w:t>电池响应计算</w:t>
      </w:r>
      <w:bookmarkEnd w:id="26"/>
    </w:p>
    <w:p w14:paraId="09A15D74" w14:textId="77777777" w:rsidR="00E41ECA" w:rsidRDefault="008679BA">
      <w:pPr>
        <w:rPr>
          <w:lang w:eastAsia="zh-CN"/>
        </w:rPr>
      </w:pPr>
      <w:r>
        <w:rPr>
          <w:rFonts w:eastAsia="SimSun"/>
          <w:lang w:eastAsia="zh-CN"/>
        </w:rPr>
        <w:t>本函数实现第</w:t>
      </w:r>
      <w:r>
        <w:rPr>
          <w:rFonts w:eastAsia="SimSun"/>
          <w:lang w:eastAsia="zh-CN"/>
        </w:rPr>
        <w:t xml:space="preserve"> 4.4 </w:t>
      </w:r>
      <w:r>
        <w:rPr>
          <w:rFonts w:eastAsia="SimSun"/>
          <w:lang w:eastAsia="zh-CN"/>
        </w:rPr>
        <w:t>节的电池电化学与发热计算，由</w:t>
      </w:r>
      <w:r>
        <w:rPr>
          <w:rFonts w:eastAsia="SimSun"/>
          <w:lang w:eastAsia="zh-CN"/>
        </w:rPr>
        <w:t xml:space="preserve"> </w:t>
      </w:r>
      <w:r>
        <w:rPr>
          <w:lang w:eastAsia="zh-CN"/>
        </w:rPr>
        <w:t>solve_power_allocation</w:t>
      </w:r>
      <w:r>
        <w:rPr>
          <w:rFonts w:eastAsia="SimSun"/>
          <w:lang w:eastAsia="zh-CN"/>
        </w:rPr>
        <w:t xml:space="preserve"> </w:t>
      </w:r>
      <w:r>
        <w:rPr>
          <w:rFonts w:eastAsia="SimSun"/>
          <w:lang w:eastAsia="zh-CN"/>
        </w:rPr>
        <w:t>调用。整体求解需要试探电流，因此同一时刻可多次调用本函数，而电池状态在这些试探之间保持不变。</w:t>
      </w:r>
    </w:p>
    <w:p w14:paraId="0E8AD494" w14:textId="77777777" w:rsidR="00E41ECA" w:rsidRDefault="008679BA">
      <w:pPr>
        <w:rPr>
          <w:lang w:eastAsia="zh-CN"/>
        </w:rPr>
      </w:pPr>
      <w:r>
        <w:rPr>
          <w:rFonts w:eastAsia="SimSun"/>
          <w:lang w:eastAsia="zh-CN"/>
        </w:rPr>
        <w:t>以</w:t>
      </w:r>
      <w:r>
        <w:rPr>
          <w:rFonts w:eastAsia="SimSun"/>
          <w:lang w:eastAsia="zh-CN"/>
        </w:rPr>
        <w:t xml:space="preserve"> Battery01 </w:t>
      </w:r>
      <w:r>
        <w:rPr>
          <w:rFonts w:eastAsia="SimSun"/>
          <w:lang w:eastAsia="zh-CN"/>
        </w:rPr>
        <w:t>为例，资产提供电芯参数和串并联数，实例提供当前锂状态，</w:t>
      </w:r>
      <w:r>
        <w:rPr>
          <w:rFonts w:eastAsia="SimSun"/>
          <w:lang w:eastAsia="zh-CN"/>
        </w:rPr>
        <w:t xml:space="preserve">Thermal </w:t>
      </w:r>
      <w:r>
        <w:rPr>
          <w:rFonts w:eastAsia="SimSun"/>
          <w:lang w:eastAsia="zh-CN"/>
        </w:rPr>
        <w:t>提供该实例的温度，</w:t>
      </w:r>
      <w:r>
        <w:t>battery_response</w:t>
      </w:r>
      <w:r>
        <w:rPr>
          <w:rFonts w:eastAsia="SimSun"/>
          <w:lang w:eastAsia="zh-CN"/>
        </w:rPr>
        <w:t xml:space="preserve"> </w:t>
      </w:r>
      <w:r>
        <w:rPr>
          <w:rFonts w:eastAsia="SimSun"/>
          <w:lang w:eastAsia="zh-CN"/>
        </w:rPr>
        <w:t>按</w:t>
      </w:r>
      <w:r>
        <w:rPr>
          <w:rFonts w:eastAsia="SimSun"/>
          <w:lang w:eastAsia="zh-CN"/>
        </w:rPr>
        <w:t xml:space="preserve"> P4–P8 </w:t>
      </w:r>
      <w:r>
        <w:rPr>
          <w:rFonts w:eastAsia="SimSun"/>
          <w:lang w:eastAsia="zh-CN"/>
        </w:rPr>
        <w:t>和</w:t>
      </w:r>
      <w:r>
        <w:rPr>
          <w:rFonts w:eastAsia="SimSun"/>
          <w:lang w:eastAsia="zh-CN"/>
        </w:rPr>
        <w:t xml:space="preserve"> P10 </w:t>
      </w:r>
      <w:r>
        <w:rPr>
          <w:rFonts w:eastAsia="SimSun"/>
          <w:lang w:eastAsia="zh-CN"/>
        </w:rPr>
        <w:t>计算该电池的响应。另一电池实例可复用同一函数，但分别传入各自的参数、状态和温度。</w:t>
      </w:r>
    </w:p>
    <w:tbl>
      <w:tblPr>
        <w:tblW w:w="8309" w:type="dxa"/>
        <w:jc w:val="center"/>
        <w:tblLayout w:type="fixed"/>
        <w:tblLook w:val="04A0" w:firstRow="1" w:lastRow="0" w:firstColumn="1" w:lastColumn="0" w:noHBand="0" w:noVBand="1"/>
      </w:tblPr>
      <w:tblGrid>
        <w:gridCol w:w="8309"/>
      </w:tblGrid>
      <w:tr w:rsidR="00B42ABF" w14:paraId="3C3E8F95" w14:textId="77777777">
        <w:trPr>
          <w:cantSplit/>
          <w:tblHeader/>
          <w:jc w:val="center"/>
        </w:trPr>
        <w:tc>
          <w:tcPr>
            <w:tcW w:w="8309" w:type="dxa"/>
            <w:shd w:val="clear" w:color="auto" w:fill="F4F4F4"/>
            <w:tcMar>
              <w:top w:w="90" w:type="dxa"/>
              <w:left w:w="120" w:type="dxa"/>
              <w:bottom w:w="90" w:type="dxa"/>
              <w:right w:w="120" w:type="dxa"/>
            </w:tcMar>
            <w:vAlign w:val="center"/>
          </w:tcPr>
          <w:p w14:paraId="7F09F665" w14:textId="77777777" w:rsidR="00B42ABF" w:rsidRDefault="00901E34">
            <w:pPr>
              <w:pStyle w:val="CodeBlock"/>
            </w:pPr>
            <w:r>
              <w:rPr>
                <w:rFonts w:eastAsia="Consolas"/>
                <w:color w:val="000000"/>
                <w:sz w:val="16"/>
              </w:rPr>
              <w:t>def battery_response(</w:t>
            </w:r>
            <w:r>
              <w:rPr>
                <w:rFonts w:eastAsia="Consolas"/>
                <w:color w:val="000000"/>
                <w:sz w:val="16"/>
              </w:rPr>
              <w:br/>
              <w:t xml:space="preserve">    i_A, state, T_B_K, parameters</w:t>
            </w:r>
            <w:r>
              <w:rPr>
                <w:rFonts w:eastAsia="Consolas"/>
                <w:color w:val="000000"/>
                <w:sz w:val="16"/>
              </w:rPr>
              <w:br/>
              <w:t>) -&gt; BatteryResponse:</w:t>
            </w:r>
            <w:r>
              <w:rPr>
                <w:rFonts w:eastAsia="Consolas"/>
                <w:color w:val="000000"/>
                <w:sz w:val="16"/>
              </w:rPr>
              <w:br/>
              <w:t xml:space="preserve">    ...</w:t>
            </w:r>
          </w:p>
        </w:tc>
      </w:tr>
    </w:tbl>
    <w:p w14:paraId="47170997" w14:textId="77777777" w:rsidR="00E41ECA" w:rsidRDefault="008679BA">
      <w:pPr>
        <w:rPr>
          <w:lang w:eastAsia="zh-CN"/>
        </w:rPr>
      </w:pPr>
      <w:r>
        <w:t>i_A</w:t>
      </w:r>
      <w:r>
        <w:rPr>
          <w:rFonts w:eastAsia="SimSun"/>
          <w:lang w:eastAsia="zh-CN"/>
        </w:rPr>
        <w:t xml:space="preserve"> </w:t>
      </w:r>
      <w:r>
        <w:rPr>
          <w:rFonts w:eastAsia="SimSun"/>
          <w:lang w:eastAsia="zh-CN"/>
        </w:rPr>
        <w:t>是放电为正的单体电流，</w:t>
      </w:r>
      <w:r>
        <w:t>state</w:t>
      </w:r>
      <w:r>
        <w:rPr>
          <w:rFonts w:eastAsia="SimSun"/>
          <w:lang w:eastAsia="zh-CN"/>
        </w:rPr>
        <w:t xml:space="preserve"> </w:t>
      </w:r>
      <w:r>
        <w:rPr>
          <w:rFonts w:eastAsia="SimSun"/>
          <w:lang w:eastAsia="zh-CN"/>
        </w:rPr>
        <w:t>提供</w:t>
      </w:r>
      <w:r>
        <w:rPr>
          <w:rFonts w:eastAsia="SimSun"/>
          <w:lang w:eastAsia="zh-CN"/>
        </w:rPr>
        <w:t xml:space="preserve"> </w:t>
      </w:r>
      <w:r>
        <w:t>x_n、x_p，T_B_K</w:t>
      </w:r>
      <w:r>
        <w:rPr>
          <w:rFonts w:eastAsia="SimSun"/>
          <w:lang w:eastAsia="zh-CN"/>
        </w:rPr>
        <w:t xml:space="preserve"> </w:t>
      </w:r>
      <w:r>
        <w:rPr>
          <w:rFonts w:eastAsia="SimSun"/>
          <w:lang w:eastAsia="zh-CN"/>
        </w:rPr>
        <w:t>来自同一次试算的热域。先用</w:t>
      </w:r>
      <w:r>
        <w:rPr>
          <w:rFonts w:eastAsia="SimSun"/>
          <w:lang w:eastAsia="zh-CN"/>
        </w:rPr>
        <w:t xml:space="preserve"> P10 </w:t>
      </w:r>
      <w:r>
        <w:rPr>
          <w:rFonts w:eastAsia="SimSun"/>
          <w:lang w:eastAsia="zh-CN"/>
        </w:rPr>
        <w:t>计算两极扩散系数，再用</w:t>
      </w:r>
      <w:r>
        <w:rPr>
          <w:rFonts w:eastAsia="SimSun"/>
          <w:lang w:eastAsia="zh-CN"/>
        </w:rPr>
        <w:t xml:space="preserve"> P6 </w:t>
      </w:r>
      <w:r>
        <w:rPr>
          <w:rFonts w:eastAsia="SimSun"/>
          <w:lang w:eastAsia="zh-CN"/>
        </w:rPr>
        <w:t>求表面占比，检查平均、表面和中心占比。随后在表面占比处求</w:t>
      </w:r>
      <w:r>
        <w:rPr>
          <w:rFonts w:eastAsia="SimSun"/>
          <w:lang w:eastAsia="zh-CN"/>
        </w:rPr>
        <w:t xml:space="preserve"> P10 </w:t>
      </w:r>
      <w:r>
        <w:rPr>
          <w:rFonts w:eastAsia="SimSun"/>
          <w:lang w:eastAsia="zh-CN"/>
        </w:rPr>
        <w:t>的交换电流与平衡电位。多项式用</w:t>
      </w:r>
      <w:r>
        <w:rPr>
          <w:rFonts w:eastAsia="SimSun"/>
          <w:lang w:eastAsia="zh-CN"/>
        </w:rPr>
        <w:t xml:space="preserve"> Horner </w:t>
      </w:r>
      <w:r>
        <w:rPr>
          <w:rFonts w:eastAsia="SimSun"/>
          <w:lang w:eastAsia="zh-CN"/>
        </w:rPr>
        <w:t>方法按系数数组求值，正负极温度系数多项式之差给出</w:t>
      </w:r>
      <w:r>
        <w:rPr>
          <w:rFonts w:eastAsia="SimSun"/>
          <w:lang w:eastAsia="zh-CN"/>
        </w:rPr>
        <w:t xml:space="preserve"> P8 </w:t>
      </w:r>
      <w:r>
        <w:rPr>
          <w:rFonts w:eastAsia="SimSun"/>
          <w:lang w:eastAsia="zh-CN"/>
        </w:rPr>
        <w:t>的可逆热系数。</w:t>
      </w:r>
    </w:p>
    <w:p w14:paraId="59D7C41D" w14:textId="77777777" w:rsidR="00E41ECA" w:rsidRDefault="008679BA">
      <w:pPr>
        <w:rPr>
          <w:lang w:eastAsia="zh-CN"/>
        </w:rPr>
      </w:pPr>
      <w:r>
        <w:rPr>
          <w:rFonts w:eastAsia="SimSun"/>
          <w:lang w:eastAsia="zh-CN"/>
        </w:rPr>
        <w:t>材料函数确定后，按</w:t>
      </w:r>
      <w:r>
        <w:rPr>
          <w:rFonts w:eastAsia="SimSun"/>
          <w:lang w:eastAsia="zh-CN"/>
        </w:rPr>
        <w:t xml:space="preserve"> P7 </w:t>
      </w:r>
      <w:r>
        <w:rPr>
          <w:rFonts w:eastAsia="SimSun"/>
          <w:lang w:eastAsia="zh-CN"/>
        </w:rPr>
        <w:t>求单体端电压，按</w:t>
      </w:r>
      <w:r>
        <w:rPr>
          <w:rFonts w:eastAsia="SimSun"/>
          <w:lang w:eastAsia="zh-CN"/>
        </w:rPr>
        <w:t xml:space="preserve"> P5 </w:t>
      </w:r>
      <w:r>
        <w:rPr>
          <w:rFonts w:eastAsia="SimSun"/>
          <w:lang w:eastAsia="zh-CN"/>
        </w:rPr>
        <w:t>求两个锂状态导数，按</w:t>
      </w:r>
      <w:r>
        <w:rPr>
          <w:rFonts w:eastAsia="SimSun"/>
          <w:lang w:eastAsia="zh-CN"/>
        </w:rPr>
        <w:t xml:space="preserve"> P8 </w:t>
      </w:r>
      <w:r>
        <w:rPr>
          <w:rFonts w:eastAsia="SimSun"/>
          <w:lang w:eastAsia="zh-CN"/>
        </w:rPr>
        <w:t>求发热，最后用</w:t>
      </w:r>
      <w:r>
        <w:rPr>
          <w:rFonts w:eastAsia="SimSun"/>
          <w:lang w:eastAsia="zh-CN"/>
        </w:rPr>
        <w:t xml:space="preserve"> P4 </w:t>
      </w:r>
      <w:r>
        <w:rPr>
          <w:rFonts w:eastAsia="SimSun"/>
          <w:lang w:eastAsia="zh-CN"/>
        </w:rPr>
        <w:t>换算整组电流、电压和功率。交换电流、扩散系数和温度必须位于有效范围。</w:t>
      </w:r>
      <w:r>
        <w:rPr>
          <w:rFonts w:eastAsia="SimSun"/>
          <w:lang w:eastAsia="zh-CN"/>
        </w:rPr>
        <w:lastRenderedPageBreak/>
        <w:t>非法表面占比不能进入平方根，也不能通过裁剪浓度返回成功。电流搜索遇到边界时，调用方缩小允许区间并保留诊断。</w:t>
      </w:r>
    </w:p>
    <w:p w14:paraId="458B79B5" w14:textId="77777777" w:rsidR="00E41ECA" w:rsidRDefault="008679BA">
      <w:r>
        <w:rPr>
          <w:rFonts w:eastAsia="SimSun"/>
          <w:lang w:eastAsia="zh-CN"/>
        </w:rPr>
        <w:t>函数只读输入并返回</w:t>
      </w:r>
      <w:r>
        <w:rPr>
          <w:rFonts w:eastAsia="SimSun"/>
          <w:lang w:eastAsia="zh-CN"/>
        </w:rPr>
        <w:t xml:space="preserve"> </w:t>
      </w:r>
      <w:r>
        <w:rPr>
          <w:lang w:eastAsia="zh-CN"/>
        </w:rPr>
        <w:t>BatteryResponse</w:t>
      </w:r>
      <w:r>
        <w:rPr>
          <w:rFonts w:eastAsia="SimSun"/>
          <w:lang w:eastAsia="zh-CN"/>
        </w:rPr>
        <w:t>，不积分浓度、不积分</w:t>
      </w:r>
      <w:r>
        <w:rPr>
          <w:rFonts w:eastAsia="SimSun"/>
          <w:lang w:eastAsia="zh-CN"/>
        </w:rPr>
        <w:t xml:space="preserve"> P9</w:t>
      </w:r>
      <w:r>
        <w:rPr>
          <w:rFonts w:eastAsia="SimSun"/>
          <w:lang w:eastAsia="zh-CN"/>
        </w:rPr>
        <w:t>、不锁存断电。单体到整组的换算只执行一次。</w:t>
      </w:r>
      <w:r>
        <w:rPr>
          <w:rFonts w:eastAsia="SimSun"/>
          <w:lang w:eastAsia="zh-CN"/>
        </w:rPr>
        <w:t xml:space="preserve">P9 </w:t>
      </w:r>
      <w:r>
        <w:rPr>
          <w:rFonts w:eastAsia="SimSun"/>
          <w:lang w:eastAsia="zh-CN"/>
        </w:rPr>
        <w:t>的温度导数由</w:t>
      </w:r>
      <w:r>
        <w:rPr>
          <w:rFonts w:eastAsia="SimSun"/>
          <w:lang w:eastAsia="zh-CN"/>
        </w:rPr>
        <w:t xml:space="preserve"> Thermal </w:t>
      </w:r>
      <w:r>
        <w:rPr>
          <w:rFonts w:eastAsia="SimSun"/>
          <w:lang w:eastAsia="zh-CN"/>
        </w:rPr>
        <w:t>计算，同一个</w:t>
      </w:r>
      <w:r>
        <w:rPr>
          <w:rFonts w:eastAsia="SimSun"/>
          <w:lang w:eastAsia="zh-CN"/>
        </w:rPr>
        <w:t xml:space="preserve"> Battery01 </w:t>
      </w:r>
      <w:r>
        <w:rPr>
          <w:rFonts w:eastAsia="SimSun"/>
          <w:lang w:eastAsia="zh-CN"/>
        </w:rPr>
        <w:t>只有一份温度状态。</w:t>
      </w:r>
    </w:p>
    <w:p w14:paraId="12C8E12F" w14:textId="77777777" w:rsidR="00E41ECA" w:rsidRDefault="008679BA">
      <w:pPr>
        <w:pStyle w:val="21"/>
      </w:pPr>
      <w:bookmarkStart w:id="27" w:name="_Toc241858729"/>
      <w:r>
        <w:rPr>
          <w:rFonts w:eastAsia="SimSun"/>
          <w:lang w:eastAsia="zh-CN"/>
        </w:rPr>
        <w:t>日照与太阳发电计算</w:t>
      </w:r>
      <w:bookmarkEnd w:id="27"/>
    </w:p>
    <w:p w14:paraId="3F73860A" w14:textId="77777777" w:rsidR="00E41ECA" w:rsidRDefault="008679BA">
      <w:r>
        <w:rPr>
          <w:rFonts w:eastAsia="SimSun"/>
          <w:lang w:eastAsia="zh-CN"/>
        </w:rPr>
        <w:t>本函数实现第</w:t>
      </w:r>
      <w:r>
        <w:rPr>
          <w:rFonts w:eastAsia="SimSun"/>
          <w:lang w:eastAsia="zh-CN"/>
        </w:rPr>
        <w:t xml:space="preserve"> 4.2 </w:t>
      </w:r>
      <w:r>
        <w:rPr>
          <w:rFonts w:eastAsia="SimSun"/>
          <w:lang w:eastAsia="zh-CN"/>
        </w:rPr>
        <w:t>节太阳能板的</w:t>
      </w:r>
      <w:r>
        <w:rPr>
          <w:rFonts w:eastAsia="SimSun"/>
          <w:lang w:eastAsia="zh-CN"/>
        </w:rPr>
        <w:t xml:space="preserve"> P2 </w:t>
      </w:r>
      <w:r>
        <w:rPr>
          <w:rFonts w:eastAsia="SimSun"/>
          <w:lang w:eastAsia="zh-CN"/>
        </w:rPr>
        <w:t>模型，由</w:t>
      </w:r>
      <w:r>
        <w:rPr>
          <w:rFonts w:eastAsia="SimSun"/>
          <w:lang w:eastAsia="zh-CN"/>
        </w:rPr>
        <w:t xml:space="preserve"> </w:t>
      </w:r>
      <w:r>
        <w:t>solve_power_allocation</w:t>
      </w:r>
      <w:r>
        <w:rPr>
          <w:rFonts w:eastAsia="SimSun"/>
          <w:lang w:eastAsia="zh-CN"/>
        </w:rPr>
        <w:t xml:space="preserve"> </w:t>
      </w:r>
      <w:r>
        <w:rPr>
          <w:rFonts w:eastAsia="SimSun"/>
          <w:lang w:eastAsia="zh-CN"/>
        </w:rPr>
        <w:t>调用，计算当前环境下的发电上限。实际取电量由整体求解中的控制器规则确定。</w:t>
      </w:r>
    </w:p>
    <w:tbl>
      <w:tblPr>
        <w:tblW w:w="8309" w:type="dxa"/>
        <w:jc w:val="center"/>
        <w:tblLayout w:type="fixed"/>
        <w:tblLook w:val="04A0" w:firstRow="1" w:lastRow="0" w:firstColumn="1" w:lastColumn="0" w:noHBand="0" w:noVBand="1"/>
      </w:tblPr>
      <w:tblGrid>
        <w:gridCol w:w="8309"/>
      </w:tblGrid>
      <w:tr w:rsidR="00B42ABF" w14:paraId="276C9047" w14:textId="77777777">
        <w:trPr>
          <w:cantSplit/>
          <w:tblHeader/>
          <w:jc w:val="center"/>
        </w:trPr>
        <w:tc>
          <w:tcPr>
            <w:tcW w:w="8309" w:type="dxa"/>
            <w:shd w:val="clear" w:color="auto" w:fill="F4F4F4"/>
            <w:tcMar>
              <w:top w:w="90" w:type="dxa"/>
              <w:left w:w="120" w:type="dxa"/>
              <w:bottom w:w="90" w:type="dxa"/>
              <w:right w:w="120" w:type="dxa"/>
            </w:tcMar>
            <w:vAlign w:val="center"/>
          </w:tcPr>
          <w:p w14:paraId="4DEA0FCA" w14:textId="77777777" w:rsidR="00B42ABF" w:rsidRDefault="00901E34">
            <w:pPr>
              <w:pStyle w:val="CodeBlock"/>
            </w:pPr>
            <w:r>
              <w:rPr>
                <w:rFonts w:eastAsia="Consolas"/>
                <w:color w:val="000000"/>
                <w:sz w:val="16"/>
              </w:rPr>
              <w:t>def solar_power(</w:t>
            </w:r>
            <w:r>
              <w:rPr>
                <w:rFonts w:eastAsia="Consolas"/>
                <w:color w:val="000000"/>
                <w:sz w:val="16"/>
              </w:rPr>
              <w:br/>
              <w:t xml:space="preserve">    environment, parameters</w:t>
            </w:r>
            <w:r>
              <w:rPr>
                <w:rFonts w:eastAsia="Consolas"/>
                <w:color w:val="000000"/>
                <w:sz w:val="16"/>
              </w:rPr>
              <w:br/>
              <w:t>) -&gt; SolarPowerResult:</w:t>
            </w:r>
            <w:r>
              <w:rPr>
                <w:rFonts w:eastAsia="Consolas"/>
                <w:color w:val="000000"/>
                <w:sz w:val="16"/>
              </w:rPr>
              <w:br/>
              <w:t xml:space="preserve">    ...</w:t>
            </w:r>
          </w:p>
        </w:tc>
      </w:tr>
    </w:tbl>
    <w:p w14:paraId="0AE7A9BF" w14:textId="77777777" w:rsidR="00E41ECA" w:rsidRDefault="008679BA">
      <w:pPr>
        <w:rPr>
          <w:lang w:eastAsia="zh-CN"/>
        </w:rPr>
      </w:pPr>
      <w:r>
        <w:rPr>
          <w:lang w:eastAsia="zh-CN"/>
        </w:rPr>
        <w:t>environment</w:t>
      </w:r>
      <w:r>
        <w:rPr>
          <w:rFonts w:eastAsia="SimSun"/>
          <w:lang w:eastAsia="zh-CN"/>
        </w:rPr>
        <w:t xml:space="preserve"> </w:t>
      </w:r>
      <w:r>
        <w:rPr>
          <w:rFonts w:eastAsia="SimSun"/>
          <w:lang w:eastAsia="zh-CN"/>
        </w:rPr>
        <w:t>来自同一时刻的轨道日照、位置和姿态。函数从地心太阳位置减去航天器位置并归一化，再把资产中的机体系法线用四元数旋转至</w:t>
      </w:r>
      <w:r>
        <w:rPr>
          <w:rFonts w:eastAsia="SimSun"/>
          <w:lang w:eastAsia="zh-CN"/>
        </w:rPr>
        <w:t xml:space="preserve"> GCRS</w:t>
      </w:r>
      <w:r>
        <w:rPr>
          <w:rFonts w:eastAsia="SimSun"/>
          <w:lang w:eastAsia="zh-CN"/>
        </w:rPr>
        <w:t>，计算两个方向的点积。只对浮点舍入造成的微小超界作数值修正，并把背面受照余弦取零。</w:t>
      </w:r>
    </w:p>
    <w:p w14:paraId="7467AF78" w14:textId="77777777" w:rsidR="00E41ECA" w:rsidRDefault="008679BA">
      <w:pPr>
        <w:rPr>
          <w:lang w:eastAsia="zh-CN"/>
        </w:rPr>
      </w:pPr>
      <w:r>
        <w:rPr>
          <w:rFonts w:eastAsia="SimSun"/>
          <w:lang w:eastAsia="zh-CN"/>
        </w:rPr>
        <w:t>按</w:t>
      </w:r>
      <w:r>
        <w:rPr>
          <w:rFonts w:eastAsia="SimSun"/>
          <w:lang w:eastAsia="zh-CN"/>
        </w:rPr>
        <w:t xml:space="preserve"> P2 </w:t>
      </w:r>
      <w:r>
        <w:rPr>
          <w:rFonts w:eastAsia="SimSun"/>
          <w:lang w:eastAsia="zh-CN"/>
        </w:rPr>
        <w:t>返回</w:t>
      </w:r>
      <w:r>
        <w:rPr>
          <w:rFonts w:eastAsia="SimSun"/>
          <w:lang w:eastAsia="zh-CN"/>
        </w:rPr>
        <w:t xml:space="preserve"> </w:t>
      </w:r>
      <w:r>
        <w:t>G_S_W_m2</w:t>
      </w:r>
      <w:r>
        <w:rPr>
          <w:rFonts w:eastAsia="SimSun"/>
          <w:lang w:eastAsia="zh-CN"/>
        </w:rPr>
        <w:t xml:space="preserve"> </w:t>
      </w:r>
      <w:r>
        <w:rPr>
          <w:rFonts w:eastAsia="SimSun"/>
          <w:lang w:eastAsia="zh-CN"/>
        </w:rPr>
        <w:t>和</w:t>
      </w:r>
      <w:r>
        <w:rPr>
          <w:rFonts w:eastAsia="SimSun"/>
          <w:lang w:eastAsia="zh-CN"/>
        </w:rPr>
        <w:t xml:space="preserve"> </w:t>
      </w:r>
      <w:r>
        <w:t>P_pv_max_W</w:t>
      </w:r>
      <w:r>
        <w:rPr>
          <w:rFonts w:eastAsia="SimSun"/>
          <w:lang w:eastAsia="zh-CN"/>
        </w:rPr>
        <w:t>，不决定实际抽取电力。</w:t>
      </w:r>
      <w:r>
        <w:t>G_W_m2</w:t>
      </w:r>
      <w:r>
        <w:rPr>
          <w:rFonts w:eastAsia="SimSun"/>
          <w:lang w:eastAsia="zh-CN"/>
        </w:rPr>
        <w:t xml:space="preserve"> </w:t>
      </w:r>
      <w:r>
        <w:rPr>
          <w:rFonts w:eastAsia="SimSun"/>
          <w:lang w:eastAsia="zh-CN"/>
        </w:rPr>
        <w:t>对应</w:t>
      </w:r>
      <w:r>
        <w:rPr>
          <w:rFonts w:eastAsia="SimSun"/>
          <w:lang w:eastAsia="zh-CN"/>
        </w:rPr>
        <w:t xml:space="preserve"> </w:t>
      </w:r>
      <w:r>
        <w:t>sun_intensity</w:t>
      </w:r>
      <w:r>
        <w:rPr>
          <w:rFonts w:eastAsia="SimSun"/>
          <w:lang w:eastAsia="zh-CN"/>
        </w:rPr>
        <w:t xml:space="preserve"> </w:t>
      </w:r>
      <w:r>
        <w:rPr>
          <w:rFonts w:eastAsia="SimSun"/>
          <w:lang w:eastAsia="zh-CN"/>
        </w:rPr>
        <w:t>在</w:t>
      </w:r>
      <w:r>
        <w:rPr>
          <w:rFonts w:eastAsia="SimSun"/>
          <w:lang w:eastAsia="zh-CN"/>
        </w:rPr>
        <w:t xml:space="preserve"> </w:t>
      </w:r>
      <w:r>
        <w:t>include_eclipse=True</w:t>
      </w:r>
      <w:r>
        <w:rPr>
          <w:rFonts w:eastAsia="SimSun"/>
          <w:lang w:eastAsia="zh-CN"/>
        </w:rPr>
        <w:t xml:space="preserve"> </w:t>
      </w:r>
      <w:r>
        <w:rPr>
          <w:rFonts w:eastAsia="SimSun"/>
          <w:lang w:eastAsia="zh-CN"/>
        </w:rPr>
        <w:t>下的输出，不能再乘日食比例。方向或法线长度为零、姿态无效、参考系不一致或日照为负时拒绝计算。该函数无状态，太阳温度不改变本版固定效率。</w:t>
      </w:r>
    </w:p>
    <w:p w14:paraId="48C37971" w14:textId="77777777" w:rsidR="00E41ECA" w:rsidRDefault="008679BA">
      <w:pPr>
        <w:pStyle w:val="21"/>
      </w:pPr>
      <w:bookmarkStart w:id="28" w:name="_Toc241858730"/>
      <w:r>
        <w:rPr>
          <w:rFonts w:eastAsia="SimSun"/>
          <w:lang w:eastAsia="zh-CN"/>
        </w:rPr>
        <w:t>供电系统整体求解</w:t>
      </w:r>
      <w:bookmarkEnd w:id="28"/>
    </w:p>
    <w:p w14:paraId="0E16BECB" w14:textId="77777777" w:rsidR="00E41ECA" w:rsidRDefault="008679BA">
      <w:pPr>
        <w:rPr>
          <w:lang w:eastAsia="zh-CN"/>
        </w:rPr>
      </w:pPr>
      <w:r>
        <w:rPr>
          <w:rFonts w:eastAsia="SimSun"/>
          <w:lang w:eastAsia="zh-CN"/>
        </w:rPr>
        <w:t>本函数是第</w:t>
      </w:r>
      <w:r>
        <w:rPr>
          <w:rFonts w:eastAsia="SimSun"/>
          <w:lang w:eastAsia="zh-CN"/>
        </w:rPr>
        <w:t xml:space="preserve"> 3.3 </w:t>
      </w:r>
      <w:r>
        <w:rPr>
          <w:rFonts w:eastAsia="SimSun"/>
          <w:lang w:eastAsia="zh-CN"/>
        </w:rPr>
        <w:t>节跨域计算使用的供电域入口。它将太阳能板、电池、电源控制器和配电器的模型联合求解，返回整个供电系统的结果。</w:t>
      </w:r>
    </w:p>
    <w:tbl>
      <w:tblPr>
        <w:tblW w:w="8309" w:type="dxa"/>
        <w:jc w:val="center"/>
        <w:tblLayout w:type="fixed"/>
        <w:tblLook w:val="04A0" w:firstRow="1" w:lastRow="0" w:firstColumn="1" w:lastColumn="0" w:noHBand="0" w:noVBand="1"/>
      </w:tblPr>
      <w:tblGrid>
        <w:gridCol w:w="8309"/>
      </w:tblGrid>
      <w:tr w:rsidR="00B42ABF" w14:paraId="7C49EF93" w14:textId="77777777">
        <w:trPr>
          <w:cantSplit/>
          <w:tblHeader/>
          <w:jc w:val="center"/>
        </w:trPr>
        <w:tc>
          <w:tcPr>
            <w:tcW w:w="8309" w:type="dxa"/>
            <w:shd w:val="clear" w:color="auto" w:fill="F4F4F4"/>
            <w:tcMar>
              <w:top w:w="90" w:type="dxa"/>
              <w:left w:w="120" w:type="dxa"/>
              <w:bottom w:w="90" w:type="dxa"/>
              <w:right w:w="120" w:type="dxa"/>
            </w:tcMar>
            <w:vAlign w:val="center"/>
          </w:tcPr>
          <w:p w14:paraId="19A223F3" w14:textId="77777777" w:rsidR="00B42ABF" w:rsidRDefault="00901E34">
            <w:pPr>
              <w:pStyle w:val="CodeBlock"/>
            </w:pPr>
            <w:r>
              <w:rPr>
                <w:rFonts w:eastAsia="Consolas"/>
                <w:color w:val="000000"/>
                <w:sz w:val="16"/>
              </w:rPr>
              <w:t>def solve_power_allocation(</w:t>
            </w:r>
            <w:r>
              <w:rPr>
                <w:rFonts w:eastAsia="Consolas"/>
                <w:color w:val="000000"/>
                <w:sz w:val="16"/>
              </w:rPr>
              <w:br/>
              <w:t xml:space="preserve">    inputs, state, parameters</w:t>
            </w:r>
            <w:r>
              <w:rPr>
                <w:rFonts w:eastAsia="Consolas"/>
                <w:color w:val="000000"/>
                <w:sz w:val="16"/>
              </w:rPr>
              <w:br/>
              <w:t>) -&gt; PowerResult:</w:t>
            </w:r>
            <w:r>
              <w:rPr>
                <w:rFonts w:eastAsia="Consolas"/>
                <w:color w:val="000000"/>
                <w:sz w:val="16"/>
              </w:rPr>
              <w:br/>
              <w:t xml:space="preserve">    ...</w:t>
            </w:r>
          </w:p>
        </w:tc>
      </w:tr>
    </w:tbl>
    <w:p w14:paraId="3B78D37D" w14:textId="77777777" w:rsidR="00E41ECA" w:rsidRDefault="008679BA">
      <w:pPr>
        <w:rPr>
          <w:lang w:eastAsia="zh-CN"/>
        </w:rPr>
      </w:pPr>
      <w:r>
        <w:rPr>
          <w:rFonts w:eastAsia="SimSun"/>
          <w:lang w:eastAsia="zh-CN"/>
        </w:rPr>
        <w:t>函数先调用</w:t>
      </w:r>
      <w:r>
        <w:rPr>
          <w:rFonts w:eastAsia="SimSun"/>
          <w:lang w:eastAsia="zh-CN"/>
        </w:rPr>
        <w:t xml:space="preserve"> </w:t>
      </w:r>
      <w:r>
        <w:t>solar_power</w:t>
      </w:r>
      <w:r>
        <w:rPr>
          <w:rFonts w:eastAsia="SimSun"/>
          <w:lang w:eastAsia="zh-CN"/>
        </w:rPr>
        <w:t>，再依据</w:t>
      </w:r>
      <w:r>
        <w:rPr>
          <w:rFonts w:eastAsia="SimSun"/>
          <w:lang w:eastAsia="zh-CN"/>
        </w:rPr>
        <w:t xml:space="preserve"> </w:t>
      </w:r>
      <w:r>
        <w:t>state.load_connected</w:t>
      </w:r>
      <w:r>
        <w:rPr>
          <w:rFonts w:eastAsia="SimSun"/>
          <w:lang w:eastAsia="zh-CN"/>
        </w:rPr>
        <w:t xml:space="preserve"> </w:t>
      </w:r>
      <w:r>
        <w:rPr>
          <w:rFonts w:eastAsia="SimSun"/>
          <w:lang w:eastAsia="zh-CN"/>
        </w:rPr>
        <w:t>决定实际负载需求。对接通的负载，用</w:t>
      </w:r>
      <w:r>
        <w:rPr>
          <w:rFonts w:eastAsia="SimSun"/>
          <w:lang w:eastAsia="zh-CN"/>
        </w:rPr>
        <w:t xml:space="preserve"> P3 </w:t>
      </w:r>
      <w:r>
        <w:rPr>
          <w:rFonts w:eastAsia="SimSun"/>
          <w:lang w:eastAsia="zh-CN"/>
        </w:rPr>
        <w:t>求所需母线功率，从零电流沿充电或放电方向建立到首次器件约束的允许区间，并调用</w:t>
      </w:r>
      <w:r>
        <w:rPr>
          <w:rFonts w:eastAsia="SimSun"/>
          <w:lang w:eastAsia="zh-CN"/>
        </w:rPr>
        <w:t xml:space="preserve"> </w:t>
      </w:r>
      <w:r>
        <w:t>battery_response</w:t>
      </w:r>
      <w:r>
        <w:rPr>
          <w:rFonts w:eastAsia="SimSun"/>
          <w:lang w:eastAsia="zh-CN"/>
        </w:rPr>
        <w:t xml:space="preserve"> </w:t>
      </w:r>
      <w:r>
        <w:rPr>
          <w:rFonts w:eastAsia="SimSun"/>
          <w:lang w:eastAsia="zh-CN"/>
        </w:rPr>
        <w:t>求</w:t>
      </w:r>
      <w:r>
        <w:rPr>
          <w:rFonts w:eastAsia="SimSun"/>
          <w:lang w:eastAsia="zh-CN"/>
        </w:rPr>
        <w:t xml:space="preserve"> P11 </w:t>
      </w:r>
      <w:r>
        <w:rPr>
          <w:rFonts w:eastAsia="SimSun"/>
          <w:lang w:eastAsia="zh-CN"/>
        </w:rPr>
        <w:t>的第一个可行电流解。每次试探重新计算表面占比、材料函数和端电压。电流与功率残差分别按</w:t>
      </w:r>
      <w:r>
        <w:rPr>
          <w:rFonts w:eastAsia="SimSun"/>
          <w:lang w:eastAsia="zh-CN"/>
        </w:rPr>
        <w:t xml:space="preserve"> </w:t>
      </w:r>
      <w:r>
        <w:rPr>
          <w:lang w:eastAsia="zh-CN"/>
        </w:rPr>
        <w:t>parameters.numerics</w:t>
      </w:r>
      <w:r>
        <w:rPr>
          <w:rFonts w:eastAsia="SimSun"/>
          <w:lang w:eastAsia="zh-CN"/>
        </w:rPr>
        <w:t xml:space="preserve"> </w:t>
      </w:r>
      <w:r>
        <w:rPr>
          <w:rFonts w:eastAsia="SimSun"/>
          <w:lang w:eastAsia="zh-CN"/>
        </w:rPr>
        <w:t>检查。控制器忽略自身损耗，配电计算按</w:t>
      </w:r>
      <w:r>
        <w:rPr>
          <w:rFonts w:eastAsia="SimSun"/>
          <w:lang w:eastAsia="zh-CN"/>
        </w:rPr>
        <w:t xml:space="preserve"> P3 </w:t>
      </w:r>
      <w:r>
        <w:rPr>
          <w:rFonts w:eastAsia="SimSun"/>
          <w:lang w:eastAsia="zh-CN"/>
        </w:rPr>
        <w:t>将入口功率分为</w:t>
      </w:r>
      <w:r>
        <w:rPr>
          <w:rFonts w:eastAsia="SimSun"/>
          <w:lang w:eastAsia="zh-CN"/>
        </w:rPr>
        <w:t xml:space="preserve"> </w:t>
      </w:r>
      <w:r>
        <w:rPr>
          <w:lang w:eastAsia="zh-CN"/>
        </w:rPr>
        <w:t>P_load_W</w:t>
      </w:r>
      <w:r>
        <w:rPr>
          <w:rFonts w:eastAsia="SimSun"/>
          <w:lang w:eastAsia="zh-CN"/>
        </w:rPr>
        <w:t xml:space="preserve"> </w:t>
      </w:r>
      <w:r>
        <w:rPr>
          <w:rFonts w:eastAsia="SimSun"/>
          <w:lang w:eastAsia="zh-CN"/>
        </w:rPr>
        <w:t>和</w:t>
      </w:r>
      <w:r>
        <w:rPr>
          <w:rFonts w:eastAsia="SimSun"/>
          <w:lang w:eastAsia="zh-CN"/>
        </w:rPr>
        <w:t xml:space="preserve"> </w:t>
      </w:r>
      <w:r>
        <w:rPr>
          <w:lang w:eastAsia="zh-CN"/>
        </w:rPr>
        <w:t>Q_D_W。</w:t>
      </w:r>
    </w:p>
    <w:p w14:paraId="25562A45" w14:textId="77777777" w:rsidR="00E41ECA" w:rsidRDefault="008679BA">
      <w:pPr>
        <w:rPr>
          <w:lang w:eastAsia="zh-CN"/>
        </w:rPr>
      </w:pPr>
      <w:r>
        <w:rPr>
          <w:rFonts w:eastAsia="SimSun"/>
          <w:lang w:eastAsia="zh-CN"/>
        </w:rPr>
        <w:t>太阳有余量而电池限充时，在允许充电电流处求电池功率，再由</w:t>
      </w:r>
      <w:r>
        <w:rPr>
          <w:rFonts w:eastAsia="SimSun"/>
          <w:lang w:eastAsia="zh-CN"/>
        </w:rPr>
        <w:t xml:space="preserve"> P1 </w:t>
      </w:r>
      <w:r>
        <w:rPr>
          <w:rFonts w:eastAsia="SimSun"/>
          <w:lang w:eastAsia="zh-CN"/>
        </w:rPr>
        <w:t>确定实际</w:t>
      </w:r>
      <w:r>
        <w:rPr>
          <w:rFonts w:eastAsia="SimSun"/>
          <w:lang w:eastAsia="zh-CN"/>
        </w:rPr>
        <w:t xml:space="preserve"> </w:t>
      </w:r>
      <w:r>
        <w:rPr>
          <w:lang w:eastAsia="zh-CN"/>
        </w:rPr>
        <w:t>P_pv_W</w:t>
      </w:r>
      <w:r>
        <w:rPr>
          <w:rFonts w:eastAsia="SimSun"/>
          <w:lang w:eastAsia="zh-CN"/>
        </w:rPr>
        <w:t>。已断开的负载保持零母线功率和零负载功率，太阳仍可给电池充电。为判断新启动命令，函数还按当前请求检查接通可行性，返回</w:t>
      </w:r>
      <w:r>
        <w:rPr>
          <w:rFonts w:eastAsia="SimSun"/>
          <w:lang w:eastAsia="zh-CN"/>
        </w:rPr>
        <w:t xml:space="preserve"> </w:t>
      </w:r>
      <w:r>
        <w:rPr>
          <w:lang w:eastAsia="zh-CN"/>
        </w:rPr>
        <w:t>can_supply_request</w:t>
      </w:r>
      <w:r>
        <w:rPr>
          <w:rFonts w:eastAsia="SimSun"/>
          <w:lang w:eastAsia="zh-CN"/>
        </w:rPr>
        <w:t>，但不改变开关状态。正常结果同时给出四个跨域端口、两个锂状态导数和电池诊断。</w:t>
      </w:r>
    </w:p>
    <w:p w14:paraId="75A053F5" w14:textId="77777777" w:rsidR="00E41ECA" w:rsidRDefault="008679BA">
      <w:pPr>
        <w:rPr>
          <w:lang w:eastAsia="zh-CN"/>
        </w:rPr>
      </w:pPr>
      <w:r>
        <w:rPr>
          <w:rFonts w:eastAsia="SimSun"/>
          <w:lang w:eastAsia="zh-CN"/>
        </w:rPr>
        <w:lastRenderedPageBreak/>
        <w:t>只有器件边界计算已确认供电能力不足时，才返回供电失效事件条件。确认时须检查允许电流区间内可供端口功率，不能只检查区间端点是否有根。</w:t>
      </w:r>
      <w:r>
        <w:rPr>
          <w:lang w:eastAsia="zh-CN"/>
        </w:rPr>
        <w:t>event_required=True</w:t>
      </w:r>
      <w:r>
        <w:rPr>
          <w:rFonts w:eastAsia="SimSun"/>
          <w:lang w:eastAsia="zh-CN"/>
        </w:rPr>
        <w:t xml:space="preserve"> </w:t>
      </w:r>
      <w:r>
        <w:rPr>
          <w:rFonts w:eastAsia="SimSun"/>
          <w:lang w:eastAsia="zh-CN"/>
        </w:rPr>
        <w:t>表示必须先定位并接受边界，不能把该试算直接写入断电锁存或用来跨越边界积分。边界接受后执行第</w:t>
      </w:r>
      <w:r>
        <w:rPr>
          <w:rFonts w:eastAsia="SimSun"/>
          <w:lang w:eastAsia="zh-CN"/>
        </w:rPr>
        <w:t xml:space="preserve"> 5.6 </w:t>
      </w:r>
      <w:r>
        <w:rPr>
          <w:rFonts w:eastAsia="SimSun"/>
          <w:lang w:eastAsia="zh-CN"/>
        </w:rPr>
        <w:t>节，再在同一时刻重算。未找到有效夹逼区间或求根不收敛应返回数值失败及原因，不能自动解释为供电不足。无法形成有效工作状态时，未定义的功率和导数留空。</w:t>
      </w:r>
    </w:p>
    <w:p w14:paraId="22C1D55E" w14:textId="77777777" w:rsidR="00E41ECA" w:rsidRDefault="008679BA">
      <w:pPr>
        <w:pStyle w:val="21"/>
      </w:pPr>
      <w:bookmarkStart w:id="29" w:name="_Toc241858731"/>
      <w:r>
        <w:rPr>
          <w:rFonts w:eastAsia="SimSun"/>
          <w:lang w:eastAsia="zh-CN"/>
        </w:rPr>
        <w:t>已接受事件的状态更新</w:t>
      </w:r>
      <w:bookmarkEnd w:id="29"/>
    </w:p>
    <w:p w14:paraId="01233844" w14:textId="77777777" w:rsidR="00E41ECA" w:rsidRDefault="008679BA">
      <w:pPr>
        <w:rPr>
          <w:lang w:eastAsia="zh-CN"/>
        </w:rPr>
      </w:pPr>
      <w:r>
        <w:rPr>
          <w:rFonts w:eastAsia="SimSun"/>
          <w:lang w:eastAsia="zh-CN"/>
        </w:rPr>
        <w:t>本函数实现第</w:t>
      </w:r>
      <w:r>
        <w:rPr>
          <w:rFonts w:eastAsia="SimSun"/>
          <w:lang w:eastAsia="zh-CN"/>
        </w:rPr>
        <w:t xml:space="preserve"> 4.5 </w:t>
      </w:r>
      <w:r>
        <w:rPr>
          <w:rFonts w:eastAsia="SimSun"/>
          <w:lang w:eastAsia="zh-CN"/>
        </w:rPr>
        <w:t>节的负载启停与失电保护状态更新，由接受事件边界后的仿真计算调用。它使用整体求解给出的判断，并在更新后由调用方重新求供电结果。</w:t>
      </w:r>
    </w:p>
    <w:tbl>
      <w:tblPr>
        <w:tblW w:w="8309" w:type="dxa"/>
        <w:jc w:val="center"/>
        <w:tblLayout w:type="fixed"/>
        <w:tblLook w:val="04A0" w:firstRow="1" w:lastRow="0" w:firstColumn="1" w:lastColumn="0" w:noHBand="0" w:noVBand="1"/>
      </w:tblPr>
      <w:tblGrid>
        <w:gridCol w:w="8309"/>
      </w:tblGrid>
      <w:tr w:rsidR="00B42ABF" w14:paraId="04586C9B" w14:textId="77777777">
        <w:trPr>
          <w:cantSplit/>
          <w:tblHeader/>
          <w:jc w:val="center"/>
        </w:trPr>
        <w:tc>
          <w:tcPr>
            <w:tcW w:w="8309" w:type="dxa"/>
            <w:shd w:val="clear" w:color="auto" w:fill="F4F4F4"/>
            <w:tcMar>
              <w:top w:w="90" w:type="dxa"/>
              <w:left w:w="120" w:type="dxa"/>
              <w:bottom w:w="90" w:type="dxa"/>
              <w:right w:w="120" w:type="dxa"/>
            </w:tcMar>
            <w:vAlign w:val="center"/>
          </w:tcPr>
          <w:p w14:paraId="3F323643" w14:textId="77777777" w:rsidR="00B42ABF" w:rsidRDefault="00901E34">
            <w:pPr>
              <w:pStyle w:val="CodeBlock"/>
            </w:pPr>
            <w:r>
              <w:rPr>
                <w:rFonts w:eastAsia="Consolas"/>
                <w:color w:val="000000"/>
                <w:sz w:val="16"/>
              </w:rPr>
              <w:t>def apply_power_event(</w:t>
            </w:r>
            <w:r>
              <w:rPr>
                <w:rFonts w:eastAsia="Consolas"/>
                <w:color w:val="000000"/>
                <w:sz w:val="16"/>
              </w:rPr>
              <w:br/>
              <w:t xml:space="preserve">    state, event, decision</w:t>
            </w:r>
            <w:r>
              <w:rPr>
                <w:rFonts w:eastAsia="Consolas"/>
                <w:color w:val="000000"/>
                <w:sz w:val="16"/>
              </w:rPr>
              <w:br/>
              <w:t>) -&gt; PowerState:</w:t>
            </w:r>
            <w:r>
              <w:rPr>
                <w:rFonts w:eastAsia="Consolas"/>
                <w:color w:val="000000"/>
                <w:sz w:val="16"/>
              </w:rPr>
              <w:br/>
              <w:t xml:space="preserve">    ...</w:t>
            </w:r>
          </w:p>
        </w:tc>
      </w:tr>
    </w:tbl>
    <w:p w14:paraId="4F4B2118" w14:textId="77777777" w:rsidR="00E41ECA" w:rsidRDefault="008679BA">
      <w:r>
        <w:t>state</w:t>
      </w:r>
      <w:r>
        <w:rPr>
          <w:rFonts w:eastAsia="SimSun"/>
          <w:lang w:eastAsia="zh-CN"/>
        </w:rPr>
        <w:t xml:space="preserve"> </w:t>
      </w:r>
      <w:r>
        <w:rPr>
          <w:rFonts w:eastAsia="SimSun"/>
          <w:lang w:eastAsia="zh-CN"/>
        </w:rPr>
        <w:t>包含事件时刻已接受的锂状态，</w:t>
      </w:r>
      <w:r>
        <w:t>event</w:t>
      </w:r>
      <w:r>
        <w:rPr>
          <w:rFonts w:eastAsia="SimSun"/>
          <w:lang w:eastAsia="zh-CN"/>
        </w:rPr>
        <w:t xml:space="preserve"> </w:t>
      </w:r>
      <w:r>
        <w:rPr>
          <w:rFonts w:eastAsia="SimSun"/>
          <w:lang w:eastAsia="zh-CN"/>
        </w:rPr>
        <w:t>是该时刻已接受的启停或失电事件，</w:t>
      </w:r>
      <w:r>
        <w:t>decision</w:t>
      </w:r>
      <w:r>
        <w:rPr>
          <w:rFonts w:eastAsia="SimSun"/>
          <w:lang w:eastAsia="zh-CN"/>
        </w:rPr>
        <w:t xml:space="preserve"> </w:t>
      </w:r>
      <w:r>
        <w:rPr>
          <w:rFonts w:eastAsia="SimSun"/>
          <w:lang w:eastAsia="zh-CN"/>
        </w:rPr>
        <w:t>是同一时刻的</w:t>
      </w:r>
      <w:r>
        <w:rPr>
          <w:rFonts w:eastAsia="SimSun"/>
          <w:lang w:eastAsia="zh-CN"/>
        </w:rPr>
        <w:t xml:space="preserve"> </w:t>
      </w:r>
      <w:r>
        <w:t>PowerResult</w:t>
      </w:r>
      <w:r>
        <w:rPr>
          <w:rFonts w:eastAsia="SimSun"/>
          <w:lang w:eastAsia="zh-CN"/>
        </w:rPr>
        <w:t>。函数核对时间、实例和标识，返回新的</w:t>
      </w:r>
      <w:r>
        <w:rPr>
          <w:rFonts w:eastAsia="SimSun"/>
          <w:lang w:eastAsia="zh-CN"/>
        </w:rPr>
        <w:t xml:space="preserve"> </w:t>
      </w:r>
      <w:r>
        <w:t>PowerState</w:t>
      </w:r>
      <w:r>
        <w:rPr>
          <w:rFonts w:eastAsia="SimSun"/>
          <w:lang w:eastAsia="zh-CN"/>
        </w:rPr>
        <w:t>，原样保留</w:t>
      </w:r>
      <w:r>
        <w:rPr>
          <w:rFonts w:eastAsia="SimSun"/>
          <w:lang w:eastAsia="zh-CN"/>
        </w:rPr>
        <w:t xml:space="preserve"> </w:t>
      </w:r>
      <w:r>
        <w:t>x_n、x_p。accepted=False</w:t>
      </w:r>
      <w:r>
        <w:rPr>
          <w:rFonts w:eastAsia="SimSun"/>
          <w:lang w:eastAsia="zh-CN"/>
        </w:rPr>
        <w:t xml:space="preserve"> </w:t>
      </w:r>
      <w:r>
        <w:rPr>
          <w:rFonts w:eastAsia="SimSun"/>
          <w:lang w:eastAsia="zh-CN"/>
        </w:rPr>
        <w:t>的试算事件或</w:t>
      </w:r>
      <w:r>
        <w:rPr>
          <w:rFonts w:eastAsia="SimSun"/>
          <w:lang w:eastAsia="zh-CN"/>
        </w:rPr>
        <w:t xml:space="preserve"> </w:t>
      </w:r>
      <w:r>
        <w:t>decision.valid=False</w:t>
      </w:r>
      <w:r>
        <w:rPr>
          <w:rFonts w:eastAsia="SimSun"/>
          <w:lang w:eastAsia="zh-CN"/>
        </w:rPr>
        <w:t xml:space="preserve"> </w:t>
      </w:r>
      <w:r>
        <w:rPr>
          <w:rFonts w:eastAsia="SimSun"/>
          <w:lang w:eastAsia="zh-CN"/>
        </w:rPr>
        <w:t>的错误结果被拒绝，已处理的命令标识不再执行。</w:t>
      </w:r>
      <w:r>
        <w:rPr>
          <w:rFonts w:eastAsia="SimSun"/>
          <w:lang w:eastAsia="zh-CN"/>
        </w:rPr>
        <w:t xml:space="preserve">supply_loss </w:t>
      </w:r>
      <w:r>
        <w:rPr>
          <w:rFonts w:eastAsia="SimSun"/>
          <w:lang w:eastAsia="zh-CN"/>
        </w:rPr>
        <w:t>还要求结果中已确认相应物理边界，不能由普通数值错误构造。</w:t>
      </w:r>
    </w:p>
    <w:p w14:paraId="104164B2" w14:textId="77777777" w:rsidR="00E41ECA" w:rsidRDefault="008679BA">
      <w:pPr>
        <w:rPr>
          <w:lang w:eastAsia="zh-CN"/>
        </w:rPr>
      </w:pPr>
      <w:r>
        <w:rPr>
          <w:rFonts w:eastAsia="SimSun"/>
          <w:lang w:eastAsia="zh-CN"/>
        </w:rPr>
        <w:t xml:space="preserve">stop </w:t>
      </w:r>
      <w:r>
        <w:rPr>
          <w:rFonts w:eastAsia="SimSun"/>
          <w:lang w:eastAsia="zh-CN"/>
        </w:rPr>
        <w:t>断开负载；</w:t>
      </w:r>
      <w:r>
        <w:rPr>
          <w:rFonts w:eastAsia="SimSun"/>
          <w:lang w:eastAsia="zh-CN"/>
        </w:rPr>
        <w:t xml:space="preserve">supply_loss </w:t>
      </w:r>
      <w:r>
        <w:rPr>
          <w:rFonts w:eastAsia="SimSun"/>
          <w:lang w:eastAsia="zh-CN"/>
        </w:rPr>
        <w:t>断开并设置失电锁存。新</w:t>
      </w:r>
      <w:r>
        <w:rPr>
          <w:rFonts w:eastAsia="SimSun"/>
          <w:lang w:eastAsia="zh-CN"/>
        </w:rPr>
        <w:t xml:space="preserve"> start </w:t>
      </w:r>
      <w:r>
        <w:rPr>
          <w:rFonts w:eastAsia="SimSun"/>
          <w:lang w:eastAsia="zh-CN"/>
        </w:rPr>
        <w:t>仅在</w:t>
      </w:r>
      <w:r>
        <w:rPr>
          <w:rFonts w:eastAsia="SimSun"/>
          <w:lang w:eastAsia="zh-CN"/>
        </w:rPr>
        <w:t xml:space="preserve"> </w:t>
      </w:r>
      <w:r>
        <w:rPr>
          <w:lang w:eastAsia="zh-CN"/>
        </w:rPr>
        <w:t>decision.can_supply_request=True</w:t>
      </w:r>
      <w:r>
        <w:rPr>
          <w:rFonts w:eastAsia="SimSun"/>
          <w:lang w:eastAsia="zh-CN"/>
        </w:rPr>
        <w:t xml:space="preserve"> </w:t>
      </w:r>
      <w:r>
        <w:rPr>
          <w:rFonts w:eastAsia="SimSun"/>
          <w:lang w:eastAsia="zh-CN"/>
        </w:rPr>
        <w:t>时接通并清除锁存，否则保持断开。同一时刻停止或失电优先于启动，不自动反复重试。更新后在同一时刻重算功率和热源，随后继续积分。连续试步只使用纯求值函数，不调用本函数改变保护状态。</w:t>
      </w:r>
    </w:p>
    <w:p w14:paraId="37C0C560" w14:textId="77777777" w:rsidR="00E41ECA" w:rsidRDefault="008679BA">
      <w:pPr>
        <w:pStyle w:val="1"/>
      </w:pPr>
      <w:bookmarkStart w:id="30" w:name="_Toc241858732"/>
      <w:r>
        <w:rPr>
          <w:lang w:eastAsia="zh-CN"/>
        </w:rPr>
        <w:t>公共接口设计</w:t>
      </w:r>
      <w:bookmarkEnd w:id="30"/>
    </w:p>
    <w:p w14:paraId="7960BD00" w14:textId="77777777" w:rsidR="00E41ECA" w:rsidRDefault="008679BA">
      <w:pPr>
        <w:pStyle w:val="21"/>
      </w:pPr>
      <w:bookmarkStart w:id="31" w:name="_Toc241858733"/>
      <w:r>
        <w:rPr>
          <w:rFonts w:eastAsia="SimSun"/>
          <w:lang w:eastAsia="zh-CN"/>
        </w:rPr>
        <w:t>通用约定</w:t>
      </w:r>
      <w:bookmarkEnd w:id="31"/>
    </w:p>
    <w:p w14:paraId="0F3FB3FF" w14:textId="77777777" w:rsidR="00E41ECA" w:rsidRDefault="008679BA">
      <w:pPr>
        <w:rPr>
          <w:lang w:eastAsia="zh-CN"/>
        </w:rPr>
      </w:pPr>
      <w:r>
        <w:rPr>
          <w:rFonts w:eastAsia="SimSun"/>
          <w:lang w:eastAsia="zh-CN"/>
        </w:rPr>
        <w:t>时间从运行配置中的带时区</w:t>
      </w:r>
      <w:r>
        <w:rPr>
          <w:rFonts w:eastAsia="SimSun"/>
          <w:lang w:eastAsia="zh-CN"/>
        </w:rPr>
        <w:t xml:space="preserve"> UTC </w:t>
      </w:r>
      <w:r>
        <w:rPr>
          <w:rFonts w:eastAsia="SimSun"/>
          <w:lang w:eastAsia="zh-CN"/>
        </w:rPr>
        <w:t>历元起算，</w:t>
      </w:r>
      <w:r>
        <w:rPr>
          <w:lang w:eastAsia="zh-CN"/>
        </w:rPr>
        <w:t>time_s</w:t>
      </w:r>
      <w:r>
        <w:rPr>
          <w:rFonts w:eastAsia="SimSun"/>
          <w:lang w:eastAsia="zh-CN"/>
        </w:rPr>
        <w:t xml:space="preserve"> </w:t>
      </w:r>
      <w:r>
        <w:rPr>
          <w:rFonts w:eastAsia="SimSun"/>
          <w:lang w:eastAsia="zh-CN"/>
        </w:rPr>
        <w:t>单位为</w:t>
      </w:r>
      <w:r>
        <w:rPr>
          <w:rFonts w:eastAsia="SimSun"/>
          <w:lang w:eastAsia="zh-CN"/>
        </w:rPr>
        <w:t xml:space="preserve"> </w:t>
      </w:r>
      <m:oMath>
        <m:r>
          <m:rPr>
            <m:sty m:val="p"/>
          </m:rPr>
          <w:rPr>
            <w:rFonts w:ascii="Cambria Math" w:hAnsi="Cambria Math"/>
            <w:lang w:eastAsia="zh-CN"/>
          </w:rPr>
          <m:t>s</m:t>
        </m:r>
      </m:oMath>
      <w:r>
        <w:rPr>
          <w:rFonts w:eastAsia="SimSun"/>
          <w:lang w:eastAsia="zh-CN"/>
        </w:rPr>
        <w:t>。动态输入、状态和结果必须属于同一</w:t>
      </w:r>
      <w:r>
        <w:rPr>
          <w:rFonts w:eastAsia="SimSun"/>
          <w:lang w:eastAsia="zh-CN"/>
        </w:rPr>
        <w:t xml:space="preserve"> </w:t>
      </w:r>
      <w:r>
        <w:rPr>
          <w:lang w:eastAsia="zh-CN"/>
        </w:rPr>
        <w:t>run_id</w:t>
      </w:r>
      <w:r>
        <w:rPr>
          <w:rFonts w:eastAsia="SimSun"/>
          <w:lang w:eastAsia="zh-CN"/>
        </w:rPr>
        <w:t>、</w:t>
      </w:r>
      <w:r>
        <w:rPr>
          <w:rFonts w:eastAsia="SimSun"/>
          <w:lang w:eastAsia="zh-CN"/>
        </w:rPr>
        <w:t xml:space="preserve">Sat01 </w:t>
      </w:r>
      <w:r>
        <w:rPr>
          <w:rFonts w:eastAsia="SimSun"/>
          <w:lang w:eastAsia="zh-CN"/>
        </w:rPr>
        <w:t>和同一时刻。长度用</w:t>
      </w:r>
      <w:r>
        <w:rPr>
          <w:rFonts w:eastAsia="SimSun"/>
          <w:lang w:eastAsia="zh-CN"/>
        </w:rPr>
        <w:t xml:space="preserve"> </w:t>
      </w:r>
      <m:oMath>
        <m:r>
          <m:rPr>
            <m:sty m:val="p"/>
          </m:rPr>
          <w:rPr>
            <w:rFonts w:ascii="Cambria Math" w:hAnsi="Cambria Math"/>
            <w:lang w:eastAsia="zh-CN"/>
          </w:rPr>
          <m:t>m</m:t>
        </m:r>
      </m:oMath>
      <w:r>
        <w:rPr>
          <w:rFonts w:eastAsia="SimSun"/>
          <w:lang w:eastAsia="zh-CN"/>
        </w:rPr>
        <w:t>，温度用</w:t>
      </w:r>
      <w:r>
        <w:rPr>
          <w:rFonts w:eastAsia="SimSun"/>
          <w:lang w:eastAsia="zh-CN"/>
        </w:rPr>
        <w:t xml:space="preserve"> </w:t>
      </w:r>
      <m:oMath>
        <m:r>
          <m:rPr>
            <m:sty m:val="p"/>
          </m:rPr>
          <w:rPr>
            <w:rFonts w:ascii="Cambria Math" w:hAnsi="Cambria Math"/>
            <w:lang w:eastAsia="zh-CN"/>
          </w:rPr>
          <m:t>K</m:t>
        </m:r>
      </m:oMath>
      <w:r>
        <w:rPr>
          <w:rFonts w:eastAsia="SimSun"/>
          <w:lang w:eastAsia="zh-CN"/>
        </w:rPr>
        <w:t>，电流用</w:t>
      </w:r>
      <w:r>
        <w:rPr>
          <w:rFonts w:eastAsia="SimSun"/>
          <w:lang w:eastAsia="zh-CN"/>
        </w:rPr>
        <w:t xml:space="preserve"> </w:t>
      </w:r>
      <m:oMath>
        <m:r>
          <m:rPr>
            <m:sty m:val="p"/>
          </m:rPr>
          <w:rPr>
            <w:rFonts w:ascii="Cambria Math" w:hAnsi="Cambria Math"/>
            <w:lang w:eastAsia="zh-CN"/>
          </w:rPr>
          <m:t>A</m:t>
        </m:r>
      </m:oMath>
      <w:r>
        <w:rPr>
          <w:rFonts w:eastAsia="SimSun"/>
          <w:lang w:eastAsia="zh-CN"/>
        </w:rPr>
        <w:t>，电功率和热源用</w:t>
      </w:r>
      <w:r>
        <w:rPr>
          <w:rFonts w:eastAsia="SimSun"/>
          <w:lang w:eastAsia="zh-CN"/>
        </w:rPr>
        <w:t xml:space="preserve"> </w:t>
      </w:r>
      <m:oMath>
        <m:r>
          <m:rPr>
            <m:sty m:val="p"/>
          </m:rPr>
          <w:rPr>
            <w:rFonts w:ascii="Cambria Math" w:hAnsi="Cambria Math"/>
            <w:lang w:eastAsia="zh-CN"/>
          </w:rPr>
          <m:t>W</m:t>
        </m:r>
      </m:oMath>
      <w:r>
        <w:rPr>
          <w:rFonts w:eastAsia="SimSun"/>
          <w:lang w:eastAsia="zh-CN"/>
        </w:rPr>
        <w:t>。电池电流与端口功率以放电为正。数组长度、有限性、时间对齐和物理范围在公共边界检查。</w:t>
      </w:r>
    </w:p>
    <w:p w14:paraId="19E8EF04" w14:textId="77777777" w:rsidR="00E41ECA" w:rsidRDefault="008679BA">
      <w:r>
        <w:rPr>
          <w:rFonts w:eastAsia="SimSun"/>
          <w:lang w:eastAsia="zh-CN"/>
        </w:rPr>
        <w:t xml:space="preserve">Orbit </w:t>
      </w:r>
      <w:r>
        <w:rPr>
          <w:rFonts w:eastAsia="SimSun"/>
          <w:lang w:eastAsia="zh-CN"/>
        </w:rPr>
        <w:t>位置和太阳向量须处于</w:t>
      </w:r>
      <w:r>
        <w:rPr>
          <w:rFonts w:eastAsia="SimSun"/>
          <w:lang w:eastAsia="zh-CN"/>
        </w:rPr>
        <w:t xml:space="preserve"> GCRS</w:t>
      </w:r>
      <w:r>
        <w:rPr>
          <w:rFonts w:eastAsia="SimSun"/>
          <w:lang w:eastAsia="zh-CN"/>
        </w:rPr>
        <w:t>，</w:t>
      </w:r>
      <w:r>
        <w:t>AttitudeEphemeris.quaternions_xyzw</w:t>
      </w:r>
      <w:r>
        <w:rPr>
          <w:rFonts w:eastAsia="SimSun"/>
          <w:lang w:eastAsia="zh-CN"/>
        </w:rPr>
        <w:t xml:space="preserve"> </w:t>
      </w:r>
      <w:r>
        <w:rPr>
          <w:rFonts w:eastAsia="SimSun"/>
          <w:lang w:eastAsia="zh-CN"/>
        </w:rPr>
        <w:t>采用</w:t>
      </w:r>
      <w:r>
        <w:rPr>
          <w:rFonts w:eastAsia="SimSun"/>
          <w:lang w:eastAsia="zh-CN"/>
        </w:rPr>
        <w:t xml:space="preserve"> xyzw </w:t>
      </w:r>
      <w:r>
        <w:rPr>
          <w:rFonts w:eastAsia="SimSun"/>
          <w:lang w:eastAsia="zh-CN"/>
        </w:rPr>
        <w:t>顺序并由机体系转至惯性系。</w:t>
      </w:r>
      <w:r>
        <w:t>sun_intensity</w:t>
      </w:r>
      <w:r>
        <w:rPr>
          <w:rFonts w:eastAsia="SimSun"/>
          <w:lang w:eastAsia="zh-CN"/>
        </w:rPr>
        <w:t xml:space="preserve"> </w:t>
      </w:r>
      <w:r>
        <w:rPr>
          <w:rFonts w:eastAsia="SimSun"/>
          <w:lang w:eastAsia="zh-CN"/>
        </w:rPr>
        <w:t>已含日食，</w:t>
      </w:r>
      <w:r>
        <w:t>solar_power</w:t>
      </w:r>
      <w:r>
        <w:rPr>
          <w:rFonts w:eastAsia="SimSun"/>
          <w:lang w:eastAsia="zh-CN"/>
        </w:rPr>
        <w:t xml:space="preserve"> </w:t>
      </w:r>
      <w:r>
        <w:rPr>
          <w:rFonts w:eastAsia="SimSun"/>
          <w:lang w:eastAsia="zh-CN"/>
        </w:rPr>
        <w:t>再处理入射角。轨道原有</w:t>
      </w:r>
      <w:r>
        <w:rPr>
          <w:rFonts w:eastAsia="SimSun"/>
          <w:lang w:eastAsia="zh-CN"/>
        </w:rPr>
        <w:t xml:space="preserve"> </w:t>
      </w:r>
      <w:r>
        <w:t>power_considering_thermal</w:t>
      </w:r>
      <w:r>
        <w:rPr>
          <w:rFonts w:eastAsia="SimSun"/>
          <w:lang w:eastAsia="zh-CN"/>
        </w:rPr>
        <w:t xml:space="preserve"> </w:t>
      </w:r>
      <w:r>
        <w:rPr>
          <w:rFonts w:eastAsia="SimSun"/>
          <w:lang w:eastAsia="zh-CN"/>
        </w:rPr>
        <w:t>同时积分面板温度，本场景停用这条路径。</w:t>
      </w:r>
    </w:p>
    <w:p w14:paraId="18263AD5" w14:textId="77777777" w:rsidR="00E41ECA" w:rsidRDefault="008679BA">
      <w:pPr>
        <w:pStyle w:val="EngineeringCaption"/>
        <w:keepNext/>
      </w:pPr>
      <w:r>
        <w:rPr>
          <w:rFonts w:eastAsia="SimSun"/>
          <w:lang w:eastAsia="zh-CN"/>
        </w:rPr>
        <w:lastRenderedPageBreak/>
        <w:t>表</w:t>
      </w:r>
      <w:r>
        <w:rPr>
          <w:rFonts w:eastAsia="SimSun"/>
          <w:lang w:eastAsia="zh-CN"/>
        </w:rPr>
        <w:t xml:space="preserve"> 5 </w:t>
      </w:r>
      <w:r>
        <w:rPr>
          <w:rFonts w:eastAsia="SimSun"/>
          <w:lang w:eastAsia="zh-CN"/>
        </w:rPr>
        <w:t>跨域端口与单位</w:t>
      </w:r>
    </w:p>
    <w:tbl>
      <w:tblPr>
        <w:tblStyle w:val="aff1"/>
        <w:tblW w:w="8309" w:type="dxa"/>
        <w:jc w:val="center"/>
        <w:tblLayout w:type="fixed"/>
        <w:tblLook w:val="04A0" w:firstRow="1" w:lastRow="0" w:firstColumn="1" w:lastColumn="0" w:noHBand="0" w:noVBand="1"/>
      </w:tblPr>
      <w:tblGrid>
        <w:gridCol w:w="1911"/>
        <w:gridCol w:w="2825"/>
        <w:gridCol w:w="3573"/>
      </w:tblGrid>
      <w:tr w:rsidR="00E41ECA" w14:paraId="3E9B2779" w14:textId="77777777">
        <w:trPr>
          <w:cantSplit/>
          <w:tblHeader/>
          <w:jc w:val="center"/>
        </w:trPr>
        <w:tc>
          <w:tcPr>
            <w:tcW w:w="1911" w:type="dxa"/>
            <w:shd w:val="clear" w:color="auto" w:fill="E7E6E6"/>
            <w:tcMar>
              <w:top w:w="90" w:type="dxa"/>
              <w:left w:w="120" w:type="dxa"/>
              <w:bottom w:w="90" w:type="dxa"/>
              <w:right w:w="120" w:type="dxa"/>
            </w:tcMar>
            <w:vAlign w:val="center"/>
          </w:tcPr>
          <w:p w14:paraId="0DABB0B5" w14:textId="77777777" w:rsidR="00E41ECA" w:rsidRDefault="008679BA">
            <w:pPr>
              <w:pStyle w:val="EngineeringTableText"/>
              <w:keepNext/>
              <w:jc w:val="center"/>
            </w:pPr>
            <w:r>
              <w:rPr>
                <w:rFonts w:eastAsia="SimSun"/>
                <w:b/>
                <w:lang w:eastAsia="zh-CN"/>
              </w:rPr>
              <w:t>来源与去向</w:t>
            </w:r>
          </w:p>
        </w:tc>
        <w:tc>
          <w:tcPr>
            <w:tcW w:w="2825" w:type="dxa"/>
            <w:shd w:val="clear" w:color="auto" w:fill="E7E6E6"/>
            <w:tcMar>
              <w:top w:w="90" w:type="dxa"/>
              <w:left w:w="120" w:type="dxa"/>
              <w:bottom w:w="90" w:type="dxa"/>
              <w:right w:w="120" w:type="dxa"/>
            </w:tcMar>
            <w:vAlign w:val="center"/>
          </w:tcPr>
          <w:p w14:paraId="0EA6D37E" w14:textId="77777777" w:rsidR="00E41ECA" w:rsidRDefault="008679BA">
            <w:pPr>
              <w:pStyle w:val="EngineeringTableText"/>
              <w:keepNext/>
              <w:jc w:val="center"/>
            </w:pPr>
            <w:r>
              <w:rPr>
                <w:rFonts w:eastAsia="SimSun"/>
                <w:b/>
                <w:lang w:eastAsia="zh-CN"/>
              </w:rPr>
              <w:t>公共字段</w:t>
            </w:r>
          </w:p>
        </w:tc>
        <w:tc>
          <w:tcPr>
            <w:tcW w:w="3573" w:type="dxa"/>
            <w:shd w:val="clear" w:color="auto" w:fill="E7E6E6"/>
            <w:tcMar>
              <w:top w:w="90" w:type="dxa"/>
              <w:left w:w="120" w:type="dxa"/>
              <w:bottom w:w="90" w:type="dxa"/>
              <w:right w:w="120" w:type="dxa"/>
            </w:tcMar>
            <w:vAlign w:val="center"/>
          </w:tcPr>
          <w:p w14:paraId="310C440B" w14:textId="77777777" w:rsidR="00E41ECA" w:rsidRDefault="008679BA">
            <w:pPr>
              <w:pStyle w:val="EngineeringTableText"/>
              <w:keepNext/>
              <w:jc w:val="center"/>
            </w:pPr>
            <w:r>
              <w:rPr>
                <w:rFonts w:eastAsia="SimSun"/>
                <w:b/>
                <w:lang w:eastAsia="zh-CN"/>
              </w:rPr>
              <w:t>对应量和单位</w:t>
            </w:r>
          </w:p>
        </w:tc>
      </w:tr>
      <w:tr w:rsidR="00E41ECA" w14:paraId="5EF9EA86" w14:textId="77777777">
        <w:trPr>
          <w:cantSplit/>
          <w:jc w:val="center"/>
        </w:trPr>
        <w:tc>
          <w:tcPr>
            <w:tcW w:w="1911" w:type="dxa"/>
            <w:tcMar>
              <w:top w:w="90" w:type="dxa"/>
              <w:left w:w="120" w:type="dxa"/>
              <w:bottom w:w="90" w:type="dxa"/>
              <w:right w:w="120" w:type="dxa"/>
            </w:tcMar>
            <w:vAlign w:val="center"/>
          </w:tcPr>
          <w:p w14:paraId="61461FC0" w14:textId="77777777" w:rsidR="00E41ECA" w:rsidRDefault="008679BA">
            <w:pPr>
              <w:pStyle w:val="EngineeringTableText"/>
            </w:pPr>
            <w:r>
              <w:t>Orbit → Power</w:t>
            </w:r>
          </w:p>
        </w:tc>
        <w:tc>
          <w:tcPr>
            <w:tcW w:w="2825" w:type="dxa"/>
            <w:tcMar>
              <w:top w:w="90" w:type="dxa"/>
              <w:left w:w="120" w:type="dxa"/>
              <w:bottom w:w="90" w:type="dxa"/>
              <w:right w:w="120" w:type="dxa"/>
            </w:tcMar>
            <w:vAlign w:val="center"/>
          </w:tcPr>
          <w:p w14:paraId="5A3CFDF0" w14:textId="77777777" w:rsidR="00E41ECA" w:rsidRDefault="008679BA">
            <w:pPr>
              <w:pStyle w:val="EngineeringTableText"/>
            </w:pPr>
            <w:r>
              <w:t>PowerEnvironment</w:t>
            </w:r>
          </w:p>
        </w:tc>
        <w:tc>
          <w:tcPr>
            <w:tcW w:w="3573" w:type="dxa"/>
            <w:tcMar>
              <w:top w:w="90" w:type="dxa"/>
              <w:left w:w="120" w:type="dxa"/>
              <w:bottom w:w="90" w:type="dxa"/>
              <w:right w:w="120" w:type="dxa"/>
            </w:tcMar>
            <w:vAlign w:val="center"/>
          </w:tcPr>
          <w:p w14:paraId="70E6BD52" w14:textId="77777777" w:rsidR="00E41ECA" w:rsidRDefault="008679BA">
            <w:pPr>
              <w:pStyle w:val="EngineeringTableText"/>
              <w:rPr>
                <w:lang w:eastAsia="zh-CN"/>
              </w:rPr>
            </w:pPr>
            <w:r>
              <w:rPr>
                <w:rFonts w:eastAsia="SimSun"/>
                <w:lang w:eastAsia="zh-CN"/>
              </w:rPr>
              <w:t>未投影的日食后日照</w:t>
            </w:r>
            <w:r>
              <w:rPr>
                <w:rFonts w:eastAsia="SimSun"/>
                <w:lang w:eastAsia="zh-CN"/>
              </w:rPr>
              <w:t xml:space="preserve"> </w:t>
            </w:r>
            <m:oMath>
              <m:r>
                <m:rPr>
                  <m:sty m:val="p"/>
                </m:rPr>
                <w:rPr>
                  <w:rFonts w:ascii="Cambria Math" w:hAnsi="Cambria Math"/>
                  <w:lang w:eastAsia="zh-CN"/>
                </w:rPr>
                <m:t>W</m:t>
              </m:r>
              <m:r>
                <m:rPr>
                  <m:nor/>
                </m:rPr>
                <w:rPr>
                  <w:lang w:eastAsia="zh-CN"/>
                </w:rPr>
                <m:t> </m:t>
              </m:r>
              <m:sSup>
                <m:sSupPr>
                  <m:ctrlPr>
                    <w:rPr>
                      <w:rFonts w:ascii="Cambria Math" w:hAnsi="Cambria Math"/>
                    </w:rPr>
                  </m:ctrlPr>
                </m:sSupPr>
                <m:e>
                  <m:r>
                    <m:rPr>
                      <m:sty m:val="p"/>
                    </m:rPr>
                    <w:rPr>
                      <w:rFonts w:ascii="Cambria Math" w:hAnsi="Cambria Math"/>
                      <w:lang w:eastAsia="zh-CN"/>
                    </w:rPr>
                    <m:t>m</m:t>
                  </m:r>
                </m:e>
                <m:sup>
                  <m:r>
                    <w:rPr>
                      <w:rFonts w:ascii="Cambria Math" w:hAnsi="Cambria Math"/>
                      <w:lang w:eastAsia="zh-CN"/>
                    </w:rPr>
                    <m:t>-2</m:t>
                  </m:r>
                </m:sup>
              </m:sSup>
            </m:oMath>
            <w:r>
              <w:rPr>
                <w:rFonts w:eastAsia="SimSun"/>
                <w:lang w:eastAsia="zh-CN"/>
              </w:rPr>
              <w:t>、位置</w:t>
            </w:r>
            <w:r>
              <w:rPr>
                <w:rFonts w:eastAsia="SimSun"/>
                <w:lang w:eastAsia="zh-CN"/>
              </w:rPr>
              <w:t xml:space="preserve"> </w:t>
            </w:r>
            <m:oMath>
              <m:r>
                <m:rPr>
                  <m:sty m:val="p"/>
                </m:rPr>
                <w:rPr>
                  <w:rFonts w:ascii="Cambria Math" w:hAnsi="Cambria Math"/>
                  <w:lang w:eastAsia="zh-CN"/>
                </w:rPr>
                <m:t>m</m:t>
              </m:r>
            </m:oMath>
            <w:r>
              <w:rPr>
                <w:rFonts w:eastAsia="SimSun"/>
                <w:lang w:eastAsia="zh-CN"/>
              </w:rPr>
              <w:t>、姿态无量纲</w:t>
            </w:r>
          </w:p>
        </w:tc>
      </w:tr>
      <w:tr w:rsidR="00E41ECA" w14:paraId="038171C7" w14:textId="77777777">
        <w:trPr>
          <w:cantSplit/>
          <w:jc w:val="center"/>
        </w:trPr>
        <w:tc>
          <w:tcPr>
            <w:tcW w:w="1911" w:type="dxa"/>
            <w:tcMar>
              <w:top w:w="90" w:type="dxa"/>
              <w:left w:w="120" w:type="dxa"/>
              <w:bottom w:w="90" w:type="dxa"/>
              <w:right w:w="120" w:type="dxa"/>
            </w:tcMar>
            <w:vAlign w:val="center"/>
          </w:tcPr>
          <w:p w14:paraId="34A6FAB6" w14:textId="77777777" w:rsidR="00E41ECA" w:rsidRDefault="008679BA">
            <w:pPr>
              <w:pStyle w:val="EngineeringTableText"/>
            </w:pPr>
            <w:r>
              <w:t>Compute → Power</w:t>
            </w:r>
          </w:p>
        </w:tc>
        <w:tc>
          <w:tcPr>
            <w:tcW w:w="2825" w:type="dxa"/>
            <w:tcMar>
              <w:top w:w="90" w:type="dxa"/>
              <w:left w:w="120" w:type="dxa"/>
              <w:bottom w:w="90" w:type="dxa"/>
              <w:right w:w="120" w:type="dxa"/>
            </w:tcMar>
            <w:vAlign w:val="center"/>
          </w:tcPr>
          <w:p w14:paraId="04ECDE67" w14:textId="77777777" w:rsidR="00E41ECA" w:rsidRDefault="008679BA">
            <w:pPr>
              <w:pStyle w:val="EngineeringTableText"/>
            </w:pPr>
            <w:r>
              <w:t>P_request_W</w:t>
            </w:r>
          </w:p>
        </w:tc>
        <w:tc>
          <w:tcPr>
            <w:tcW w:w="3573" w:type="dxa"/>
            <w:tcMar>
              <w:top w:w="90" w:type="dxa"/>
              <w:left w:w="120" w:type="dxa"/>
              <w:bottom w:w="90" w:type="dxa"/>
              <w:right w:w="120" w:type="dxa"/>
            </w:tcMar>
            <w:vAlign w:val="center"/>
          </w:tcPr>
          <w:p w14:paraId="0E1CD76F" w14:textId="77777777" w:rsidR="00E41ECA" w:rsidRDefault="008679BA">
            <w:pPr>
              <w:pStyle w:val="EngineeringTableText"/>
              <w:rPr>
                <w:lang w:eastAsia="zh-CN"/>
              </w:rPr>
            </w:pPr>
            <w:r>
              <w:rPr>
                <w:rFonts w:eastAsia="SimSun"/>
                <w:lang w:eastAsia="zh-CN"/>
              </w:rPr>
              <w:t>请求功率</w:t>
            </w:r>
            <w:r>
              <w:rPr>
                <w:rFonts w:eastAsia="SimSun"/>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req</m:t>
                  </m:r>
                </m:sub>
              </m:sSub>
            </m:oMath>
            <w:r>
              <w:rPr>
                <w:lang w:eastAsia="zh-CN"/>
              </w:rPr>
              <w:t>，</w:t>
            </w:r>
            <m:oMath>
              <m:r>
                <m:rPr>
                  <m:sty m:val="p"/>
                </m:rPr>
                <w:rPr>
                  <w:rFonts w:ascii="Cambria Math" w:hAnsi="Cambria Math"/>
                  <w:lang w:eastAsia="zh-CN"/>
                </w:rPr>
                <m:t>W</m:t>
              </m:r>
            </m:oMath>
          </w:p>
        </w:tc>
      </w:tr>
      <w:tr w:rsidR="00E41ECA" w14:paraId="1FAED0DC" w14:textId="77777777">
        <w:trPr>
          <w:cantSplit/>
          <w:jc w:val="center"/>
        </w:trPr>
        <w:tc>
          <w:tcPr>
            <w:tcW w:w="1911" w:type="dxa"/>
            <w:tcMar>
              <w:top w:w="90" w:type="dxa"/>
              <w:left w:w="120" w:type="dxa"/>
              <w:bottom w:w="90" w:type="dxa"/>
              <w:right w:w="120" w:type="dxa"/>
            </w:tcMar>
            <w:vAlign w:val="center"/>
          </w:tcPr>
          <w:p w14:paraId="17F69877" w14:textId="77777777" w:rsidR="00E41ECA" w:rsidRDefault="008679BA">
            <w:pPr>
              <w:pStyle w:val="EngineeringTableText"/>
            </w:pPr>
            <w:r>
              <w:t>Thermal → Power</w:t>
            </w:r>
          </w:p>
        </w:tc>
        <w:tc>
          <w:tcPr>
            <w:tcW w:w="2825" w:type="dxa"/>
            <w:tcMar>
              <w:top w:w="90" w:type="dxa"/>
              <w:left w:w="120" w:type="dxa"/>
              <w:bottom w:w="90" w:type="dxa"/>
              <w:right w:w="120" w:type="dxa"/>
            </w:tcMar>
            <w:vAlign w:val="center"/>
          </w:tcPr>
          <w:p w14:paraId="6A43D768" w14:textId="77777777" w:rsidR="00E41ECA" w:rsidRDefault="008679BA">
            <w:pPr>
              <w:pStyle w:val="EngineeringTableText"/>
            </w:pPr>
            <w:r>
              <w:t>T_B_K</w:t>
            </w:r>
            <w:r>
              <w:t>，</w:t>
            </w:r>
            <w:r>
              <w:t>Battery01</w:t>
            </w:r>
          </w:p>
        </w:tc>
        <w:tc>
          <w:tcPr>
            <w:tcW w:w="3573" w:type="dxa"/>
            <w:tcMar>
              <w:top w:w="90" w:type="dxa"/>
              <w:left w:w="120" w:type="dxa"/>
              <w:bottom w:w="90" w:type="dxa"/>
              <w:right w:w="120" w:type="dxa"/>
            </w:tcMar>
            <w:vAlign w:val="center"/>
          </w:tcPr>
          <w:p w14:paraId="47ABAA3D" w14:textId="77777777" w:rsidR="00E41ECA" w:rsidRDefault="008679BA">
            <w:pPr>
              <w:pStyle w:val="EngineeringTableText"/>
            </w:pPr>
            <w:r>
              <w:rPr>
                <w:rFonts w:eastAsia="SimSun"/>
                <w:lang w:eastAsia="zh-CN"/>
              </w:rPr>
              <w:t>电池温度</w:t>
            </w:r>
            <w:r>
              <w:rPr>
                <w:rFonts w:eastAsia="SimSun"/>
                <w:lang w:eastAsia="zh-CN"/>
              </w:rPr>
              <w:t xml:space="preserve"> </w:t>
            </w:r>
            <m:oMath>
              <m:sSub>
                <m:sSubPr>
                  <m:ctrlPr>
                    <w:rPr>
                      <w:rFonts w:ascii="Cambria Math" w:hAnsi="Cambria Math"/>
                    </w:rPr>
                  </m:ctrlPr>
                </m:sSubPr>
                <m:e>
                  <m:r>
                    <w:rPr>
                      <w:rFonts w:ascii="Cambria Math" w:hAnsi="Cambria Math"/>
                    </w:rPr>
                    <m:t>T</m:t>
                  </m:r>
                </m:e>
                <m:sub>
                  <m:r>
                    <w:rPr>
                      <w:rFonts w:ascii="Cambria Math" w:hAnsi="Cambria Math"/>
                    </w:rPr>
                    <m:t>B</m:t>
                  </m:r>
                </m:sub>
              </m:sSub>
            </m:oMath>
            <w:r>
              <w:t>，</w:t>
            </w:r>
            <m:oMath>
              <m:r>
                <m:rPr>
                  <m:sty m:val="p"/>
                </m:rPr>
                <w:rPr>
                  <w:rFonts w:ascii="Cambria Math" w:hAnsi="Cambria Math"/>
                </w:rPr>
                <m:t>K</m:t>
              </m:r>
            </m:oMath>
          </w:p>
        </w:tc>
      </w:tr>
      <w:tr w:rsidR="00E41ECA" w14:paraId="209C58B9" w14:textId="77777777">
        <w:trPr>
          <w:cantSplit/>
          <w:jc w:val="center"/>
        </w:trPr>
        <w:tc>
          <w:tcPr>
            <w:tcW w:w="1911" w:type="dxa"/>
            <w:tcMar>
              <w:top w:w="90" w:type="dxa"/>
              <w:left w:w="120" w:type="dxa"/>
              <w:bottom w:w="90" w:type="dxa"/>
              <w:right w:w="120" w:type="dxa"/>
            </w:tcMar>
            <w:vAlign w:val="center"/>
          </w:tcPr>
          <w:p w14:paraId="108F5494" w14:textId="77777777" w:rsidR="00E41ECA" w:rsidRDefault="008679BA">
            <w:pPr>
              <w:pStyle w:val="EngineeringTableText"/>
            </w:pPr>
            <w:r>
              <w:t>Power → Thermal</w:t>
            </w:r>
          </w:p>
        </w:tc>
        <w:tc>
          <w:tcPr>
            <w:tcW w:w="2825" w:type="dxa"/>
            <w:tcMar>
              <w:top w:w="90" w:type="dxa"/>
              <w:left w:w="120" w:type="dxa"/>
              <w:bottom w:w="90" w:type="dxa"/>
              <w:right w:w="120" w:type="dxa"/>
            </w:tcMar>
            <w:vAlign w:val="center"/>
          </w:tcPr>
          <w:p w14:paraId="65AC5E45" w14:textId="77777777" w:rsidR="00E41ECA" w:rsidRDefault="008679BA">
            <w:pPr>
              <w:pStyle w:val="EngineeringTableText"/>
            </w:pPr>
            <w:r>
              <w:t>P_pv_W</w:t>
            </w:r>
            <w:r>
              <w:t>，</w:t>
            </w:r>
            <w:r>
              <w:t>SolarArray01</w:t>
            </w:r>
          </w:p>
        </w:tc>
        <w:tc>
          <w:tcPr>
            <w:tcW w:w="3573" w:type="dxa"/>
            <w:tcMar>
              <w:top w:w="90" w:type="dxa"/>
              <w:left w:w="120" w:type="dxa"/>
              <w:bottom w:w="90" w:type="dxa"/>
              <w:right w:w="120" w:type="dxa"/>
            </w:tcMar>
            <w:vAlign w:val="center"/>
          </w:tcPr>
          <w:p w14:paraId="20A9793A" w14:textId="77777777" w:rsidR="00E41ECA" w:rsidRDefault="008679BA">
            <w:pPr>
              <w:pStyle w:val="EngineeringTableText"/>
              <w:rPr>
                <w:lang w:eastAsia="zh-CN"/>
              </w:rPr>
            </w:pPr>
            <w:r>
              <w:rPr>
                <w:rFonts w:eastAsia="SimSun"/>
                <w:lang w:eastAsia="zh-CN"/>
              </w:rPr>
              <w:t>实际太阳输出</w:t>
            </w:r>
            <w:r>
              <w:rPr>
                <w:rFonts w:eastAsia="SimSun"/>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pv</m:t>
                  </m:r>
                </m:sub>
              </m:sSub>
            </m:oMath>
            <w:r>
              <w:rPr>
                <w:lang w:eastAsia="zh-CN"/>
              </w:rPr>
              <w:t>，</w:t>
            </w:r>
            <m:oMath>
              <m:r>
                <m:rPr>
                  <m:sty m:val="p"/>
                </m:rPr>
                <w:rPr>
                  <w:rFonts w:ascii="Cambria Math" w:hAnsi="Cambria Math"/>
                  <w:lang w:eastAsia="zh-CN"/>
                </w:rPr>
                <m:t>W</m:t>
              </m:r>
            </m:oMath>
          </w:p>
        </w:tc>
      </w:tr>
      <w:tr w:rsidR="00E41ECA" w14:paraId="76977CEF" w14:textId="77777777">
        <w:trPr>
          <w:cantSplit/>
          <w:jc w:val="center"/>
        </w:trPr>
        <w:tc>
          <w:tcPr>
            <w:tcW w:w="1911" w:type="dxa"/>
            <w:tcMar>
              <w:top w:w="90" w:type="dxa"/>
              <w:left w:w="120" w:type="dxa"/>
              <w:bottom w:w="90" w:type="dxa"/>
              <w:right w:w="120" w:type="dxa"/>
            </w:tcMar>
            <w:vAlign w:val="center"/>
          </w:tcPr>
          <w:p w14:paraId="290482F5" w14:textId="77777777" w:rsidR="00E41ECA" w:rsidRDefault="008679BA">
            <w:pPr>
              <w:pStyle w:val="EngineeringTableText"/>
            </w:pPr>
            <w:r>
              <w:rPr>
                <w:rFonts w:eastAsia="SimSun"/>
                <w:lang w:eastAsia="zh-CN"/>
              </w:rPr>
              <w:t xml:space="preserve">Power → Compute </w:t>
            </w:r>
            <w:r>
              <w:rPr>
                <w:rFonts w:eastAsia="SimSun"/>
                <w:lang w:eastAsia="zh-CN"/>
              </w:rPr>
              <w:t>与</w:t>
            </w:r>
            <w:r>
              <w:rPr>
                <w:rFonts w:eastAsia="SimSun"/>
                <w:lang w:eastAsia="zh-CN"/>
              </w:rPr>
              <w:t xml:space="preserve"> Thermal</w:t>
            </w:r>
          </w:p>
        </w:tc>
        <w:tc>
          <w:tcPr>
            <w:tcW w:w="2825" w:type="dxa"/>
            <w:tcMar>
              <w:top w:w="90" w:type="dxa"/>
              <w:left w:w="120" w:type="dxa"/>
              <w:bottom w:w="90" w:type="dxa"/>
              <w:right w:w="120" w:type="dxa"/>
            </w:tcMar>
            <w:vAlign w:val="center"/>
          </w:tcPr>
          <w:p w14:paraId="2D20AB00" w14:textId="77777777" w:rsidR="00E41ECA" w:rsidRDefault="008679BA">
            <w:pPr>
              <w:pStyle w:val="EngineeringTableText"/>
            </w:pPr>
            <w:r>
              <w:t>P_load_W</w:t>
            </w:r>
            <w:r>
              <w:t>，</w:t>
            </w:r>
            <w:r>
              <w:t>Compute01</w:t>
            </w:r>
          </w:p>
        </w:tc>
        <w:tc>
          <w:tcPr>
            <w:tcW w:w="3573" w:type="dxa"/>
            <w:tcMar>
              <w:top w:w="90" w:type="dxa"/>
              <w:left w:w="120" w:type="dxa"/>
              <w:bottom w:w="90" w:type="dxa"/>
              <w:right w:w="120" w:type="dxa"/>
            </w:tcMar>
            <w:vAlign w:val="center"/>
          </w:tcPr>
          <w:p w14:paraId="594CE91A" w14:textId="77777777" w:rsidR="00E41ECA" w:rsidRDefault="008679BA">
            <w:pPr>
              <w:pStyle w:val="EngineeringTableText"/>
              <w:rPr>
                <w:lang w:eastAsia="zh-CN"/>
              </w:rPr>
            </w:pPr>
            <w:r>
              <w:rPr>
                <w:rFonts w:eastAsia="SimSun"/>
                <w:lang w:eastAsia="zh-CN"/>
              </w:rPr>
              <w:t>实际负载电力</w:t>
            </w:r>
            <w:r>
              <w:rPr>
                <w:rFonts w:eastAsia="SimSun"/>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load</m:t>
                  </m:r>
                </m:sub>
              </m:sSub>
            </m:oMath>
            <w:r>
              <w:rPr>
                <w:lang w:eastAsia="zh-CN"/>
              </w:rPr>
              <w:t>，</w:t>
            </w:r>
            <m:oMath>
              <m:r>
                <m:rPr>
                  <m:sty m:val="p"/>
                </m:rPr>
                <w:rPr>
                  <w:rFonts w:ascii="Cambria Math" w:hAnsi="Cambria Math"/>
                  <w:lang w:eastAsia="zh-CN"/>
                </w:rPr>
                <m:t>W</m:t>
              </m:r>
            </m:oMath>
          </w:p>
        </w:tc>
      </w:tr>
      <w:tr w:rsidR="00E41ECA" w14:paraId="53E1BF96" w14:textId="77777777">
        <w:trPr>
          <w:cantSplit/>
          <w:jc w:val="center"/>
        </w:trPr>
        <w:tc>
          <w:tcPr>
            <w:tcW w:w="1911" w:type="dxa"/>
            <w:tcMar>
              <w:top w:w="90" w:type="dxa"/>
              <w:left w:w="120" w:type="dxa"/>
              <w:bottom w:w="90" w:type="dxa"/>
              <w:right w:w="120" w:type="dxa"/>
            </w:tcMar>
            <w:vAlign w:val="center"/>
          </w:tcPr>
          <w:p w14:paraId="2CA0CBA5" w14:textId="77777777" w:rsidR="00E41ECA" w:rsidRDefault="008679BA">
            <w:pPr>
              <w:pStyle w:val="EngineeringTableText"/>
            </w:pPr>
            <w:r>
              <w:t>Power → Thermal</w:t>
            </w:r>
          </w:p>
        </w:tc>
        <w:tc>
          <w:tcPr>
            <w:tcW w:w="2825" w:type="dxa"/>
            <w:tcMar>
              <w:top w:w="90" w:type="dxa"/>
              <w:left w:w="120" w:type="dxa"/>
              <w:bottom w:w="90" w:type="dxa"/>
              <w:right w:w="120" w:type="dxa"/>
            </w:tcMar>
            <w:vAlign w:val="center"/>
          </w:tcPr>
          <w:p w14:paraId="2FB1454B" w14:textId="77777777" w:rsidR="00E41ECA" w:rsidRDefault="008679BA">
            <w:pPr>
              <w:pStyle w:val="EngineeringTableText"/>
            </w:pPr>
            <w:r>
              <w:t>Q_B_W</w:t>
            </w:r>
            <w:r>
              <w:t>，</w:t>
            </w:r>
            <w:r>
              <w:t>Battery01</w:t>
            </w:r>
            <w:r>
              <w:t>；</w:t>
            </w:r>
            <w:r>
              <w:t>Q_D_W</w:t>
            </w:r>
            <w:r>
              <w:t>，</w:t>
            </w:r>
            <w:r>
              <w:t>PDU01</w:t>
            </w:r>
          </w:p>
        </w:tc>
        <w:tc>
          <w:tcPr>
            <w:tcW w:w="3573" w:type="dxa"/>
            <w:tcMar>
              <w:top w:w="90" w:type="dxa"/>
              <w:left w:w="120" w:type="dxa"/>
              <w:bottom w:w="90" w:type="dxa"/>
              <w:right w:w="120" w:type="dxa"/>
            </w:tcMar>
            <w:vAlign w:val="center"/>
          </w:tcPr>
          <w:p w14:paraId="3EBC2B9B" w14:textId="77777777" w:rsidR="00E41ECA" w:rsidRDefault="008679BA">
            <w:pPr>
              <w:pStyle w:val="EngineeringTableText"/>
              <w:rPr>
                <w:lang w:eastAsia="zh-CN"/>
              </w:rPr>
            </w:pPr>
            <w:r>
              <w:rPr>
                <w:rFonts w:eastAsia="SimSun"/>
                <w:lang w:eastAsia="zh-CN"/>
              </w:rPr>
              <w:t>净电池热源和配电损耗，</w:t>
            </w:r>
            <m:oMath>
              <m:r>
                <m:rPr>
                  <m:sty m:val="p"/>
                </m:rPr>
                <w:rPr>
                  <w:rFonts w:ascii="Cambria Math" w:hAnsi="Cambria Math"/>
                  <w:lang w:eastAsia="zh-CN"/>
                </w:rPr>
                <m:t>W</m:t>
              </m:r>
            </m:oMath>
          </w:p>
        </w:tc>
      </w:tr>
    </w:tbl>
    <w:p w14:paraId="167FB503" w14:textId="77777777" w:rsidR="00E41ECA" w:rsidRDefault="008679BA">
      <w:r>
        <w:rPr>
          <w:rFonts w:eastAsia="SimSun"/>
          <w:lang w:eastAsia="zh-CN"/>
        </w:rPr>
        <w:t>旧演示字段接入时按物理含义和单位映射。充电为正的旧电池字段需转换符号，通用</w:t>
      </w:r>
      <w:r>
        <w:rPr>
          <w:rFonts w:eastAsia="SimSun"/>
          <w:lang w:eastAsia="zh-CN"/>
        </w:rPr>
        <w:t xml:space="preserve"> </w:t>
      </w:r>
      <w:r>
        <w:t>temperature_k</w:t>
      </w:r>
      <w:r>
        <w:rPr>
          <w:rFonts w:eastAsia="SimSun"/>
          <w:lang w:eastAsia="zh-CN"/>
        </w:rPr>
        <w:t xml:space="preserve"> </w:t>
      </w:r>
      <w:r>
        <w:rPr>
          <w:rFonts w:eastAsia="SimSun"/>
          <w:lang w:eastAsia="zh-CN"/>
        </w:rPr>
        <w:t>需明确绑定</w:t>
      </w:r>
      <w:r>
        <w:rPr>
          <w:rFonts w:eastAsia="SimSun"/>
          <w:lang w:eastAsia="zh-CN"/>
        </w:rPr>
        <w:t xml:space="preserve"> Battery01</w:t>
      </w:r>
      <w:r>
        <w:rPr>
          <w:rFonts w:eastAsia="SimSun"/>
          <w:lang w:eastAsia="zh-CN"/>
        </w:rPr>
        <w:t>，不能仅凭同名复制。供电无效、数值失败和正常失电分别记录。</w:t>
      </w:r>
    </w:p>
    <w:p w14:paraId="3C4FED8F" w14:textId="77777777" w:rsidR="00E41ECA" w:rsidRDefault="008679BA">
      <w:pPr>
        <w:pStyle w:val="21"/>
      </w:pPr>
      <w:bookmarkStart w:id="32" w:name="_Toc241858734"/>
      <w:r>
        <w:rPr>
          <w:rFonts w:eastAsia="SimSun"/>
          <w:lang w:eastAsia="zh-CN"/>
        </w:rPr>
        <w:t>主要调用接口</w:t>
      </w:r>
      <w:bookmarkEnd w:id="32"/>
    </w:p>
    <w:p w14:paraId="61596D00" w14:textId="77777777" w:rsidR="00E41ECA" w:rsidRDefault="008679BA">
      <w:pPr>
        <w:pStyle w:val="EngineeringCaption"/>
        <w:keepNext/>
      </w:pPr>
      <w:r>
        <w:rPr>
          <w:rFonts w:eastAsia="SimSun"/>
          <w:lang w:eastAsia="zh-CN"/>
        </w:rPr>
        <w:t>表</w:t>
      </w:r>
      <w:r>
        <w:rPr>
          <w:rFonts w:eastAsia="SimSun"/>
          <w:lang w:eastAsia="zh-CN"/>
        </w:rPr>
        <w:t xml:space="preserve"> 6 </w:t>
      </w:r>
      <w:r>
        <w:rPr>
          <w:rFonts w:eastAsia="SimSun"/>
          <w:lang w:eastAsia="zh-CN"/>
        </w:rPr>
        <w:t>主要调用接口</w:t>
      </w:r>
    </w:p>
    <w:tbl>
      <w:tblPr>
        <w:tblStyle w:val="aff1"/>
        <w:tblW w:w="8309" w:type="dxa"/>
        <w:jc w:val="center"/>
        <w:tblLayout w:type="fixed"/>
        <w:tblLook w:val="04A0" w:firstRow="1" w:lastRow="0" w:firstColumn="1" w:lastColumn="0" w:noHBand="0" w:noVBand="1"/>
      </w:tblPr>
      <w:tblGrid>
        <w:gridCol w:w="3989"/>
        <w:gridCol w:w="2077"/>
        <w:gridCol w:w="2243"/>
      </w:tblGrid>
      <w:tr w:rsidR="00E41ECA" w14:paraId="36E6BAC2" w14:textId="77777777">
        <w:trPr>
          <w:cantSplit/>
          <w:tblHeader/>
          <w:jc w:val="center"/>
        </w:trPr>
        <w:tc>
          <w:tcPr>
            <w:tcW w:w="3988" w:type="dxa"/>
            <w:shd w:val="clear" w:color="auto" w:fill="E7E6E6"/>
            <w:tcMar>
              <w:top w:w="90" w:type="dxa"/>
              <w:left w:w="120" w:type="dxa"/>
              <w:bottom w:w="90" w:type="dxa"/>
              <w:right w:w="120" w:type="dxa"/>
            </w:tcMar>
            <w:vAlign w:val="center"/>
          </w:tcPr>
          <w:p w14:paraId="3EB781FA" w14:textId="77777777" w:rsidR="00E41ECA" w:rsidRDefault="008679BA">
            <w:pPr>
              <w:pStyle w:val="EngineeringTableText"/>
              <w:keepNext/>
              <w:jc w:val="center"/>
            </w:pPr>
            <w:r>
              <w:rPr>
                <w:rFonts w:eastAsia="SimSun"/>
                <w:b/>
                <w:lang w:eastAsia="zh-CN"/>
              </w:rPr>
              <w:t>调用</w:t>
            </w:r>
          </w:p>
        </w:tc>
        <w:tc>
          <w:tcPr>
            <w:tcW w:w="2077" w:type="dxa"/>
            <w:shd w:val="clear" w:color="auto" w:fill="E7E6E6"/>
            <w:tcMar>
              <w:top w:w="90" w:type="dxa"/>
              <w:left w:w="120" w:type="dxa"/>
              <w:bottom w:w="90" w:type="dxa"/>
              <w:right w:w="120" w:type="dxa"/>
            </w:tcMar>
            <w:vAlign w:val="center"/>
          </w:tcPr>
          <w:p w14:paraId="210219A8" w14:textId="77777777" w:rsidR="00E41ECA" w:rsidRDefault="008679BA">
            <w:pPr>
              <w:pStyle w:val="EngineeringTableText"/>
              <w:keepNext/>
              <w:jc w:val="center"/>
            </w:pPr>
            <w:r>
              <w:rPr>
                <w:rFonts w:eastAsia="SimSun"/>
                <w:b/>
                <w:lang w:eastAsia="zh-CN"/>
              </w:rPr>
              <w:t>输入</w:t>
            </w:r>
          </w:p>
        </w:tc>
        <w:tc>
          <w:tcPr>
            <w:tcW w:w="2243" w:type="dxa"/>
            <w:shd w:val="clear" w:color="auto" w:fill="E7E6E6"/>
            <w:tcMar>
              <w:top w:w="90" w:type="dxa"/>
              <w:left w:w="120" w:type="dxa"/>
              <w:bottom w:w="90" w:type="dxa"/>
              <w:right w:w="120" w:type="dxa"/>
            </w:tcMar>
            <w:vAlign w:val="center"/>
          </w:tcPr>
          <w:p w14:paraId="689F0098" w14:textId="77777777" w:rsidR="00E41ECA" w:rsidRDefault="008679BA">
            <w:pPr>
              <w:pStyle w:val="EngineeringTableText"/>
              <w:keepNext/>
              <w:jc w:val="center"/>
            </w:pPr>
            <w:r>
              <w:rPr>
                <w:rFonts w:eastAsia="SimSun"/>
                <w:b/>
                <w:lang w:eastAsia="zh-CN"/>
              </w:rPr>
              <w:t>输出</w:t>
            </w:r>
          </w:p>
        </w:tc>
      </w:tr>
      <w:tr w:rsidR="00E41ECA" w14:paraId="304B6496" w14:textId="77777777">
        <w:trPr>
          <w:cantSplit/>
          <w:jc w:val="center"/>
        </w:trPr>
        <w:tc>
          <w:tcPr>
            <w:tcW w:w="3988" w:type="dxa"/>
            <w:tcMar>
              <w:top w:w="90" w:type="dxa"/>
              <w:left w:w="120" w:type="dxa"/>
              <w:bottom w:w="90" w:type="dxa"/>
              <w:right w:w="120" w:type="dxa"/>
            </w:tcMar>
            <w:vAlign w:val="center"/>
          </w:tcPr>
          <w:p w14:paraId="4C9781C3" w14:textId="77777777" w:rsidR="00E41ECA" w:rsidRDefault="008679BA">
            <w:pPr>
              <w:pStyle w:val="EngineeringTableText"/>
            </w:pPr>
            <w:r>
              <w:t>load_power_parameters(asset_record, scene_record)</w:t>
            </w:r>
          </w:p>
        </w:tc>
        <w:tc>
          <w:tcPr>
            <w:tcW w:w="2077" w:type="dxa"/>
            <w:tcMar>
              <w:top w:w="90" w:type="dxa"/>
              <w:left w:w="120" w:type="dxa"/>
              <w:bottom w:w="90" w:type="dxa"/>
              <w:right w:w="120" w:type="dxa"/>
            </w:tcMar>
            <w:vAlign w:val="center"/>
          </w:tcPr>
          <w:p w14:paraId="6B59F525" w14:textId="77777777" w:rsidR="00E41ECA" w:rsidRDefault="008679BA">
            <w:pPr>
              <w:pStyle w:val="EngineeringTableText"/>
              <w:rPr>
                <w:lang w:eastAsia="zh-CN"/>
              </w:rPr>
            </w:pPr>
            <w:r>
              <w:rPr>
                <w:rFonts w:eastAsia="SimSun"/>
                <w:lang w:eastAsia="zh-CN"/>
              </w:rPr>
              <w:t>资产、场景和数值设置</w:t>
            </w:r>
          </w:p>
        </w:tc>
        <w:tc>
          <w:tcPr>
            <w:tcW w:w="2243" w:type="dxa"/>
            <w:tcMar>
              <w:top w:w="90" w:type="dxa"/>
              <w:left w:w="120" w:type="dxa"/>
              <w:bottom w:w="90" w:type="dxa"/>
              <w:right w:w="120" w:type="dxa"/>
            </w:tcMar>
            <w:vAlign w:val="center"/>
          </w:tcPr>
          <w:p w14:paraId="751E8E70" w14:textId="77777777" w:rsidR="00E41ECA" w:rsidRDefault="008679BA">
            <w:pPr>
              <w:pStyle w:val="EngineeringTableText"/>
            </w:pPr>
            <w:r>
              <w:t>PowerParameters</w:t>
            </w:r>
          </w:p>
        </w:tc>
      </w:tr>
      <w:tr w:rsidR="00E41ECA" w14:paraId="0A96C317" w14:textId="77777777">
        <w:trPr>
          <w:cantSplit/>
          <w:jc w:val="center"/>
        </w:trPr>
        <w:tc>
          <w:tcPr>
            <w:tcW w:w="3988" w:type="dxa"/>
            <w:tcMar>
              <w:top w:w="90" w:type="dxa"/>
              <w:left w:w="120" w:type="dxa"/>
              <w:bottom w:w="90" w:type="dxa"/>
              <w:right w:w="120" w:type="dxa"/>
            </w:tcMar>
            <w:vAlign w:val="center"/>
          </w:tcPr>
          <w:p w14:paraId="575E98BF" w14:textId="77777777" w:rsidR="00E41ECA" w:rsidRDefault="008679BA">
            <w:pPr>
              <w:pStyle w:val="EngineeringTableText"/>
            </w:pPr>
            <w:r>
              <w:t>battery_response(i_A, state, T_B_K, parameters)</w:t>
            </w:r>
          </w:p>
        </w:tc>
        <w:tc>
          <w:tcPr>
            <w:tcW w:w="2077" w:type="dxa"/>
            <w:tcMar>
              <w:top w:w="90" w:type="dxa"/>
              <w:left w:w="120" w:type="dxa"/>
              <w:bottom w:w="90" w:type="dxa"/>
              <w:right w:w="120" w:type="dxa"/>
            </w:tcMar>
            <w:vAlign w:val="center"/>
          </w:tcPr>
          <w:p w14:paraId="6316B173" w14:textId="77777777" w:rsidR="00E41ECA" w:rsidRDefault="008679BA">
            <w:pPr>
              <w:pStyle w:val="EngineeringTableText"/>
              <w:rPr>
                <w:lang w:eastAsia="zh-CN"/>
              </w:rPr>
            </w:pPr>
            <w:r>
              <w:rPr>
                <w:rFonts w:eastAsia="SimSun"/>
                <w:lang w:eastAsia="zh-CN"/>
              </w:rPr>
              <w:t>单体电流、当前锂状态与温度</w:t>
            </w:r>
          </w:p>
        </w:tc>
        <w:tc>
          <w:tcPr>
            <w:tcW w:w="2243" w:type="dxa"/>
            <w:tcMar>
              <w:top w:w="90" w:type="dxa"/>
              <w:left w:w="120" w:type="dxa"/>
              <w:bottom w:w="90" w:type="dxa"/>
              <w:right w:w="120" w:type="dxa"/>
            </w:tcMar>
            <w:vAlign w:val="center"/>
          </w:tcPr>
          <w:p w14:paraId="78A26F5A" w14:textId="77777777" w:rsidR="00E41ECA" w:rsidRDefault="008679BA">
            <w:pPr>
              <w:pStyle w:val="EngineeringTableText"/>
            </w:pPr>
            <w:r>
              <w:t>BatteryResponse</w:t>
            </w:r>
          </w:p>
        </w:tc>
      </w:tr>
      <w:tr w:rsidR="00E41ECA" w14:paraId="0569B774" w14:textId="77777777">
        <w:trPr>
          <w:cantSplit/>
          <w:jc w:val="center"/>
        </w:trPr>
        <w:tc>
          <w:tcPr>
            <w:tcW w:w="3988" w:type="dxa"/>
            <w:tcMar>
              <w:top w:w="90" w:type="dxa"/>
              <w:left w:w="120" w:type="dxa"/>
              <w:bottom w:w="90" w:type="dxa"/>
              <w:right w:w="120" w:type="dxa"/>
            </w:tcMar>
            <w:vAlign w:val="center"/>
          </w:tcPr>
          <w:p w14:paraId="54C6F257" w14:textId="77777777" w:rsidR="00E41ECA" w:rsidRDefault="008679BA">
            <w:pPr>
              <w:pStyle w:val="EngineeringTableText"/>
            </w:pPr>
            <w:r>
              <w:t>solar_power(environment, parameters)</w:t>
            </w:r>
          </w:p>
        </w:tc>
        <w:tc>
          <w:tcPr>
            <w:tcW w:w="2077" w:type="dxa"/>
            <w:tcMar>
              <w:top w:w="90" w:type="dxa"/>
              <w:left w:w="120" w:type="dxa"/>
              <w:bottom w:w="90" w:type="dxa"/>
              <w:right w:w="120" w:type="dxa"/>
            </w:tcMar>
            <w:vAlign w:val="center"/>
          </w:tcPr>
          <w:p w14:paraId="6F4BDB27" w14:textId="77777777" w:rsidR="00E41ECA" w:rsidRDefault="008679BA">
            <w:pPr>
              <w:pStyle w:val="EngineeringTableText"/>
              <w:rPr>
                <w:lang w:eastAsia="zh-CN"/>
              </w:rPr>
            </w:pPr>
            <w:r>
              <w:rPr>
                <w:rFonts w:eastAsia="SimSun"/>
                <w:lang w:eastAsia="zh-CN"/>
              </w:rPr>
              <w:t>同一时刻的日照几何与参数</w:t>
            </w:r>
          </w:p>
        </w:tc>
        <w:tc>
          <w:tcPr>
            <w:tcW w:w="2243" w:type="dxa"/>
            <w:tcMar>
              <w:top w:w="90" w:type="dxa"/>
              <w:left w:w="120" w:type="dxa"/>
              <w:bottom w:w="90" w:type="dxa"/>
              <w:right w:w="120" w:type="dxa"/>
            </w:tcMar>
            <w:vAlign w:val="center"/>
          </w:tcPr>
          <w:p w14:paraId="4C23686B" w14:textId="77777777" w:rsidR="00E41ECA" w:rsidRDefault="008679BA">
            <w:pPr>
              <w:pStyle w:val="EngineeringTableText"/>
            </w:pPr>
            <w:r>
              <w:t>SolarPowerResult</w:t>
            </w:r>
          </w:p>
        </w:tc>
      </w:tr>
      <w:tr w:rsidR="00E41ECA" w14:paraId="37D6EC04" w14:textId="77777777">
        <w:trPr>
          <w:cantSplit/>
          <w:jc w:val="center"/>
        </w:trPr>
        <w:tc>
          <w:tcPr>
            <w:tcW w:w="3988" w:type="dxa"/>
            <w:tcMar>
              <w:top w:w="90" w:type="dxa"/>
              <w:left w:w="120" w:type="dxa"/>
              <w:bottom w:w="90" w:type="dxa"/>
              <w:right w:w="120" w:type="dxa"/>
            </w:tcMar>
            <w:vAlign w:val="center"/>
          </w:tcPr>
          <w:p w14:paraId="43AF83CE" w14:textId="77777777" w:rsidR="00E41ECA" w:rsidRDefault="008679BA">
            <w:pPr>
              <w:pStyle w:val="EngineeringTableText"/>
            </w:pPr>
            <w:r>
              <w:t>solve_power_allocation(inputs, state, parameters)</w:t>
            </w:r>
          </w:p>
        </w:tc>
        <w:tc>
          <w:tcPr>
            <w:tcW w:w="2077" w:type="dxa"/>
            <w:tcMar>
              <w:top w:w="90" w:type="dxa"/>
              <w:left w:w="120" w:type="dxa"/>
              <w:bottom w:w="90" w:type="dxa"/>
              <w:right w:w="120" w:type="dxa"/>
            </w:tcMar>
            <w:vAlign w:val="center"/>
          </w:tcPr>
          <w:p w14:paraId="3F60452F" w14:textId="77777777" w:rsidR="00E41ECA" w:rsidRDefault="008679BA">
            <w:pPr>
              <w:pStyle w:val="EngineeringTableText"/>
              <w:rPr>
                <w:lang w:eastAsia="zh-CN"/>
              </w:rPr>
            </w:pPr>
            <w:r>
              <w:rPr>
                <w:rFonts w:eastAsia="SimSun"/>
                <w:lang w:eastAsia="zh-CN"/>
              </w:rPr>
              <w:t>当前输入、状态和参数</w:t>
            </w:r>
          </w:p>
        </w:tc>
        <w:tc>
          <w:tcPr>
            <w:tcW w:w="2243" w:type="dxa"/>
            <w:tcMar>
              <w:top w:w="90" w:type="dxa"/>
              <w:left w:w="120" w:type="dxa"/>
              <w:bottom w:w="90" w:type="dxa"/>
              <w:right w:w="120" w:type="dxa"/>
            </w:tcMar>
            <w:vAlign w:val="center"/>
          </w:tcPr>
          <w:p w14:paraId="6B4B039F" w14:textId="77777777" w:rsidR="00E41ECA" w:rsidRDefault="008679BA">
            <w:pPr>
              <w:pStyle w:val="EngineeringTableText"/>
            </w:pPr>
            <w:r>
              <w:t>PowerResult</w:t>
            </w:r>
          </w:p>
        </w:tc>
      </w:tr>
      <w:tr w:rsidR="00E41ECA" w14:paraId="11CB9AB9" w14:textId="77777777">
        <w:trPr>
          <w:cantSplit/>
          <w:jc w:val="center"/>
        </w:trPr>
        <w:tc>
          <w:tcPr>
            <w:tcW w:w="3988" w:type="dxa"/>
            <w:tcMar>
              <w:top w:w="90" w:type="dxa"/>
              <w:left w:w="120" w:type="dxa"/>
              <w:bottom w:w="90" w:type="dxa"/>
              <w:right w:w="120" w:type="dxa"/>
            </w:tcMar>
            <w:vAlign w:val="center"/>
          </w:tcPr>
          <w:p w14:paraId="4B2915AB" w14:textId="77777777" w:rsidR="00E41ECA" w:rsidRDefault="008679BA">
            <w:pPr>
              <w:pStyle w:val="EngineeringTableText"/>
            </w:pPr>
            <w:r>
              <w:t>apply_power_event(state, event, decision)</w:t>
            </w:r>
          </w:p>
        </w:tc>
        <w:tc>
          <w:tcPr>
            <w:tcW w:w="2077" w:type="dxa"/>
            <w:tcMar>
              <w:top w:w="90" w:type="dxa"/>
              <w:left w:w="120" w:type="dxa"/>
              <w:bottom w:w="90" w:type="dxa"/>
              <w:right w:w="120" w:type="dxa"/>
            </w:tcMar>
            <w:vAlign w:val="center"/>
          </w:tcPr>
          <w:p w14:paraId="02310E27" w14:textId="77777777" w:rsidR="00E41ECA" w:rsidRDefault="008679BA">
            <w:pPr>
              <w:pStyle w:val="EngineeringTableText"/>
              <w:rPr>
                <w:lang w:eastAsia="zh-CN"/>
              </w:rPr>
            </w:pPr>
            <w:r>
              <w:rPr>
                <w:rFonts w:eastAsia="SimSun"/>
                <w:lang w:eastAsia="zh-CN"/>
              </w:rPr>
              <w:t>已接受边界的状态、事件和供电结果</w:t>
            </w:r>
          </w:p>
        </w:tc>
        <w:tc>
          <w:tcPr>
            <w:tcW w:w="2243" w:type="dxa"/>
            <w:tcMar>
              <w:top w:w="90" w:type="dxa"/>
              <w:left w:w="120" w:type="dxa"/>
              <w:bottom w:w="90" w:type="dxa"/>
              <w:right w:w="120" w:type="dxa"/>
            </w:tcMar>
            <w:vAlign w:val="center"/>
          </w:tcPr>
          <w:p w14:paraId="2EF89728" w14:textId="77777777" w:rsidR="00E41ECA" w:rsidRDefault="008679BA">
            <w:pPr>
              <w:pStyle w:val="EngineeringTableText"/>
            </w:pPr>
            <w:r>
              <w:rPr>
                <w:rFonts w:eastAsia="SimSun"/>
                <w:lang w:eastAsia="zh-CN"/>
              </w:rPr>
              <w:t>新</w:t>
            </w:r>
            <w:r>
              <w:rPr>
                <w:rFonts w:eastAsia="SimSun"/>
                <w:lang w:eastAsia="zh-CN"/>
              </w:rPr>
              <w:t xml:space="preserve"> </w:t>
            </w:r>
            <w:r>
              <w:t>PowerState</w:t>
            </w:r>
          </w:p>
        </w:tc>
      </w:tr>
    </w:tbl>
    <w:p w14:paraId="4AFB76BC" w14:textId="77777777" w:rsidR="00E41ECA" w:rsidRDefault="008679BA">
      <w:pPr>
        <w:pStyle w:val="21"/>
      </w:pPr>
      <w:bookmarkStart w:id="33" w:name="_Toc241858735"/>
      <w:r>
        <w:rPr>
          <w:rFonts w:eastAsia="SimSun"/>
          <w:lang w:eastAsia="zh-CN"/>
        </w:rPr>
        <w:t>最小端到端调用示例</w:t>
      </w:r>
      <w:bookmarkEnd w:id="33"/>
    </w:p>
    <w:p w14:paraId="2C06E7BC" w14:textId="77777777" w:rsidR="00E41ECA" w:rsidRDefault="008679BA">
      <w:pPr>
        <w:rPr>
          <w:lang w:eastAsia="zh-CN"/>
        </w:rPr>
      </w:pPr>
      <w:r>
        <w:rPr>
          <w:rFonts w:eastAsia="SimSun"/>
          <w:lang w:eastAsia="zh-CN"/>
        </w:rPr>
        <w:t>下面是接口设计伪代码，不代表已安装的</w:t>
      </w:r>
      <w:r>
        <w:rPr>
          <w:rFonts w:eastAsia="SimSun"/>
          <w:lang w:eastAsia="zh-CN"/>
        </w:rPr>
        <w:t xml:space="preserve"> Python </w:t>
      </w:r>
      <w:r>
        <w:rPr>
          <w:rFonts w:eastAsia="SimSun"/>
          <w:lang w:eastAsia="zh-CN"/>
        </w:rPr>
        <w:t>包。</w:t>
      </w:r>
      <w:r>
        <w:rPr>
          <w:lang w:eastAsia="zh-CN"/>
        </w:rPr>
        <w:t>asset_record、scene_record</w:t>
      </w:r>
      <w:r>
        <w:rPr>
          <w:rFonts w:eastAsia="SimSun"/>
          <w:lang w:eastAsia="zh-CN"/>
        </w:rPr>
        <w:t xml:space="preserve"> </w:t>
      </w:r>
      <w:r>
        <w:rPr>
          <w:rFonts w:eastAsia="SimSun"/>
          <w:lang w:eastAsia="zh-CN"/>
        </w:rPr>
        <w:t>和</w:t>
      </w:r>
      <w:r>
        <w:rPr>
          <w:rFonts w:eastAsia="SimSun"/>
          <w:lang w:eastAsia="zh-CN"/>
        </w:rPr>
        <w:t xml:space="preserve"> </w:t>
      </w:r>
      <w:r>
        <w:rPr>
          <w:lang w:eastAsia="zh-CN"/>
        </w:rPr>
        <w:t>initial_state_fields</w:t>
      </w:r>
      <w:r>
        <w:rPr>
          <w:rFonts w:eastAsia="SimSun"/>
          <w:lang w:eastAsia="zh-CN"/>
        </w:rPr>
        <w:t xml:space="preserve"> </w:t>
      </w:r>
      <w:r>
        <w:rPr>
          <w:rFonts w:eastAsia="SimSun"/>
          <w:lang w:eastAsia="zh-CN"/>
        </w:rPr>
        <w:t>来自已检查的场景；</w:t>
      </w:r>
      <w:r>
        <w:rPr>
          <w:lang w:eastAsia="zh-CN"/>
        </w:rPr>
        <w:t>environment、P_request_W</w:t>
      </w:r>
      <w:r>
        <w:rPr>
          <w:rFonts w:eastAsia="SimSun"/>
          <w:lang w:eastAsia="zh-CN"/>
        </w:rPr>
        <w:t xml:space="preserve"> </w:t>
      </w:r>
      <w:r>
        <w:rPr>
          <w:rFonts w:eastAsia="SimSun"/>
          <w:lang w:eastAsia="zh-CN"/>
        </w:rPr>
        <w:t>和</w:t>
      </w:r>
      <w:r>
        <w:rPr>
          <w:rFonts w:eastAsia="SimSun"/>
          <w:lang w:eastAsia="zh-CN"/>
        </w:rPr>
        <w:t xml:space="preserve"> </w:t>
      </w:r>
      <w:r>
        <w:rPr>
          <w:lang w:eastAsia="zh-CN"/>
        </w:rPr>
        <w:t>T_B_K</w:t>
      </w:r>
      <w:r>
        <w:rPr>
          <w:rFonts w:eastAsia="SimSun"/>
          <w:lang w:eastAsia="zh-CN"/>
        </w:rPr>
        <w:t xml:space="preserve"> </w:t>
      </w:r>
      <w:r>
        <w:rPr>
          <w:rFonts w:eastAsia="SimSun"/>
          <w:lang w:eastAsia="zh-CN"/>
        </w:rPr>
        <w:t>来自相同时刻的其他域。示例先展示一次正常试算，不在这里单独积分电池温度。</w:t>
      </w:r>
    </w:p>
    <w:tbl>
      <w:tblPr>
        <w:tblW w:w="8309" w:type="dxa"/>
        <w:jc w:val="center"/>
        <w:tblLayout w:type="fixed"/>
        <w:tblLook w:val="04A0" w:firstRow="1" w:lastRow="0" w:firstColumn="1" w:lastColumn="0" w:noHBand="0" w:noVBand="1"/>
      </w:tblPr>
      <w:tblGrid>
        <w:gridCol w:w="8309"/>
      </w:tblGrid>
      <w:tr w:rsidR="00B42ABF" w14:paraId="0FFC5E1C" w14:textId="77777777">
        <w:trPr>
          <w:cantSplit/>
          <w:tblHeader/>
          <w:jc w:val="center"/>
        </w:trPr>
        <w:tc>
          <w:tcPr>
            <w:tcW w:w="8309" w:type="dxa"/>
            <w:shd w:val="clear" w:color="auto" w:fill="F4F4F4"/>
            <w:tcMar>
              <w:top w:w="90" w:type="dxa"/>
              <w:left w:w="120" w:type="dxa"/>
              <w:bottom w:w="90" w:type="dxa"/>
              <w:right w:w="120" w:type="dxa"/>
            </w:tcMar>
            <w:vAlign w:val="center"/>
          </w:tcPr>
          <w:p w14:paraId="1FF4DE2E" w14:textId="77777777" w:rsidR="00B42ABF" w:rsidRDefault="00901E34">
            <w:pPr>
              <w:pStyle w:val="CodeBlock"/>
            </w:pPr>
            <w:r>
              <w:rPr>
                <w:rFonts w:eastAsia="Consolas"/>
                <w:color w:val="000000"/>
                <w:sz w:val="16"/>
              </w:rPr>
              <w:lastRenderedPageBreak/>
              <w:t>parameters = load_power_parameters(asset_record, scene_record)</w:t>
            </w:r>
            <w:r>
              <w:rPr>
                <w:rFonts w:eastAsia="Consolas"/>
                <w:color w:val="000000"/>
                <w:sz w:val="16"/>
              </w:rPr>
              <w:br/>
              <w:t>state = PowerState(**initial_state_fields)</w:t>
            </w:r>
            <w:r>
              <w:rPr>
                <w:rFonts w:eastAsia="Consolas"/>
                <w:color w:val="000000"/>
                <w:sz w:val="16"/>
              </w:rPr>
              <w:br/>
              <w:t>inputs = PowerInputs(</w:t>
            </w:r>
            <w:r>
              <w:rPr>
                <w:rFonts w:eastAsia="Consolas"/>
                <w:color w:val="000000"/>
                <w:sz w:val="16"/>
              </w:rPr>
              <w:br/>
              <w:t xml:space="preserve">    run_id=run_id, instance_id="Sat01", time_s=time_s,</w:t>
            </w:r>
            <w:r>
              <w:rPr>
                <w:rFonts w:eastAsia="Consolas"/>
                <w:color w:val="000000"/>
                <w:sz w:val="16"/>
              </w:rPr>
              <w:br/>
              <w:t xml:space="preserve">    environment=environment,</w:t>
            </w:r>
            <w:r>
              <w:rPr>
                <w:rFonts w:eastAsia="Consolas"/>
                <w:color w:val="000000"/>
                <w:sz w:val="16"/>
              </w:rPr>
              <w:br/>
              <w:t xml:space="preserve">    P_request_W=P_request_W, T_B_K=T_B_K,</w:t>
            </w:r>
            <w:r>
              <w:rPr>
                <w:rFonts w:eastAsia="Consolas"/>
                <w:color w:val="000000"/>
                <w:sz w:val="16"/>
              </w:rPr>
              <w:br/>
              <w:t>)</w:t>
            </w:r>
            <w:r>
              <w:rPr>
                <w:rFonts w:eastAsia="Consolas"/>
                <w:color w:val="000000"/>
                <w:sz w:val="16"/>
              </w:rPr>
              <w:br/>
              <w:t>result = solve_power_allocation(inputs, state, parameters)</w:t>
            </w:r>
            <w:r>
              <w:rPr>
                <w:rFonts w:eastAsia="Consolas"/>
                <w:color w:val="000000"/>
                <w:sz w:val="16"/>
              </w:rPr>
              <w:br/>
              <w:t>if result.valid and not result.event_required:</w:t>
            </w:r>
            <w:r>
              <w:rPr>
                <w:rFonts w:eastAsia="Consolas"/>
                <w:color w:val="000000"/>
                <w:sz w:val="16"/>
              </w:rPr>
              <w:br/>
              <w:t xml:space="preserve">    battery_derivatives = (result.dx_n_dt, result.dx_p_dt)</w:t>
            </w:r>
            <w:r>
              <w:rPr>
                <w:rFonts w:eastAsia="Consolas"/>
                <w:color w:val="000000"/>
                <w:sz w:val="16"/>
              </w:rPr>
              <w:br/>
              <w:t xml:space="preserve">    thermal_ports = {</w:t>
            </w:r>
            <w:r>
              <w:rPr>
                <w:rFonts w:eastAsia="Consolas"/>
                <w:color w:val="000000"/>
                <w:sz w:val="16"/>
              </w:rPr>
              <w:br/>
              <w:t xml:space="preserve">        "P_pv_W": result.P_pv_W,</w:t>
            </w:r>
            <w:r>
              <w:rPr>
                <w:rFonts w:eastAsia="Consolas"/>
                <w:color w:val="000000"/>
                <w:sz w:val="16"/>
              </w:rPr>
              <w:br/>
              <w:t xml:space="preserve">        "P_load_W": result.P_load_W,</w:t>
            </w:r>
            <w:r>
              <w:rPr>
                <w:rFonts w:eastAsia="Consolas"/>
                <w:color w:val="000000"/>
                <w:sz w:val="16"/>
              </w:rPr>
              <w:br/>
              <w:t xml:space="preserve">        "Q_B_W": result.Q_B_W,</w:t>
            </w:r>
            <w:r>
              <w:rPr>
                <w:rFonts w:eastAsia="Consolas"/>
                <w:color w:val="000000"/>
                <w:sz w:val="16"/>
              </w:rPr>
              <w:br/>
              <w:t xml:space="preserve">        "Q_D_W": result.Q_D_W,</w:t>
            </w:r>
            <w:r>
              <w:rPr>
                <w:rFonts w:eastAsia="Consolas"/>
                <w:color w:val="000000"/>
                <w:sz w:val="16"/>
              </w:rPr>
              <w:br/>
              <w:t xml:space="preserve">    }</w:t>
            </w:r>
          </w:p>
        </w:tc>
      </w:tr>
    </w:tbl>
    <w:p w14:paraId="5FB31204" w14:textId="77777777" w:rsidR="00E41ECA" w:rsidRDefault="008679BA">
      <w:r>
        <w:t>battery_derivatives</w:t>
      </w:r>
      <w:r>
        <w:rPr>
          <w:rFonts w:eastAsia="SimSun"/>
          <w:lang w:eastAsia="zh-CN"/>
        </w:rPr>
        <w:t xml:space="preserve"> </w:t>
      </w:r>
      <w:r>
        <w:rPr>
          <w:rFonts w:eastAsia="SimSun"/>
          <w:lang w:eastAsia="zh-CN"/>
        </w:rPr>
        <w:t>进入共用状态向量的两个锂分量。</w:t>
      </w:r>
      <w:r>
        <w:t>thermal_ports</w:t>
      </w:r>
      <w:r>
        <w:rPr>
          <w:rFonts w:eastAsia="SimSun"/>
          <w:lang w:eastAsia="zh-CN"/>
        </w:rPr>
        <w:t xml:space="preserve"> </w:t>
      </w:r>
      <w:r>
        <w:rPr>
          <w:rFonts w:eastAsia="SimSun"/>
          <w:lang w:eastAsia="zh-CN"/>
        </w:rPr>
        <w:t>交给相同试算时刻的热域，热域返回包括电池在内的温度导数。所有连续状态一起积分。若</w:t>
      </w:r>
      <w:r>
        <w:rPr>
          <w:rFonts w:eastAsia="SimSun"/>
          <w:lang w:eastAsia="zh-CN"/>
        </w:rPr>
        <w:t xml:space="preserve"> </w:t>
      </w:r>
      <w:r>
        <w:t>valid=False</w:t>
      </w:r>
      <w:r>
        <w:rPr>
          <w:rFonts w:eastAsia="SimSun"/>
          <w:lang w:eastAsia="zh-CN"/>
        </w:rPr>
        <w:t>，先处理输入或数值错误；若</w:t>
      </w:r>
      <w:r>
        <w:rPr>
          <w:rFonts w:eastAsia="SimSun"/>
          <w:lang w:eastAsia="zh-CN"/>
        </w:rPr>
        <w:t xml:space="preserve"> </w:t>
      </w:r>
      <w:r>
        <w:t>event_required=True</w:t>
      </w:r>
      <w:r>
        <w:rPr>
          <w:rFonts w:eastAsia="SimSun"/>
          <w:lang w:eastAsia="zh-CN"/>
        </w:rPr>
        <w:t>，先定位边界，不能继续使用空功率或空导数。</w:t>
      </w:r>
    </w:p>
    <w:p w14:paraId="73C705FB" w14:textId="77777777" w:rsidR="00E41ECA" w:rsidRDefault="008679BA">
      <w:r>
        <w:rPr>
          <w:rFonts w:eastAsia="SimSun"/>
          <w:lang w:eastAsia="zh-CN"/>
        </w:rPr>
        <w:t>时间步接受后，</w:t>
      </w:r>
      <w:r>
        <w:t>accepted_state_fields</w:t>
      </w:r>
      <w:r>
        <w:rPr>
          <w:rFonts w:eastAsia="SimSun"/>
          <w:lang w:eastAsia="zh-CN"/>
        </w:rPr>
        <w:t xml:space="preserve"> </w:t>
      </w:r>
      <w:r>
        <w:rPr>
          <w:rFonts w:eastAsia="SimSun"/>
          <w:lang w:eastAsia="zh-CN"/>
        </w:rPr>
        <w:t>保存求解器返回的两个锂状态、接受时刻及原有保护字段。若该时刻有已接受事件，</w:t>
      </w:r>
      <w:r>
        <w:t>boundary_inputs</w:t>
      </w:r>
      <w:r>
        <w:rPr>
          <w:rFonts w:eastAsia="SimSun"/>
          <w:lang w:eastAsia="zh-CN"/>
        </w:rPr>
        <w:t xml:space="preserve"> </w:t>
      </w:r>
      <w:r>
        <w:rPr>
          <w:rFonts w:eastAsia="SimSun"/>
          <w:lang w:eastAsia="zh-CN"/>
        </w:rPr>
        <w:t>使用该时刻的轨道、请求和温度，按下例更新保护状态并重算结果。</w:t>
      </w:r>
    </w:p>
    <w:tbl>
      <w:tblPr>
        <w:tblW w:w="8309" w:type="dxa"/>
        <w:jc w:val="center"/>
        <w:tblLayout w:type="fixed"/>
        <w:tblLook w:val="04A0" w:firstRow="1" w:lastRow="0" w:firstColumn="1" w:lastColumn="0" w:noHBand="0" w:noVBand="1"/>
      </w:tblPr>
      <w:tblGrid>
        <w:gridCol w:w="8309"/>
      </w:tblGrid>
      <w:tr w:rsidR="00B42ABF" w14:paraId="0FEEC73B" w14:textId="77777777">
        <w:trPr>
          <w:cantSplit/>
          <w:tblHeader/>
          <w:jc w:val="center"/>
        </w:trPr>
        <w:tc>
          <w:tcPr>
            <w:tcW w:w="8309" w:type="dxa"/>
            <w:shd w:val="clear" w:color="auto" w:fill="F4F4F4"/>
            <w:tcMar>
              <w:top w:w="90" w:type="dxa"/>
              <w:left w:w="120" w:type="dxa"/>
              <w:bottom w:w="90" w:type="dxa"/>
              <w:right w:w="120" w:type="dxa"/>
            </w:tcMar>
            <w:vAlign w:val="center"/>
          </w:tcPr>
          <w:p w14:paraId="353D68EB" w14:textId="77777777" w:rsidR="00B42ABF" w:rsidRDefault="00901E34">
            <w:pPr>
              <w:pStyle w:val="CodeBlock"/>
            </w:pPr>
            <w:r>
              <w:rPr>
                <w:rFonts w:eastAsia="Consolas"/>
                <w:color w:val="000000"/>
                <w:sz w:val="16"/>
              </w:rPr>
              <w:t>state = PowerState(**accepted_state_fields)</w:t>
            </w:r>
            <w:r>
              <w:rPr>
                <w:rFonts w:eastAsia="Consolas"/>
                <w:color w:val="000000"/>
                <w:sz w:val="16"/>
              </w:rPr>
              <w:br/>
              <w:t>if accepted_event is not None:</w:t>
            </w:r>
            <w:r>
              <w:rPr>
                <w:rFonts w:eastAsia="Consolas"/>
                <w:color w:val="000000"/>
                <w:sz w:val="16"/>
              </w:rPr>
              <w:br/>
              <w:t xml:space="preserve">    decision = solve_power_allocation(</w:t>
            </w:r>
            <w:r>
              <w:rPr>
                <w:rFonts w:eastAsia="Consolas"/>
                <w:color w:val="000000"/>
                <w:sz w:val="16"/>
              </w:rPr>
              <w:br/>
              <w:t xml:space="preserve">        boundary_inputs, state, parameters</w:t>
            </w:r>
            <w:r>
              <w:rPr>
                <w:rFonts w:eastAsia="Consolas"/>
                <w:color w:val="000000"/>
                <w:sz w:val="16"/>
              </w:rPr>
              <w:br/>
              <w:t xml:space="preserve">    )</w:t>
            </w:r>
            <w:r>
              <w:rPr>
                <w:rFonts w:eastAsia="Consolas"/>
                <w:color w:val="000000"/>
                <w:sz w:val="16"/>
              </w:rPr>
              <w:br/>
              <w:t xml:space="preserve">    state = apply_power_event(state, accepted_event, decision)</w:t>
            </w:r>
            <w:r>
              <w:rPr>
                <w:rFonts w:eastAsia="Consolas"/>
                <w:color w:val="000000"/>
                <w:sz w:val="16"/>
              </w:rPr>
              <w:br/>
              <w:t xml:space="preserve">    result = solve_power_allocation(</w:t>
            </w:r>
            <w:r>
              <w:rPr>
                <w:rFonts w:eastAsia="Consolas"/>
                <w:color w:val="000000"/>
                <w:sz w:val="16"/>
              </w:rPr>
              <w:br/>
              <w:t xml:space="preserve">        boundary_inputs, state, parameters</w:t>
            </w:r>
            <w:r>
              <w:rPr>
                <w:rFonts w:eastAsia="Consolas"/>
                <w:color w:val="000000"/>
                <w:sz w:val="16"/>
              </w:rPr>
              <w:br/>
              <w:t xml:space="preserve">    )</w:t>
            </w:r>
          </w:p>
        </w:tc>
      </w:tr>
    </w:tbl>
    <w:p w14:paraId="565DDD54" w14:textId="77777777" w:rsidR="00E41ECA" w:rsidRDefault="008679BA">
      <w:pPr>
        <w:pStyle w:val="1"/>
      </w:pPr>
      <w:bookmarkStart w:id="34" w:name="_Toc241858736"/>
      <w:r>
        <w:rPr>
          <w:lang w:eastAsia="zh-CN"/>
        </w:rPr>
        <w:t>端到端运行流程</w:t>
      </w:r>
      <w:bookmarkEnd w:id="34"/>
    </w:p>
    <w:p w14:paraId="6A00B083" w14:textId="77777777" w:rsidR="00E41ECA" w:rsidRDefault="008679BA">
      <w:pPr>
        <w:rPr>
          <w:lang w:eastAsia="zh-CN"/>
        </w:rPr>
      </w:pPr>
      <w:r>
        <w:rPr>
          <w:rFonts w:eastAsia="SimSun"/>
          <w:lang w:eastAsia="zh-CN"/>
        </w:rPr>
        <w:t>先固定资产、模型和参数版本，读取</w:t>
      </w:r>
      <w:r>
        <w:rPr>
          <w:rFonts w:eastAsia="SimSun"/>
          <w:lang w:eastAsia="zh-CN"/>
        </w:rPr>
        <w:t xml:space="preserve"> Sat01 </w:t>
      </w:r>
      <w:r>
        <w:rPr>
          <w:rFonts w:eastAsia="SimSun"/>
          <w:lang w:eastAsia="zh-CN"/>
        </w:rPr>
        <w:t>场景，用</w:t>
      </w:r>
      <w:r>
        <w:rPr>
          <w:rFonts w:eastAsia="SimSun"/>
          <w:lang w:eastAsia="zh-CN"/>
        </w:rPr>
        <w:t xml:space="preserve"> </w:t>
      </w:r>
      <w:r>
        <w:t>load_power_parameters</w:t>
      </w:r>
      <w:r>
        <w:rPr>
          <w:rFonts w:eastAsia="SimSun"/>
          <w:lang w:eastAsia="zh-CN"/>
        </w:rPr>
        <w:t xml:space="preserve"> </w:t>
      </w:r>
      <w:r>
        <w:rPr>
          <w:rFonts w:eastAsia="SimSun"/>
          <w:lang w:eastAsia="zh-CN"/>
        </w:rPr>
        <w:t>检查配置并建立</w:t>
      </w:r>
      <w:r>
        <w:rPr>
          <w:rFonts w:eastAsia="SimSun"/>
          <w:lang w:eastAsia="zh-CN"/>
        </w:rPr>
        <w:t xml:space="preserve"> </w:t>
      </w:r>
      <w:r>
        <w:t>PowerState</w:t>
      </w:r>
      <w:r>
        <w:rPr>
          <w:rFonts w:eastAsia="SimSun"/>
          <w:lang w:eastAsia="zh-CN"/>
        </w:rPr>
        <w:t>。初始两极锂库存须相容，电池初温由</w:t>
      </w:r>
      <w:r>
        <w:rPr>
          <w:rFonts w:eastAsia="SimSun"/>
          <w:lang w:eastAsia="zh-CN"/>
        </w:rPr>
        <w:t xml:space="preserve"> Thermal </w:t>
      </w:r>
      <w:r>
        <w:rPr>
          <w:rFonts w:eastAsia="SimSun"/>
          <w:lang w:eastAsia="zh-CN"/>
        </w:rPr>
        <w:t>保存。负载初始连接状态由场景给定，后续启停使用一次性命令。</w:t>
      </w:r>
    </w:p>
    <w:p w14:paraId="378078FE" w14:textId="77777777" w:rsidR="00E41ECA" w:rsidRDefault="008679BA">
      <w:pPr>
        <w:keepNext/>
        <w:keepLines/>
        <w:ind w:firstLine="0"/>
        <w:jc w:val="center"/>
      </w:pPr>
      <w:r>
        <w:rPr>
          <w:noProof/>
        </w:rPr>
        <w:lastRenderedPageBreak/>
        <w:drawing>
          <wp:inline distT="0" distB="0" distL="0" distR="0" wp14:anchorId="2A738AD0" wp14:editId="2DA112F3">
            <wp:extent cx="2665046" cy="40303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_CN_3.png"/>
                    <pic:cNvPicPr/>
                  </pic:nvPicPr>
                  <pic:blipFill>
                    <a:blip r:embed="rId14"/>
                    <a:stretch>
                      <a:fillRect/>
                    </a:stretch>
                  </pic:blipFill>
                  <pic:spPr>
                    <a:xfrm>
                      <a:off x="0" y="0"/>
                      <a:ext cx="2665046" cy="4030379"/>
                    </a:xfrm>
                    <a:prstGeom prst="rect">
                      <a:avLst/>
                    </a:prstGeom>
                  </pic:spPr>
                </pic:pic>
              </a:graphicData>
            </a:graphic>
          </wp:inline>
        </w:drawing>
      </w:r>
    </w:p>
    <w:p w14:paraId="56AE7539" w14:textId="77777777" w:rsidR="00E41ECA" w:rsidRDefault="008679BA">
      <w:pPr>
        <w:pStyle w:val="EngineeringCaption"/>
        <w:rPr>
          <w:lang w:eastAsia="zh-CN"/>
        </w:rPr>
      </w:pPr>
      <w:r>
        <w:rPr>
          <w:rFonts w:eastAsia="SimSun"/>
          <w:lang w:eastAsia="zh-CN"/>
        </w:rPr>
        <w:t>图</w:t>
      </w:r>
      <w:r>
        <w:rPr>
          <w:rFonts w:eastAsia="SimSun"/>
          <w:lang w:eastAsia="zh-CN"/>
        </w:rPr>
        <w:t xml:space="preserve"> 3 </w:t>
      </w:r>
      <w:r>
        <w:rPr>
          <w:rFonts w:eastAsia="SimSun"/>
          <w:lang w:eastAsia="zh-CN"/>
        </w:rPr>
        <w:t>供电模型的联合运行流程</w:t>
      </w:r>
    </w:p>
    <w:p w14:paraId="7DD3FA73" w14:textId="77777777" w:rsidR="00E41ECA" w:rsidRDefault="008679BA">
      <w:pPr>
        <w:rPr>
          <w:lang w:eastAsia="zh-CN"/>
        </w:rPr>
      </w:pPr>
      <w:r>
        <w:rPr>
          <w:rFonts w:eastAsia="SimSun"/>
          <w:lang w:eastAsia="zh-CN"/>
        </w:rPr>
        <w:t>每次求解器试算先读取当次锂状态和</w:t>
      </w:r>
      <w:r>
        <w:rPr>
          <w:rFonts w:eastAsia="SimSun"/>
          <w:lang w:eastAsia="zh-CN"/>
        </w:rPr>
        <w:t xml:space="preserve"> </w:t>
      </w:r>
      <w:r>
        <w:rPr>
          <w:lang w:eastAsia="zh-CN"/>
        </w:rPr>
        <w:t>T_B_K</w:t>
      </w:r>
      <w:r>
        <w:rPr>
          <w:rFonts w:eastAsia="SimSun"/>
          <w:lang w:eastAsia="zh-CN"/>
        </w:rPr>
        <w:t>，调用</w:t>
      </w:r>
      <w:r>
        <w:rPr>
          <w:rFonts w:eastAsia="SimSun"/>
          <w:lang w:eastAsia="zh-CN"/>
        </w:rPr>
        <w:t xml:space="preserve"> </w:t>
      </w:r>
      <w:r>
        <w:rPr>
          <w:lang w:eastAsia="zh-CN"/>
        </w:rPr>
        <w:t>solve_power_allocation</w:t>
      </w:r>
      <w:r>
        <w:rPr>
          <w:rFonts w:eastAsia="SimSun"/>
          <w:lang w:eastAsia="zh-CN"/>
        </w:rPr>
        <w:t>，把返回导数与</w:t>
      </w:r>
      <w:r>
        <w:rPr>
          <w:rFonts w:eastAsia="SimSun"/>
          <w:lang w:eastAsia="zh-CN"/>
        </w:rPr>
        <w:t xml:space="preserve"> Thermal </w:t>
      </w:r>
      <w:r>
        <w:rPr>
          <w:rFonts w:eastAsia="SimSun"/>
          <w:lang w:eastAsia="zh-CN"/>
        </w:rPr>
        <w:t>的温度导数组成同一连续状态向量。日食切换、请求功率变化和器件边界决定分段计算时刻。试算不改保护状态，未接受的结果不进入历史。</w:t>
      </w:r>
    </w:p>
    <w:p w14:paraId="483BF973" w14:textId="77777777" w:rsidR="00E41ECA" w:rsidRDefault="008679BA">
      <w:pPr>
        <w:rPr>
          <w:lang w:eastAsia="zh-CN"/>
        </w:rPr>
      </w:pPr>
      <w:r>
        <w:rPr>
          <w:rFonts w:eastAsia="SimSun"/>
          <w:lang w:eastAsia="zh-CN"/>
        </w:rPr>
        <w:t>定位到已接受的供电边界后，调用</w:t>
      </w:r>
      <w:r>
        <w:rPr>
          <w:rFonts w:eastAsia="SimSun"/>
          <w:lang w:eastAsia="zh-CN"/>
        </w:rPr>
        <w:t xml:space="preserve"> </w:t>
      </w:r>
      <w:r>
        <w:rPr>
          <w:lang w:eastAsia="zh-CN"/>
        </w:rPr>
        <w:t>apply_power_event</w:t>
      </w:r>
      <w:r>
        <w:rPr>
          <w:rFonts w:eastAsia="SimSun"/>
          <w:lang w:eastAsia="zh-CN"/>
        </w:rPr>
        <w:t>，保留边界时刻的锂状态并修改连接或锁存状态，在同一时刻重新求功率与热源。断开期间继续计算太阳发电、电池充电和散热，只有新的启动事件可以请求恢复供电。</w:t>
      </w:r>
    </w:p>
    <w:p w14:paraId="3FDD8B5E" w14:textId="77777777" w:rsidR="00225D23" w:rsidRDefault="00680476">
      <w:pPr>
        <w:rPr>
          <w:lang w:eastAsia="zh-CN"/>
        </w:rPr>
      </w:pPr>
      <w:r>
        <w:rPr>
          <w:rFonts w:eastAsia="SimSun"/>
          <w:lang w:eastAsia="zh-CN"/>
        </w:rPr>
        <w:t>保存太阳可用功率与实际输出、电池电流与端电压、</w:t>
      </w:r>
      <m:oMath>
        <m:r>
          <m:rPr>
            <m:sty m:val="p"/>
          </m:rPr>
          <w:rPr>
            <w:rFonts w:ascii="Cambria Math" w:hAnsi="Cambria Math"/>
          </w:rPr>
          <m:t>SOC</m:t>
        </m:r>
      </m:oMath>
      <w:r>
        <w:rPr>
          <w:rFonts w:eastAsia="SimSun"/>
          <w:lang w:eastAsia="zh-CN"/>
        </w:rPr>
        <w:t>、负载功率、热源和温度，并记录进出日食、限充和断电时刻。</w:t>
      </w:r>
    </w:p>
    <w:p w14:paraId="31385FC7" w14:textId="77777777" w:rsidR="00E41ECA" w:rsidRDefault="008679BA">
      <w:pPr>
        <w:pStyle w:val="1"/>
      </w:pPr>
      <w:bookmarkStart w:id="35" w:name="_Toc241858737"/>
      <w:r>
        <w:rPr>
          <w:lang w:eastAsia="zh-CN"/>
        </w:rPr>
        <w:t>数值设计与性能</w:t>
      </w:r>
      <w:bookmarkEnd w:id="35"/>
    </w:p>
    <w:p w14:paraId="5ABF2BD5" w14:textId="77777777" w:rsidR="00225D23" w:rsidRDefault="00680476">
      <w:r>
        <w:rPr>
          <w:rFonts w:eastAsia="SimSun"/>
          <w:lang w:eastAsia="zh-CN"/>
        </w:rPr>
        <w:t xml:space="preserve">P5 </w:t>
      </w:r>
      <w:r>
        <w:rPr>
          <w:rFonts w:eastAsia="SimSun"/>
          <w:lang w:eastAsia="zh-CN"/>
        </w:rPr>
        <w:t>给出两个锂状态常微分方程，</w:t>
      </w:r>
      <w:r>
        <w:rPr>
          <w:rFonts w:eastAsia="SimSun"/>
          <w:lang w:eastAsia="zh-CN"/>
        </w:rPr>
        <w:t xml:space="preserve">P9 </w:t>
      </w:r>
      <w:r>
        <w:rPr>
          <w:rFonts w:eastAsia="SimSun"/>
          <w:lang w:eastAsia="zh-CN"/>
        </w:rPr>
        <w:t>属于</w:t>
      </w:r>
      <w:r>
        <w:rPr>
          <w:rFonts w:eastAsia="SimSun"/>
          <w:lang w:eastAsia="zh-CN"/>
        </w:rPr>
        <w:t xml:space="preserve"> Thermal </w:t>
      </w:r>
      <w:r>
        <w:rPr>
          <w:rFonts w:eastAsia="SimSun"/>
          <w:lang w:eastAsia="zh-CN"/>
        </w:rPr>
        <w:t>温度方程组。共用求解器在每个试算阶段同时使用当次浓度和温度；电流、电压与热源在该阶段重新求解。采用自适应</w:t>
      </w:r>
      <w:r>
        <w:rPr>
          <w:rFonts w:eastAsia="SimSun"/>
          <w:lang w:eastAsia="zh-CN"/>
        </w:rPr>
        <w:t xml:space="preserve"> Runge–Kutta </w:t>
      </w:r>
      <w:r>
        <w:rPr>
          <w:rFonts w:eastAsia="SimSun"/>
          <w:lang w:eastAsia="zh-CN"/>
        </w:rPr>
        <w:t>方法；热时间尺度差异明显时可采用隐式方法。</w:t>
      </w:r>
      <w:r>
        <w:rPr>
          <w:rFonts w:ascii="Consolas" w:eastAsia="SimSun" w:hAnsi="Consolas"/>
          <w:lang w:eastAsia="zh-CN"/>
        </w:rPr>
        <w:t>solve_ivp</w:t>
      </w:r>
      <w:r>
        <w:rPr>
          <w:rFonts w:eastAsia="SimSun"/>
          <w:lang w:eastAsia="zh-CN"/>
        </w:rPr>
        <w:t xml:space="preserve"> </w:t>
      </w:r>
      <w:r>
        <w:rPr>
          <w:rFonts w:eastAsia="SimSun"/>
          <w:lang w:eastAsia="zh-CN"/>
        </w:rPr>
        <w:t>支持按状态分量设置绝对误差容限，因此锂占比和</w:t>
      </w:r>
      <w:r>
        <w:rPr>
          <w:rFonts w:eastAsia="SimSun"/>
          <w:lang w:eastAsia="zh-CN"/>
        </w:rPr>
        <w:t xml:space="preserve"> </w:t>
      </w:r>
      <m:oMath>
        <m:r>
          <m:rPr>
            <m:sty m:val="p"/>
          </m:rPr>
          <w:rPr>
            <w:rFonts w:ascii="Cambria Math" w:hAnsi="Cambria Math"/>
          </w:rPr>
          <m:t>K</m:t>
        </m:r>
      </m:oMath>
      <w:r>
        <w:rPr>
          <w:rFonts w:eastAsia="SimSun"/>
          <w:lang w:eastAsia="zh-CN"/>
        </w:rPr>
        <w:t xml:space="preserve"> </w:t>
      </w:r>
      <w:r>
        <w:rPr>
          <w:rFonts w:eastAsia="SimSun"/>
          <w:lang w:eastAsia="zh-CN"/>
        </w:rPr>
        <w:t>温度应分别设置。</w:t>
      </w:r>
      <w:r>
        <w:rPr>
          <w:rFonts w:eastAsia="SimSun"/>
          <w:lang w:eastAsia="zh-CN"/>
        </w:rPr>
        <w:t>[9]</w:t>
      </w:r>
    </w:p>
    <w:p w14:paraId="730182B6" w14:textId="77777777" w:rsidR="00E41ECA" w:rsidRDefault="008679BA">
      <w:pPr>
        <w:pStyle w:val="EngineeringCaption"/>
        <w:keepNext/>
      </w:pPr>
      <w:r>
        <w:rPr>
          <w:rFonts w:eastAsia="SimSun"/>
          <w:lang w:eastAsia="zh-CN"/>
        </w:rPr>
        <w:lastRenderedPageBreak/>
        <w:t>表</w:t>
      </w:r>
      <w:r>
        <w:rPr>
          <w:rFonts w:eastAsia="SimSun"/>
          <w:lang w:eastAsia="zh-CN"/>
        </w:rPr>
        <w:t xml:space="preserve"> 7 </w:t>
      </w:r>
      <w:r>
        <w:rPr>
          <w:rFonts w:eastAsia="SimSun"/>
          <w:lang w:eastAsia="zh-CN"/>
        </w:rPr>
        <w:t>数值方法与控制参数</w:t>
      </w:r>
    </w:p>
    <w:tbl>
      <w:tblPr>
        <w:tblStyle w:val="aff1"/>
        <w:tblW w:w="8309" w:type="dxa"/>
        <w:jc w:val="center"/>
        <w:tblLayout w:type="fixed"/>
        <w:tblLook w:val="04A0" w:firstRow="1" w:lastRow="0" w:firstColumn="1" w:lastColumn="0" w:noHBand="0" w:noVBand="1"/>
      </w:tblPr>
      <w:tblGrid>
        <w:gridCol w:w="1911"/>
        <w:gridCol w:w="2825"/>
        <w:gridCol w:w="3573"/>
      </w:tblGrid>
      <w:tr w:rsidR="00E41ECA" w14:paraId="6EC6797C" w14:textId="77777777">
        <w:trPr>
          <w:cantSplit/>
          <w:tblHeader/>
          <w:jc w:val="center"/>
        </w:trPr>
        <w:tc>
          <w:tcPr>
            <w:tcW w:w="1911" w:type="dxa"/>
            <w:shd w:val="clear" w:color="auto" w:fill="E7E6E6"/>
            <w:tcMar>
              <w:top w:w="90" w:type="dxa"/>
              <w:left w:w="120" w:type="dxa"/>
              <w:bottom w:w="90" w:type="dxa"/>
              <w:right w:w="120" w:type="dxa"/>
            </w:tcMar>
            <w:vAlign w:val="center"/>
          </w:tcPr>
          <w:p w14:paraId="1C007562" w14:textId="77777777" w:rsidR="00E41ECA" w:rsidRDefault="008679BA">
            <w:pPr>
              <w:pStyle w:val="EngineeringTableText"/>
              <w:keepNext/>
              <w:jc w:val="center"/>
            </w:pPr>
            <w:r>
              <w:rPr>
                <w:rFonts w:eastAsia="SimSun"/>
                <w:b/>
                <w:lang w:eastAsia="zh-CN"/>
              </w:rPr>
              <w:t>计算对象</w:t>
            </w:r>
          </w:p>
        </w:tc>
        <w:tc>
          <w:tcPr>
            <w:tcW w:w="2825" w:type="dxa"/>
            <w:shd w:val="clear" w:color="auto" w:fill="E7E6E6"/>
            <w:tcMar>
              <w:top w:w="90" w:type="dxa"/>
              <w:left w:w="120" w:type="dxa"/>
              <w:bottom w:w="90" w:type="dxa"/>
              <w:right w:w="120" w:type="dxa"/>
            </w:tcMar>
            <w:vAlign w:val="center"/>
          </w:tcPr>
          <w:p w14:paraId="58A3EE6B" w14:textId="77777777" w:rsidR="00E41ECA" w:rsidRDefault="008679BA">
            <w:pPr>
              <w:pStyle w:val="EngineeringTableText"/>
              <w:keepNext/>
              <w:jc w:val="center"/>
            </w:pPr>
            <w:r>
              <w:rPr>
                <w:rFonts w:eastAsia="SimSun"/>
                <w:b/>
                <w:lang w:eastAsia="zh-CN"/>
              </w:rPr>
              <w:t>方法</w:t>
            </w:r>
          </w:p>
        </w:tc>
        <w:tc>
          <w:tcPr>
            <w:tcW w:w="3573" w:type="dxa"/>
            <w:shd w:val="clear" w:color="auto" w:fill="E7E6E6"/>
            <w:tcMar>
              <w:top w:w="90" w:type="dxa"/>
              <w:left w:w="120" w:type="dxa"/>
              <w:bottom w:w="90" w:type="dxa"/>
              <w:right w:w="120" w:type="dxa"/>
            </w:tcMar>
            <w:vAlign w:val="center"/>
          </w:tcPr>
          <w:p w14:paraId="23FE5318" w14:textId="77777777" w:rsidR="00E41ECA" w:rsidRDefault="008679BA">
            <w:pPr>
              <w:pStyle w:val="EngineeringTableText"/>
              <w:keepNext/>
              <w:jc w:val="center"/>
            </w:pPr>
            <w:r>
              <w:rPr>
                <w:rFonts w:eastAsia="SimSun"/>
                <w:b/>
                <w:lang w:eastAsia="zh-CN"/>
              </w:rPr>
              <w:t>控制参数及单位</w:t>
            </w:r>
          </w:p>
        </w:tc>
      </w:tr>
      <w:tr w:rsidR="00E41ECA" w14:paraId="2144F772" w14:textId="77777777">
        <w:trPr>
          <w:cantSplit/>
          <w:jc w:val="center"/>
        </w:trPr>
        <w:tc>
          <w:tcPr>
            <w:tcW w:w="1911" w:type="dxa"/>
            <w:tcMar>
              <w:top w:w="90" w:type="dxa"/>
              <w:left w:w="120" w:type="dxa"/>
              <w:bottom w:w="90" w:type="dxa"/>
              <w:right w:w="120" w:type="dxa"/>
            </w:tcMar>
            <w:vAlign w:val="center"/>
          </w:tcPr>
          <w:p w14:paraId="4F2F8BF9" w14:textId="77777777" w:rsidR="00E41ECA" w:rsidRDefault="008679BA">
            <w:pPr>
              <w:pStyle w:val="EngineeringTableText"/>
            </w:pPr>
            <w:r>
              <w:rPr>
                <w:rFonts w:eastAsia="SimSun"/>
                <w:lang w:eastAsia="zh-CN"/>
              </w:rPr>
              <w:t>连续状态</w:t>
            </w:r>
          </w:p>
        </w:tc>
        <w:tc>
          <w:tcPr>
            <w:tcW w:w="2825" w:type="dxa"/>
            <w:tcMar>
              <w:top w:w="90" w:type="dxa"/>
              <w:left w:w="120" w:type="dxa"/>
              <w:bottom w:w="90" w:type="dxa"/>
              <w:right w:w="120" w:type="dxa"/>
            </w:tcMar>
            <w:vAlign w:val="center"/>
          </w:tcPr>
          <w:p w14:paraId="6E19A818" w14:textId="77777777" w:rsidR="00E41ECA" w:rsidRDefault="008679BA">
            <w:pPr>
              <w:pStyle w:val="EngineeringTableText"/>
            </w:pPr>
            <w:r>
              <w:rPr>
                <w:rFonts w:eastAsia="SimSun"/>
                <w:lang w:eastAsia="zh-CN"/>
              </w:rPr>
              <w:t>共用自适应积分</w:t>
            </w:r>
          </w:p>
        </w:tc>
        <w:tc>
          <w:tcPr>
            <w:tcW w:w="3573" w:type="dxa"/>
            <w:tcMar>
              <w:top w:w="90" w:type="dxa"/>
              <w:left w:w="120" w:type="dxa"/>
              <w:bottom w:w="90" w:type="dxa"/>
              <w:right w:w="120" w:type="dxa"/>
            </w:tcMar>
            <w:vAlign w:val="center"/>
          </w:tcPr>
          <w:p w14:paraId="69529C59" w14:textId="77777777" w:rsidR="00E41ECA" w:rsidRDefault="008679BA">
            <w:pPr>
              <w:pStyle w:val="EngineeringTableText"/>
            </w:pPr>
            <w:r>
              <w:t>rtol</w:t>
            </w:r>
            <w:r>
              <w:rPr>
                <w:rFonts w:eastAsia="SimSun"/>
                <w:lang w:eastAsia="zh-CN"/>
              </w:rPr>
              <w:t xml:space="preserve"> </w:t>
            </w:r>
            <w:r>
              <w:rPr>
                <w:rFonts w:eastAsia="SimSun"/>
                <w:lang w:eastAsia="zh-CN"/>
              </w:rPr>
              <w:t>无量纲；</w:t>
            </w:r>
            <w:r>
              <w:t>atol_x</w:t>
            </w:r>
            <w:r>
              <w:rPr>
                <w:rFonts w:eastAsia="SimSun"/>
                <w:lang w:eastAsia="zh-CN"/>
              </w:rPr>
              <w:t xml:space="preserve"> </w:t>
            </w:r>
            <w:r>
              <w:rPr>
                <w:rFonts w:eastAsia="SimSun"/>
                <w:lang w:eastAsia="zh-CN"/>
              </w:rPr>
              <w:t>无量纲；</w:t>
            </w:r>
            <w:r>
              <w:t>atol_T_K</w:t>
            </w:r>
            <w:r>
              <w:t>，</w:t>
            </w:r>
            <m:oMath>
              <m:r>
                <m:rPr>
                  <m:sty m:val="p"/>
                </m:rPr>
                <w:rPr>
                  <w:rFonts w:ascii="Cambria Math" w:hAnsi="Cambria Math"/>
                </w:rPr>
                <m:t>K</m:t>
              </m:r>
            </m:oMath>
          </w:p>
        </w:tc>
      </w:tr>
      <w:tr w:rsidR="00E41ECA" w14:paraId="2656DCCF" w14:textId="77777777">
        <w:trPr>
          <w:cantSplit/>
          <w:jc w:val="center"/>
        </w:trPr>
        <w:tc>
          <w:tcPr>
            <w:tcW w:w="1911" w:type="dxa"/>
            <w:tcMar>
              <w:top w:w="90" w:type="dxa"/>
              <w:left w:w="120" w:type="dxa"/>
              <w:bottom w:w="90" w:type="dxa"/>
              <w:right w:w="120" w:type="dxa"/>
            </w:tcMar>
            <w:vAlign w:val="center"/>
          </w:tcPr>
          <w:p w14:paraId="6DD5A694" w14:textId="77777777" w:rsidR="00E41ECA" w:rsidRDefault="008679BA">
            <w:pPr>
              <w:pStyle w:val="EngineeringTableText"/>
            </w:pPr>
            <w:r>
              <w:rPr>
                <w:rFonts w:eastAsia="SimSun"/>
                <w:lang w:eastAsia="zh-CN"/>
              </w:rPr>
              <w:t>电池电流</w:t>
            </w:r>
          </w:p>
        </w:tc>
        <w:tc>
          <w:tcPr>
            <w:tcW w:w="2825" w:type="dxa"/>
            <w:tcMar>
              <w:top w:w="90" w:type="dxa"/>
              <w:left w:w="120" w:type="dxa"/>
              <w:bottom w:w="90" w:type="dxa"/>
              <w:right w:w="120" w:type="dxa"/>
            </w:tcMar>
            <w:vAlign w:val="center"/>
          </w:tcPr>
          <w:p w14:paraId="3864779F" w14:textId="77777777" w:rsidR="00E41ECA" w:rsidRDefault="008679BA">
            <w:pPr>
              <w:pStyle w:val="EngineeringTableText"/>
              <w:rPr>
                <w:lang w:eastAsia="zh-CN"/>
              </w:rPr>
            </w:pPr>
            <w:r>
              <w:rPr>
                <w:rFonts w:eastAsia="SimSun"/>
                <w:lang w:eastAsia="zh-CN"/>
              </w:rPr>
              <w:t>有效区间内的括区间求根</w:t>
            </w:r>
          </w:p>
        </w:tc>
        <w:tc>
          <w:tcPr>
            <w:tcW w:w="3573" w:type="dxa"/>
            <w:tcMar>
              <w:top w:w="90" w:type="dxa"/>
              <w:left w:w="120" w:type="dxa"/>
              <w:bottom w:w="90" w:type="dxa"/>
              <w:right w:w="120" w:type="dxa"/>
            </w:tcMar>
            <w:vAlign w:val="center"/>
          </w:tcPr>
          <w:p w14:paraId="014DF258" w14:textId="77777777" w:rsidR="00E41ECA" w:rsidRDefault="008679BA">
            <w:pPr>
              <w:pStyle w:val="EngineeringTableText"/>
            </w:pPr>
            <w:r>
              <w:t>current_xtol_A</w:t>
            </w:r>
            <w:r>
              <w:t>，</w:t>
            </w:r>
            <m:oMath>
              <m:r>
                <m:rPr>
                  <m:sty m:val="p"/>
                </m:rPr>
                <w:rPr>
                  <w:rFonts w:ascii="Cambria Math" w:hAnsi="Cambria Math"/>
                </w:rPr>
                <m:t>A</m:t>
              </m:r>
            </m:oMath>
          </w:p>
        </w:tc>
      </w:tr>
      <w:tr w:rsidR="00E41ECA" w14:paraId="5F214B90" w14:textId="77777777">
        <w:trPr>
          <w:cantSplit/>
          <w:jc w:val="center"/>
        </w:trPr>
        <w:tc>
          <w:tcPr>
            <w:tcW w:w="1911" w:type="dxa"/>
            <w:tcMar>
              <w:top w:w="90" w:type="dxa"/>
              <w:left w:w="120" w:type="dxa"/>
              <w:bottom w:w="90" w:type="dxa"/>
              <w:right w:w="120" w:type="dxa"/>
            </w:tcMar>
            <w:vAlign w:val="center"/>
          </w:tcPr>
          <w:p w14:paraId="6D61A593" w14:textId="77777777" w:rsidR="00E41ECA" w:rsidRDefault="008679BA">
            <w:pPr>
              <w:pStyle w:val="EngineeringTableText"/>
            </w:pPr>
            <w:r>
              <w:rPr>
                <w:rFonts w:eastAsia="SimSun"/>
                <w:lang w:eastAsia="zh-CN"/>
              </w:rPr>
              <w:t>功率方程</w:t>
            </w:r>
          </w:p>
        </w:tc>
        <w:tc>
          <w:tcPr>
            <w:tcW w:w="2825" w:type="dxa"/>
            <w:tcMar>
              <w:top w:w="90" w:type="dxa"/>
              <w:left w:w="120" w:type="dxa"/>
              <w:bottom w:w="90" w:type="dxa"/>
              <w:right w:w="120" w:type="dxa"/>
            </w:tcMar>
            <w:vAlign w:val="center"/>
          </w:tcPr>
          <w:p w14:paraId="5619DC78" w14:textId="77777777" w:rsidR="00E41ECA" w:rsidRDefault="008679BA">
            <w:pPr>
              <w:pStyle w:val="EngineeringTableText"/>
              <w:rPr>
                <w:lang w:eastAsia="zh-CN"/>
              </w:rPr>
            </w:pPr>
            <w:r>
              <w:rPr>
                <w:rFonts w:eastAsia="SimSun"/>
                <w:lang w:eastAsia="zh-CN"/>
              </w:rPr>
              <w:t>求根后单独检查</w:t>
            </w:r>
            <w:r>
              <w:rPr>
                <w:rFonts w:eastAsia="SimSun"/>
                <w:lang w:eastAsia="zh-CN"/>
              </w:rPr>
              <w:t xml:space="preserve"> P11 </w:t>
            </w:r>
            <w:r>
              <w:rPr>
                <w:rFonts w:eastAsia="SimSun"/>
                <w:lang w:eastAsia="zh-CN"/>
              </w:rPr>
              <w:t>残差</w:t>
            </w:r>
          </w:p>
        </w:tc>
        <w:tc>
          <w:tcPr>
            <w:tcW w:w="3573" w:type="dxa"/>
            <w:tcMar>
              <w:top w:w="90" w:type="dxa"/>
              <w:left w:w="120" w:type="dxa"/>
              <w:bottom w:w="90" w:type="dxa"/>
              <w:right w:w="120" w:type="dxa"/>
            </w:tcMar>
            <w:vAlign w:val="center"/>
          </w:tcPr>
          <w:p w14:paraId="392BC495" w14:textId="77777777" w:rsidR="00E41ECA" w:rsidRDefault="008679BA">
            <w:pPr>
              <w:pStyle w:val="EngineeringTableText"/>
            </w:pPr>
            <w:r>
              <w:t>power_residual_tol_W</w:t>
            </w:r>
            <w:r>
              <w:t>，</w:t>
            </w:r>
            <m:oMath>
              <m:r>
                <m:rPr>
                  <m:sty m:val="p"/>
                </m:rPr>
                <w:rPr>
                  <w:rFonts w:ascii="Cambria Math" w:hAnsi="Cambria Math"/>
                </w:rPr>
                <m:t>W</m:t>
              </m:r>
            </m:oMath>
          </w:p>
        </w:tc>
      </w:tr>
      <w:tr w:rsidR="00E41ECA" w14:paraId="762486D5" w14:textId="77777777">
        <w:trPr>
          <w:cantSplit/>
          <w:jc w:val="center"/>
        </w:trPr>
        <w:tc>
          <w:tcPr>
            <w:tcW w:w="1911" w:type="dxa"/>
            <w:tcMar>
              <w:top w:w="90" w:type="dxa"/>
              <w:left w:w="120" w:type="dxa"/>
              <w:bottom w:w="90" w:type="dxa"/>
              <w:right w:w="120" w:type="dxa"/>
            </w:tcMar>
            <w:vAlign w:val="center"/>
          </w:tcPr>
          <w:p w14:paraId="1B5CBF70" w14:textId="77777777" w:rsidR="00E41ECA" w:rsidRDefault="008679BA">
            <w:pPr>
              <w:pStyle w:val="EngineeringTableText"/>
            </w:pPr>
            <w:r>
              <w:rPr>
                <w:rFonts w:eastAsia="SimSun"/>
                <w:lang w:eastAsia="zh-CN"/>
              </w:rPr>
              <w:t>器件事件</w:t>
            </w:r>
          </w:p>
        </w:tc>
        <w:tc>
          <w:tcPr>
            <w:tcW w:w="2825" w:type="dxa"/>
            <w:tcMar>
              <w:top w:w="90" w:type="dxa"/>
              <w:left w:w="120" w:type="dxa"/>
              <w:bottom w:w="90" w:type="dxa"/>
              <w:right w:w="120" w:type="dxa"/>
            </w:tcMar>
            <w:vAlign w:val="center"/>
          </w:tcPr>
          <w:p w14:paraId="5028E349" w14:textId="77777777" w:rsidR="00E41ECA" w:rsidRDefault="008679BA">
            <w:pPr>
              <w:pStyle w:val="EngineeringTableText"/>
              <w:rPr>
                <w:lang w:eastAsia="zh-CN"/>
              </w:rPr>
            </w:pPr>
            <w:r>
              <w:rPr>
                <w:rFonts w:eastAsia="SimSun"/>
                <w:lang w:eastAsia="zh-CN"/>
              </w:rPr>
              <w:t>监测边界并定位首次到达时刻</w:t>
            </w:r>
          </w:p>
        </w:tc>
        <w:tc>
          <w:tcPr>
            <w:tcW w:w="3573" w:type="dxa"/>
            <w:tcMar>
              <w:top w:w="90" w:type="dxa"/>
              <w:left w:w="120" w:type="dxa"/>
              <w:bottom w:w="90" w:type="dxa"/>
              <w:right w:w="120" w:type="dxa"/>
            </w:tcMar>
            <w:vAlign w:val="center"/>
          </w:tcPr>
          <w:p w14:paraId="4BA438D1" w14:textId="77777777" w:rsidR="00E41ECA" w:rsidRDefault="008679BA">
            <w:pPr>
              <w:pStyle w:val="EngineeringTableText"/>
            </w:pPr>
            <w:r>
              <w:t>event_time_tol_s</w:t>
            </w:r>
            <w:r>
              <w:t>、</w:t>
            </w:r>
            <w:r>
              <w:t>max_step_s</w:t>
            </w:r>
            <w:r>
              <w:t>，</w:t>
            </w:r>
            <m:oMath>
              <m:r>
                <m:rPr>
                  <m:sty m:val="p"/>
                </m:rPr>
                <w:rPr>
                  <w:rFonts w:ascii="Cambria Math" w:hAnsi="Cambria Math"/>
                </w:rPr>
                <m:t>s</m:t>
              </m:r>
            </m:oMath>
          </w:p>
        </w:tc>
      </w:tr>
      <w:tr w:rsidR="00E41ECA" w14:paraId="7DB3859A" w14:textId="77777777">
        <w:trPr>
          <w:cantSplit/>
          <w:jc w:val="center"/>
        </w:trPr>
        <w:tc>
          <w:tcPr>
            <w:tcW w:w="1911" w:type="dxa"/>
            <w:tcMar>
              <w:top w:w="90" w:type="dxa"/>
              <w:left w:w="120" w:type="dxa"/>
              <w:bottom w:w="90" w:type="dxa"/>
              <w:right w:w="120" w:type="dxa"/>
            </w:tcMar>
            <w:vAlign w:val="center"/>
          </w:tcPr>
          <w:p w14:paraId="7255A292" w14:textId="77777777" w:rsidR="00E41ECA" w:rsidRDefault="008679BA">
            <w:pPr>
              <w:pStyle w:val="EngineeringTableText"/>
            </w:pPr>
            <w:r>
              <w:rPr>
                <w:rFonts w:eastAsia="SimSun"/>
                <w:lang w:eastAsia="zh-CN"/>
              </w:rPr>
              <w:t>环境与结果</w:t>
            </w:r>
          </w:p>
        </w:tc>
        <w:tc>
          <w:tcPr>
            <w:tcW w:w="2825" w:type="dxa"/>
            <w:tcMar>
              <w:top w:w="90" w:type="dxa"/>
              <w:left w:w="120" w:type="dxa"/>
              <w:bottom w:w="90" w:type="dxa"/>
              <w:right w:w="120" w:type="dxa"/>
            </w:tcMar>
            <w:vAlign w:val="center"/>
          </w:tcPr>
          <w:p w14:paraId="5A4AAB5B" w14:textId="77777777" w:rsidR="00E41ECA" w:rsidRDefault="008679BA">
            <w:pPr>
              <w:pStyle w:val="EngineeringTableText"/>
              <w:rPr>
                <w:lang w:eastAsia="zh-CN"/>
              </w:rPr>
            </w:pPr>
            <w:r>
              <w:rPr>
                <w:rFonts w:eastAsia="SimSun"/>
                <w:lang w:eastAsia="zh-CN"/>
              </w:rPr>
              <w:t>共享环境采样，独立设置保存频率</w:t>
            </w:r>
          </w:p>
        </w:tc>
        <w:tc>
          <w:tcPr>
            <w:tcW w:w="3573" w:type="dxa"/>
            <w:tcMar>
              <w:top w:w="90" w:type="dxa"/>
              <w:left w:w="120" w:type="dxa"/>
              <w:bottom w:w="90" w:type="dxa"/>
              <w:right w:w="120" w:type="dxa"/>
            </w:tcMar>
            <w:vAlign w:val="center"/>
          </w:tcPr>
          <w:p w14:paraId="7D9CA6AF" w14:textId="77777777" w:rsidR="00E41ECA" w:rsidRDefault="008679BA">
            <w:pPr>
              <w:pStyle w:val="EngineeringTableText"/>
            </w:pPr>
            <w:r>
              <w:t>environment_step_s</w:t>
            </w:r>
            <w:r>
              <w:t>、</w:t>
            </w:r>
            <w:r>
              <w:t>output_step_s</w:t>
            </w:r>
            <w:r>
              <w:t>，</w:t>
            </w:r>
            <m:oMath>
              <m:r>
                <m:rPr>
                  <m:sty m:val="p"/>
                </m:rPr>
                <w:rPr>
                  <w:rFonts w:ascii="Cambria Math" w:hAnsi="Cambria Math"/>
                </w:rPr>
                <m:t>s</m:t>
              </m:r>
            </m:oMath>
          </w:p>
        </w:tc>
      </w:tr>
    </w:tbl>
    <w:p w14:paraId="6B1952DD" w14:textId="77777777" w:rsidR="00E41ECA" w:rsidRDefault="008679BA">
      <w:pPr>
        <w:rPr>
          <w:lang w:eastAsia="zh-CN"/>
        </w:rPr>
      </w:pPr>
      <w:r>
        <w:rPr>
          <w:rFonts w:eastAsia="SimSun"/>
          <w:lang w:eastAsia="zh-CN"/>
        </w:rPr>
        <w:t>上述字段归</w:t>
      </w:r>
      <w:r>
        <w:rPr>
          <w:rFonts w:eastAsia="SimSun"/>
          <w:lang w:eastAsia="zh-CN"/>
        </w:rPr>
        <w:t xml:space="preserve"> </w:t>
      </w:r>
      <w:r>
        <w:t>parameters.numerics</w:t>
      </w:r>
      <w:r>
        <w:rPr>
          <w:rFonts w:eastAsia="SimSun"/>
          <w:lang w:eastAsia="zh-CN"/>
        </w:rPr>
        <w:t>，物理参数仍归</w:t>
      </w:r>
      <w:r>
        <w:rPr>
          <w:rFonts w:eastAsia="SimSun"/>
          <w:lang w:eastAsia="zh-CN"/>
        </w:rPr>
        <w:t xml:space="preserve"> </w:t>
      </w:r>
      <w:r>
        <w:t>solar、battery</w:t>
      </w:r>
      <w:r>
        <w:rPr>
          <w:rFonts w:eastAsia="SimSun"/>
          <w:lang w:eastAsia="zh-CN"/>
        </w:rPr>
        <w:t xml:space="preserve"> </w:t>
      </w:r>
      <w:r>
        <w:rPr>
          <w:rFonts w:eastAsia="SimSun"/>
          <w:lang w:eastAsia="zh-CN"/>
        </w:rPr>
        <w:t>和</w:t>
      </w:r>
      <w:r>
        <w:rPr>
          <w:rFonts w:eastAsia="SimSun"/>
          <w:lang w:eastAsia="zh-CN"/>
        </w:rPr>
        <w:t xml:space="preserve"> </w:t>
      </w:r>
      <w:r>
        <w:t>eta_D</w:t>
      </w:r>
      <w:r>
        <w:rPr>
          <w:rFonts w:eastAsia="SimSun"/>
          <w:lang w:eastAsia="zh-CN"/>
        </w:rPr>
        <w:t>。热域温度容差须与共用求解设置一致。</w:t>
      </w:r>
      <w:r>
        <w:rPr>
          <w:rFonts w:eastAsia="SimSun"/>
          <w:lang w:eastAsia="zh-CN"/>
        </w:rPr>
        <w:t xml:space="preserve">Brent </w:t>
      </w:r>
      <w:r>
        <w:rPr>
          <w:rFonts w:eastAsia="SimSun"/>
          <w:lang w:eastAsia="zh-CN"/>
        </w:rPr>
        <w:t>求根要求区间内函数连续、端点已形成有效夹逼；</w:t>
      </w:r>
      <w:r>
        <w:t>xtol</w:t>
      </w:r>
      <w:r>
        <w:rPr>
          <w:rFonts w:eastAsia="SimSun"/>
          <w:lang w:eastAsia="zh-CN"/>
        </w:rPr>
        <w:t xml:space="preserve"> </w:t>
      </w:r>
      <w:r>
        <w:rPr>
          <w:rFonts w:eastAsia="SimSun"/>
          <w:lang w:eastAsia="zh-CN"/>
        </w:rPr>
        <w:t>是电流自变量的容差，不是功率残差。未形成夹逼时先检查区间和器件能力，不能把数值失败当作失电。</w:t>
      </w:r>
      <w:r>
        <w:rPr>
          <w:rFonts w:eastAsia="SimSun"/>
          <w:lang w:eastAsia="zh-CN"/>
        </w:rPr>
        <w:t>[8]</w:t>
      </w:r>
    </w:p>
    <w:p w14:paraId="458CD41B" w14:textId="77777777" w:rsidR="00225D23" w:rsidRDefault="00680476">
      <w:pPr>
        <w:rPr>
          <w:lang w:eastAsia="zh-CN"/>
        </w:rPr>
      </w:pPr>
      <w:r>
        <w:rPr>
          <w:rFonts w:eastAsia="SimSun"/>
          <w:lang w:eastAsia="zh-CN"/>
        </w:rPr>
        <w:t>主要开销来自电流搜索中反复评估电池材料函数。固定几何和电极电荷量在配置时计算，太阳方向在同一次试算内复用。求解容差和最大步长由运行配置给定。结果保存频率和显示帧率不改变物理积分时间。</w:t>
      </w:r>
    </w:p>
    <w:p w14:paraId="46B1F855" w14:textId="77777777" w:rsidR="00225D23" w:rsidRDefault="00680476">
      <w:pPr>
        <w:pStyle w:val="1"/>
      </w:pPr>
      <w:bookmarkStart w:id="36" w:name="_Toc241858738"/>
      <w:r>
        <w:rPr>
          <w:lang w:eastAsia="zh-CN"/>
        </w:rPr>
        <w:t>部署与配置</w:t>
      </w:r>
      <w:bookmarkEnd w:id="36"/>
    </w:p>
    <w:p w14:paraId="3490BDA1" w14:textId="77777777" w:rsidR="00225D23" w:rsidRDefault="00680476">
      <w:pPr>
        <w:pStyle w:val="21"/>
      </w:pPr>
      <w:bookmarkStart w:id="37" w:name="_Toc241858739"/>
      <w:r>
        <w:rPr>
          <w:rFonts w:eastAsia="SimSun"/>
          <w:lang w:eastAsia="zh-CN"/>
        </w:rPr>
        <w:t>运行环境</w:t>
      </w:r>
      <w:bookmarkEnd w:id="37"/>
    </w:p>
    <w:p w14:paraId="2FC7A0C8" w14:textId="77777777" w:rsidR="00E41ECA" w:rsidRDefault="008679BA">
      <w:pPr>
        <w:rPr>
          <w:lang w:eastAsia="zh-CN"/>
        </w:rPr>
      </w:pPr>
      <w:r>
        <w:rPr>
          <w:rFonts w:eastAsia="SimSun"/>
          <w:lang w:eastAsia="zh-CN"/>
        </w:rPr>
        <w:t>拟议实现使用</w:t>
      </w:r>
      <w:r>
        <w:rPr>
          <w:rFonts w:eastAsia="SimSun"/>
          <w:lang w:eastAsia="zh-CN"/>
        </w:rPr>
        <w:t xml:space="preserve"> Python</w:t>
      </w:r>
      <w:r>
        <w:rPr>
          <w:rFonts w:eastAsia="SimSun"/>
          <w:lang w:eastAsia="zh-CN"/>
        </w:rPr>
        <w:t>、</w:t>
      </w:r>
      <w:r>
        <w:rPr>
          <w:rFonts w:eastAsia="SimSun"/>
          <w:lang w:eastAsia="zh-CN"/>
        </w:rPr>
        <w:t xml:space="preserve">NumPy </w:t>
      </w:r>
      <w:r>
        <w:rPr>
          <w:rFonts w:eastAsia="SimSun"/>
          <w:lang w:eastAsia="zh-CN"/>
        </w:rPr>
        <w:t>和</w:t>
      </w:r>
      <w:r>
        <w:rPr>
          <w:rFonts w:eastAsia="SimSun"/>
          <w:lang w:eastAsia="zh-CN"/>
        </w:rPr>
        <w:t xml:space="preserve"> SciPy</w:t>
      </w:r>
      <w:r>
        <w:rPr>
          <w:rFonts w:eastAsia="SimSun"/>
          <w:lang w:eastAsia="zh-CN"/>
        </w:rPr>
        <w:t>，轨道几何通过现有</w:t>
      </w:r>
      <w:r>
        <w:rPr>
          <w:rFonts w:eastAsia="SimSun"/>
          <w:lang w:eastAsia="zh-CN"/>
        </w:rPr>
        <w:t xml:space="preserve"> Orbit </w:t>
      </w:r>
      <w:r>
        <w:rPr>
          <w:rFonts w:eastAsia="SimSun"/>
          <w:lang w:eastAsia="zh-CN"/>
        </w:rPr>
        <w:t>接口取得。</w:t>
      </w:r>
      <w:r>
        <w:rPr>
          <w:rFonts w:eastAsia="SimSun"/>
          <w:lang w:eastAsia="zh-CN"/>
        </w:rPr>
        <w:t xml:space="preserve">NumPy </w:t>
      </w:r>
      <w:r>
        <w:rPr>
          <w:rFonts w:eastAsia="SimSun"/>
          <w:lang w:eastAsia="zh-CN"/>
        </w:rPr>
        <w:t>处理数组与材料函数，</w:t>
      </w:r>
      <w:r>
        <w:rPr>
          <w:rFonts w:eastAsia="SimSun"/>
          <w:lang w:eastAsia="zh-CN"/>
        </w:rPr>
        <w:t xml:space="preserve">SciPy </w:t>
      </w:r>
      <w:r>
        <w:rPr>
          <w:rFonts w:eastAsia="SimSun"/>
          <w:lang w:eastAsia="zh-CN"/>
        </w:rPr>
        <w:t>提供连续积分和括区间求根。</w:t>
      </w:r>
      <w:r>
        <w:rPr>
          <w:rFonts w:eastAsia="SimSun"/>
          <w:lang w:eastAsia="zh-CN"/>
        </w:rPr>
        <w:t xml:space="preserve">USD </w:t>
      </w:r>
      <w:r>
        <w:rPr>
          <w:rFonts w:eastAsia="SimSun"/>
          <w:lang w:eastAsia="zh-CN"/>
        </w:rPr>
        <w:t>读取只用于资产与场景接入，物理函数接收解析后的普通数据对象，不要求在每次求值时加载几何。</w:t>
      </w:r>
    </w:p>
    <w:p w14:paraId="186FE396" w14:textId="77777777" w:rsidR="00225D23" w:rsidRDefault="00680476">
      <w:pPr>
        <w:rPr>
          <w:lang w:eastAsia="zh-CN"/>
        </w:rPr>
      </w:pPr>
      <w:r>
        <w:rPr>
          <w:rFonts w:eastAsia="SimSun"/>
          <w:lang w:eastAsia="zh-CN"/>
        </w:rPr>
        <w:t>部署配置记录</w:t>
      </w:r>
      <w:r>
        <w:rPr>
          <w:rFonts w:eastAsia="SimSun"/>
          <w:lang w:eastAsia="zh-CN"/>
        </w:rPr>
        <w:t xml:space="preserve"> Python</w:t>
      </w:r>
      <w:r>
        <w:rPr>
          <w:rFonts w:eastAsia="SimSun"/>
          <w:lang w:eastAsia="zh-CN"/>
        </w:rPr>
        <w:t>、</w:t>
      </w:r>
      <w:r>
        <w:rPr>
          <w:rFonts w:eastAsia="SimSun"/>
          <w:lang w:eastAsia="zh-CN"/>
        </w:rPr>
        <w:t>NumPy</w:t>
      </w:r>
      <w:r>
        <w:rPr>
          <w:rFonts w:eastAsia="SimSun"/>
          <w:lang w:eastAsia="zh-CN"/>
        </w:rPr>
        <w:t>、</w:t>
      </w:r>
      <w:r>
        <w:rPr>
          <w:rFonts w:eastAsia="SimSun"/>
          <w:lang w:eastAsia="zh-CN"/>
        </w:rPr>
        <w:t>SciPy</w:t>
      </w:r>
      <w:r>
        <w:rPr>
          <w:rFonts w:eastAsia="SimSun"/>
          <w:lang w:eastAsia="zh-CN"/>
        </w:rPr>
        <w:t>、</w:t>
      </w:r>
      <w:r>
        <w:rPr>
          <w:rFonts w:eastAsia="SimSun"/>
          <w:lang w:eastAsia="zh-CN"/>
        </w:rPr>
        <w:t xml:space="preserve">Orbit </w:t>
      </w:r>
      <w:r>
        <w:rPr>
          <w:rFonts w:eastAsia="SimSun"/>
          <w:lang w:eastAsia="zh-CN"/>
        </w:rPr>
        <w:t>和</w:t>
      </w:r>
      <w:r>
        <w:rPr>
          <w:rFonts w:eastAsia="SimSun"/>
          <w:lang w:eastAsia="zh-CN"/>
        </w:rPr>
        <w:t xml:space="preserve"> USD </w:t>
      </w:r>
      <w:r>
        <w:rPr>
          <w:rFonts w:eastAsia="SimSun"/>
          <w:lang w:eastAsia="zh-CN"/>
        </w:rPr>
        <w:t>版本，并固定参数文件。</w:t>
      </w:r>
    </w:p>
    <w:p w14:paraId="177ABD8C" w14:textId="77777777" w:rsidR="00225D23" w:rsidRDefault="00680476">
      <w:pPr>
        <w:pStyle w:val="21"/>
      </w:pPr>
      <w:bookmarkStart w:id="38" w:name="_Toc241858740"/>
      <w:r>
        <w:rPr>
          <w:rFonts w:eastAsia="SimSun"/>
          <w:lang w:eastAsia="zh-CN"/>
        </w:rPr>
        <w:t>安装与解释器配置</w:t>
      </w:r>
      <w:bookmarkEnd w:id="38"/>
    </w:p>
    <w:p w14:paraId="5AC66558" w14:textId="77777777" w:rsidR="00225D23" w:rsidRDefault="00680476">
      <w:pPr>
        <w:rPr>
          <w:lang w:eastAsia="zh-CN"/>
        </w:rPr>
      </w:pPr>
      <w:r>
        <w:rPr>
          <w:rFonts w:eastAsia="SimSun"/>
          <w:lang w:eastAsia="zh-CN"/>
        </w:rPr>
        <w:t>在现有</w:t>
      </w:r>
      <w:r>
        <w:rPr>
          <w:rFonts w:eastAsia="SimSun"/>
          <w:lang w:eastAsia="zh-CN"/>
        </w:rPr>
        <w:t xml:space="preserve"> SpaceDC </w:t>
      </w:r>
      <w:r>
        <w:rPr>
          <w:rFonts w:eastAsia="SimSun"/>
          <w:lang w:eastAsia="zh-CN"/>
        </w:rPr>
        <w:t>项目环境中实现第</w:t>
      </w:r>
      <w:r>
        <w:rPr>
          <w:rFonts w:eastAsia="SimSun"/>
          <w:lang w:eastAsia="zh-CN"/>
        </w:rPr>
        <w:t xml:space="preserve"> 3.2 </w:t>
      </w:r>
      <w:r>
        <w:rPr>
          <w:rFonts w:eastAsia="SimSun"/>
          <w:lang w:eastAsia="zh-CN"/>
        </w:rPr>
        <w:t>节拟议模块，并让编辑器与批处理使用同一解释器。安装入口、依赖清单及场景加载入口随软件包提供。</w:t>
      </w:r>
    </w:p>
    <w:p w14:paraId="082AD7BC" w14:textId="77777777" w:rsidR="00225D23" w:rsidRDefault="00680476">
      <w:pPr>
        <w:rPr>
          <w:lang w:eastAsia="zh-CN"/>
        </w:rPr>
      </w:pPr>
      <w:r>
        <w:rPr>
          <w:rFonts w:eastAsia="SimSun"/>
          <w:lang w:eastAsia="zh-CN"/>
        </w:rPr>
        <w:t>现有</w:t>
      </w:r>
      <w:r>
        <w:rPr>
          <w:rFonts w:eastAsia="SimSun"/>
          <w:lang w:eastAsia="zh-CN"/>
        </w:rPr>
        <w:t xml:space="preserve"> </w:t>
      </w:r>
      <m:oMath>
        <m:r>
          <m:rPr>
            <m:sty m:val="p"/>
          </m:rPr>
          <w:rPr>
            <w:rFonts w:ascii="Cambria Math" w:hAnsi="Cambria Math"/>
          </w:rPr>
          <m:t>Wh</m:t>
        </m:r>
      </m:oMath>
      <w:r>
        <w:rPr>
          <w:rFonts w:eastAsia="SimSun"/>
          <w:lang w:eastAsia="zh-CN"/>
        </w:rPr>
        <w:t xml:space="preserve"> </w:t>
      </w:r>
      <w:r>
        <w:rPr>
          <w:rFonts w:eastAsia="SimSun"/>
          <w:lang w:eastAsia="zh-CN"/>
        </w:rPr>
        <w:t>电池状态更新须替换为本文的两个锂状态积分，</w:t>
      </w:r>
      <w:r>
        <w:rPr>
          <w:rFonts w:eastAsia="SimSun"/>
          <w:lang w:eastAsia="zh-CN"/>
        </w:rPr>
        <w:t xml:space="preserve">Orbit </w:t>
      </w:r>
      <w:r>
        <w:rPr>
          <w:rFonts w:eastAsia="SimSun"/>
          <w:lang w:eastAsia="zh-CN"/>
        </w:rPr>
        <w:t>的旧单面板温度更新也须停用。只有</w:t>
      </w:r>
      <w:r>
        <w:rPr>
          <w:rFonts w:eastAsia="SimSun"/>
          <w:lang w:eastAsia="zh-CN"/>
        </w:rPr>
        <w:t xml:space="preserve"> Thermal </w:t>
      </w:r>
      <w:r>
        <w:rPr>
          <w:rFonts w:eastAsia="SimSun"/>
          <w:lang w:eastAsia="zh-CN"/>
        </w:rPr>
        <w:t>写入</w:t>
      </w:r>
      <w:r>
        <w:rPr>
          <w:rFonts w:eastAsia="SimSun"/>
          <w:lang w:eastAsia="zh-CN"/>
        </w:rPr>
        <w:t xml:space="preserve"> Battery01 </w:t>
      </w:r>
      <w:r>
        <w:rPr>
          <w:rFonts w:eastAsia="SimSun"/>
          <w:lang w:eastAsia="zh-CN"/>
        </w:rPr>
        <w:t>温度，显示端只读取已保存状态。数值计算失败、无效参数和正常失电的记录分别保留。</w:t>
      </w:r>
    </w:p>
    <w:p w14:paraId="6EA2F6F3" w14:textId="77777777" w:rsidR="00225D23" w:rsidRDefault="00680476">
      <w:pPr>
        <w:pStyle w:val="21"/>
        <w:rPr>
          <w:lang w:eastAsia="zh-CN"/>
        </w:rPr>
      </w:pPr>
      <w:bookmarkStart w:id="39" w:name="_Toc241858741"/>
      <w:r>
        <w:rPr>
          <w:rFonts w:eastAsia="SimSun"/>
          <w:lang w:eastAsia="zh-CN"/>
        </w:rPr>
        <w:t xml:space="preserve">SimReady </w:t>
      </w:r>
      <w:r>
        <w:rPr>
          <w:rFonts w:eastAsia="SimSun"/>
          <w:lang w:eastAsia="zh-CN"/>
        </w:rPr>
        <w:t>资产与场景组装</w:t>
      </w:r>
      <w:bookmarkEnd w:id="39"/>
    </w:p>
    <w:p w14:paraId="7CE8B632" w14:textId="77777777" w:rsidR="00E41ECA" w:rsidRDefault="008679BA">
      <w:r>
        <w:rPr>
          <w:rFonts w:eastAsia="SimSun"/>
          <w:lang w:eastAsia="zh-CN"/>
        </w:rPr>
        <w:t xml:space="preserve">SimReady/USD </w:t>
      </w:r>
      <w:r>
        <w:rPr>
          <w:rFonts w:eastAsia="SimSun"/>
          <w:lang w:eastAsia="zh-CN"/>
        </w:rPr>
        <w:t>资产提供可复用的几何和元数据。电池电化学模型、供电规则及参数绑定由本项目扩展实现。</w:t>
      </w:r>
      <w:r>
        <w:rPr>
          <w:rFonts w:eastAsia="SimSun"/>
          <w:lang w:eastAsia="zh-CN"/>
        </w:rPr>
        <w:t xml:space="preserve">NVIDIA </w:t>
      </w:r>
      <w:r>
        <w:rPr>
          <w:rFonts w:eastAsia="SimSun"/>
          <w:lang w:eastAsia="zh-CN"/>
        </w:rPr>
        <w:t>文档支持资产参数与连接信息的组织，但不意味</w:t>
      </w:r>
      <w:r>
        <w:rPr>
          <w:rFonts w:eastAsia="SimSun"/>
          <w:lang w:eastAsia="zh-CN"/>
        </w:rPr>
        <w:lastRenderedPageBreak/>
        <w:t>着任意电池资产已经包含本报告所需的</w:t>
      </w:r>
      <w:r>
        <w:rPr>
          <w:rFonts w:eastAsia="SimSun"/>
          <w:lang w:eastAsia="zh-CN"/>
        </w:rPr>
        <w:t xml:space="preserve"> SPM </w:t>
      </w:r>
      <w:r>
        <w:rPr>
          <w:rFonts w:eastAsia="SimSun"/>
          <w:lang w:eastAsia="zh-CN"/>
        </w:rPr>
        <w:t>参数或运行行为。</w:t>
      </w:r>
      <w:r>
        <w:rPr>
          <w:rFonts w:eastAsia="SimSun"/>
          <w:lang w:eastAsia="zh-CN"/>
        </w:rPr>
        <w:t xml:space="preserve">[6] USD reference </w:t>
      </w:r>
      <w:r>
        <w:rPr>
          <w:rFonts w:eastAsia="SimSun"/>
          <w:lang w:eastAsia="zh-CN"/>
        </w:rPr>
        <w:t>用于复用资产，场景层保存特定实例的配置覆盖。</w:t>
      </w:r>
      <w:r>
        <w:rPr>
          <w:rFonts w:eastAsia="SimSun"/>
          <w:lang w:eastAsia="zh-CN"/>
        </w:rPr>
        <w:t>[7]</w:t>
      </w:r>
    </w:p>
    <w:p w14:paraId="06A287FD" w14:textId="77777777" w:rsidR="00225D23" w:rsidRDefault="00680476">
      <w:pPr>
        <w:pStyle w:val="EngineeringCaption"/>
        <w:keepNext/>
      </w:pPr>
      <w:r>
        <w:rPr>
          <w:rFonts w:eastAsia="SimSun"/>
          <w:lang w:eastAsia="zh-CN"/>
        </w:rPr>
        <w:t>表</w:t>
      </w:r>
      <w:r>
        <w:rPr>
          <w:rFonts w:eastAsia="SimSun"/>
          <w:lang w:eastAsia="zh-CN"/>
        </w:rPr>
        <w:t xml:space="preserve"> 8 </w:t>
      </w:r>
      <w:r>
        <w:rPr>
          <w:rFonts w:eastAsia="SimSun"/>
          <w:lang w:eastAsia="zh-CN"/>
        </w:rPr>
        <w:t>资产与场景字段</w:t>
      </w:r>
    </w:p>
    <w:tbl>
      <w:tblPr>
        <w:tblStyle w:val="aff1"/>
        <w:tblW w:w="8309" w:type="dxa"/>
        <w:jc w:val="center"/>
        <w:tblLayout w:type="fixed"/>
        <w:tblLook w:val="04A0" w:firstRow="1" w:lastRow="0" w:firstColumn="1" w:lastColumn="0" w:noHBand="0" w:noVBand="1"/>
      </w:tblPr>
      <w:tblGrid>
        <w:gridCol w:w="1911"/>
        <w:gridCol w:w="2825"/>
        <w:gridCol w:w="3573"/>
      </w:tblGrid>
      <w:tr w:rsidR="00E41ECA" w14:paraId="7B274559" w14:textId="77777777">
        <w:trPr>
          <w:cantSplit/>
          <w:tblHeader/>
          <w:jc w:val="center"/>
        </w:trPr>
        <w:tc>
          <w:tcPr>
            <w:tcW w:w="1911" w:type="dxa"/>
            <w:shd w:val="clear" w:color="auto" w:fill="E7E6E6"/>
            <w:tcMar>
              <w:top w:w="90" w:type="dxa"/>
              <w:left w:w="120" w:type="dxa"/>
              <w:bottom w:w="90" w:type="dxa"/>
              <w:right w:w="120" w:type="dxa"/>
            </w:tcMar>
            <w:vAlign w:val="center"/>
          </w:tcPr>
          <w:p w14:paraId="2447B713" w14:textId="77777777" w:rsidR="00E41ECA" w:rsidRDefault="008679BA">
            <w:pPr>
              <w:pStyle w:val="EngineeringTableText"/>
              <w:keepNext/>
              <w:jc w:val="center"/>
            </w:pPr>
            <w:r>
              <w:rPr>
                <w:rFonts w:eastAsia="SimSun"/>
                <w:b/>
                <w:lang w:eastAsia="zh-CN"/>
              </w:rPr>
              <w:t>配置层</w:t>
            </w:r>
          </w:p>
        </w:tc>
        <w:tc>
          <w:tcPr>
            <w:tcW w:w="2825" w:type="dxa"/>
            <w:shd w:val="clear" w:color="auto" w:fill="E7E6E6"/>
            <w:tcMar>
              <w:top w:w="90" w:type="dxa"/>
              <w:left w:w="120" w:type="dxa"/>
              <w:bottom w:w="90" w:type="dxa"/>
              <w:right w:w="120" w:type="dxa"/>
            </w:tcMar>
            <w:vAlign w:val="center"/>
          </w:tcPr>
          <w:p w14:paraId="6E471649" w14:textId="77777777" w:rsidR="00E41ECA" w:rsidRDefault="008679BA">
            <w:pPr>
              <w:pStyle w:val="EngineeringTableText"/>
              <w:keepNext/>
              <w:jc w:val="center"/>
            </w:pPr>
            <w:r>
              <w:rPr>
                <w:rFonts w:eastAsia="SimSun"/>
                <w:b/>
                <w:lang w:eastAsia="zh-CN"/>
              </w:rPr>
              <w:t>拟议字段</w:t>
            </w:r>
          </w:p>
        </w:tc>
        <w:tc>
          <w:tcPr>
            <w:tcW w:w="3573" w:type="dxa"/>
            <w:shd w:val="clear" w:color="auto" w:fill="E7E6E6"/>
            <w:tcMar>
              <w:top w:w="90" w:type="dxa"/>
              <w:left w:w="120" w:type="dxa"/>
              <w:bottom w:w="90" w:type="dxa"/>
              <w:right w:w="120" w:type="dxa"/>
            </w:tcMar>
            <w:vAlign w:val="center"/>
          </w:tcPr>
          <w:p w14:paraId="382EEC2D" w14:textId="77777777" w:rsidR="00E41ECA" w:rsidRDefault="008679BA">
            <w:pPr>
              <w:pStyle w:val="EngineeringTableText"/>
              <w:keepNext/>
              <w:jc w:val="center"/>
            </w:pPr>
            <w:r>
              <w:rPr>
                <w:rFonts w:eastAsia="SimSun"/>
                <w:b/>
                <w:lang w:eastAsia="zh-CN"/>
              </w:rPr>
              <w:t>保存内容</w:t>
            </w:r>
          </w:p>
        </w:tc>
      </w:tr>
      <w:tr w:rsidR="00E41ECA" w14:paraId="7BE8C6D2" w14:textId="77777777">
        <w:trPr>
          <w:cantSplit/>
          <w:jc w:val="center"/>
        </w:trPr>
        <w:tc>
          <w:tcPr>
            <w:tcW w:w="1911" w:type="dxa"/>
            <w:tcMar>
              <w:top w:w="90" w:type="dxa"/>
              <w:left w:w="120" w:type="dxa"/>
              <w:bottom w:w="90" w:type="dxa"/>
              <w:right w:w="120" w:type="dxa"/>
            </w:tcMar>
            <w:vAlign w:val="center"/>
          </w:tcPr>
          <w:p w14:paraId="2C9C60B8" w14:textId="77777777" w:rsidR="00E41ECA" w:rsidRDefault="008679BA">
            <w:pPr>
              <w:pStyle w:val="EngineeringTableText"/>
            </w:pPr>
            <w:r>
              <w:rPr>
                <w:rFonts w:eastAsia="SimSun"/>
                <w:lang w:eastAsia="zh-CN"/>
              </w:rPr>
              <w:t>资产定义</w:t>
            </w:r>
          </w:p>
        </w:tc>
        <w:tc>
          <w:tcPr>
            <w:tcW w:w="2825" w:type="dxa"/>
            <w:tcMar>
              <w:top w:w="90" w:type="dxa"/>
              <w:left w:w="120" w:type="dxa"/>
              <w:bottom w:w="90" w:type="dxa"/>
              <w:right w:w="120" w:type="dxa"/>
            </w:tcMar>
            <w:vAlign w:val="center"/>
          </w:tcPr>
          <w:p w14:paraId="06373037" w14:textId="77777777" w:rsidR="00E41ECA" w:rsidRDefault="008679BA">
            <w:pPr>
              <w:pStyle w:val="EngineeringTableText"/>
            </w:pPr>
            <w:r>
              <w:t>asset_id</w:t>
            </w:r>
            <w:r>
              <w:t>、</w:t>
            </w:r>
            <w:r>
              <w:t>asset_version</w:t>
            </w:r>
            <w:r>
              <w:t>、</w:t>
            </w:r>
            <w:r>
              <w:t>geometry_uri</w:t>
            </w:r>
          </w:p>
        </w:tc>
        <w:tc>
          <w:tcPr>
            <w:tcW w:w="3573" w:type="dxa"/>
            <w:tcMar>
              <w:top w:w="90" w:type="dxa"/>
              <w:left w:w="120" w:type="dxa"/>
              <w:bottom w:w="90" w:type="dxa"/>
              <w:right w:w="120" w:type="dxa"/>
            </w:tcMar>
            <w:vAlign w:val="center"/>
          </w:tcPr>
          <w:p w14:paraId="0E415865" w14:textId="77777777" w:rsidR="00E41ECA" w:rsidRDefault="008679BA">
            <w:pPr>
              <w:pStyle w:val="EngineeringTableText"/>
              <w:rPr>
                <w:lang w:eastAsia="zh-CN"/>
              </w:rPr>
            </w:pPr>
            <w:r>
              <w:rPr>
                <w:rFonts w:eastAsia="SimSun"/>
                <w:lang w:eastAsia="zh-CN"/>
              </w:rPr>
              <w:t>设备类型、固定版本和几何引用</w:t>
            </w:r>
          </w:p>
        </w:tc>
      </w:tr>
      <w:tr w:rsidR="00E41ECA" w14:paraId="4DA57ACB" w14:textId="77777777">
        <w:trPr>
          <w:cantSplit/>
          <w:jc w:val="center"/>
        </w:trPr>
        <w:tc>
          <w:tcPr>
            <w:tcW w:w="1911" w:type="dxa"/>
            <w:tcMar>
              <w:top w:w="90" w:type="dxa"/>
              <w:left w:w="120" w:type="dxa"/>
              <w:bottom w:w="90" w:type="dxa"/>
              <w:right w:w="120" w:type="dxa"/>
            </w:tcMar>
            <w:vAlign w:val="center"/>
          </w:tcPr>
          <w:p w14:paraId="2C2065F8" w14:textId="77777777" w:rsidR="00E41ECA" w:rsidRDefault="008679BA">
            <w:pPr>
              <w:pStyle w:val="EngineeringTableText"/>
            </w:pPr>
            <w:r>
              <w:rPr>
                <w:rFonts w:eastAsia="SimSun"/>
                <w:lang w:eastAsia="zh-CN"/>
              </w:rPr>
              <w:t>物理参数</w:t>
            </w:r>
          </w:p>
        </w:tc>
        <w:tc>
          <w:tcPr>
            <w:tcW w:w="2825" w:type="dxa"/>
            <w:tcMar>
              <w:top w:w="90" w:type="dxa"/>
              <w:left w:w="120" w:type="dxa"/>
              <w:bottom w:w="90" w:type="dxa"/>
              <w:right w:w="120" w:type="dxa"/>
            </w:tcMar>
            <w:vAlign w:val="center"/>
          </w:tcPr>
          <w:p w14:paraId="71F4A259" w14:textId="77777777" w:rsidR="00E41ECA" w:rsidRDefault="008679BA">
            <w:pPr>
              <w:pStyle w:val="EngineeringTableText"/>
            </w:pPr>
            <w:r>
              <w:t>parameter_set</w:t>
            </w:r>
            <w:r>
              <w:t>、</w:t>
            </w:r>
            <w:r>
              <w:t>provenance</w:t>
            </w:r>
          </w:p>
        </w:tc>
        <w:tc>
          <w:tcPr>
            <w:tcW w:w="3573" w:type="dxa"/>
            <w:tcMar>
              <w:top w:w="90" w:type="dxa"/>
              <w:left w:w="120" w:type="dxa"/>
              <w:bottom w:w="90" w:type="dxa"/>
              <w:right w:w="120" w:type="dxa"/>
            </w:tcMar>
            <w:vAlign w:val="center"/>
          </w:tcPr>
          <w:p w14:paraId="51052691" w14:textId="77777777" w:rsidR="00E41ECA" w:rsidRDefault="008679BA">
            <w:pPr>
              <w:pStyle w:val="EngineeringTableText"/>
              <w:rPr>
                <w:lang w:eastAsia="zh-CN"/>
              </w:rPr>
            </w:pPr>
            <w:r>
              <w:rPr>
                <w:rFonts w:eastAsia="SimSun"/>
                <w:lang w:eastAsia="zh-CN"/>
              </w:rPr>
              <w:t>数值、单位、函数系数、适用范围及厂家或试验来源</w:t>
            </w:r>
          </w:p>
        </w:tc>
      </w:tr>
      <w:tr w:rsidR="00E41ECA" w14:paraId="650D6C04" w14:textId="77777777">
        <w:trPr>
          <w:cantSplit/>
          <w:jc w:val="center"/>
        </w:trPr>
        <w:tc>
          <w:tcPr>
            <w:tcW w:w="1911" w:type="dxa"/>
            <w:tcMar>
              <w:top w:w="90" w:type="dxa"/>
              <w:left w:w="120" w:type="dxa"/>
              <w:bottom w:w="90" w:type="dxa"/>
              <w:right w:w="120" w:type="dxa"/>
            </w:tcMar>
            <w:vAlign w:val="center"/>
          </w:tcPr>
          <w:p w14:paraId="606489B9" w14:textId="77777777" w:rsidR="00E41ECA" w:rsidRDefault="008679BA">
            <w:pPr>
              <w:pStyle w:val="EngineeringTableText"/>
            </w:pPr>
            <w:r>
              <w:rPr>
                <w:rFonts w:eastAsia="SimSun"/>
                <w:lang w:eastAsia="zh-CN"/>
              </w:rPr>
              <w:t>模型能力</w:t>
            </w:r>
          </w:p>
        </w:tc>
        <w:tc>
          <w:tcPr>
            <w:tcW w:w="2825" w:type="dxa"/>
            <w:tcMar>
              <w:top w:w="90" w:type="dxa"/>
              <w:left w:w="120" w:type="dxa"/>
              <w:bottom w:w="90" w:type="dxa"/>
              <w:right w:w="120" w:type="dxa"/>
            </w:tcMar>
            <w:vAlign w:val="center"/>
          </w:tcPr>
          <w:p w14:paraId="0C045F18" w14:textId="77777777" w:rsidR="00E41ECA" w:rsidRDefault="008679BA">
            <w:pPr>
              <w:pStyle w:val="EngineeringTableText"/>
            </w:pPr>
            <w:r>
              <w:t>domain</w:t>
            </w:r>
            <w:r>
              <w:t>、</w:t>
            </w:r>
            <w:r>
              <w:t>model_id</w:t>
            </w:r>
            <w:r>
              <w:t>、</w:t>
            </w:r>
            <w:r>
              <w:t>ports</w:t>
            </w:r>
          </w:p>
        </w:tc>
        <w:tc>
          <w:tcPr>
            <w:tcW w:w="3573" w:type="dxa"/>
            <w:tcMar>
              <w:top w:w="90" w:type="dxa"/>
              <w:left w:w="120" w:type="dxa"/>
              <w:bottom w:w="90" w:type="dxa"/>
              <w:right w:w="120" w:type="dxa"/>
            </w:tcMar>
            <w:vAlign w:val="center"/>
          </w:tcPr>
          <w:p w14:paraId="1EC0C9E0" w14:textId="77777777" w:rsidR="00E41ECA" w:rsidRDefault="008679BA">
            <w:pPr>
              <w:pStyle w:val="EngineeringTableText"/>
              <w:rPr>
                <w:lang w:eastAsia="zh-CN"/>
              </w:rPr>
            </w:pPr>
            <w:r>
              <w:rPr>
                <w:rFonts w:eastAsia="SimSun"/>
                <w:lang w:eastAsia="zh-CN"/>
              </w:rPr>
              <w:t>每个域对应的算法标识及电、热接口定义</w:t>
            </w:r>
          </w:p>
        </w:tc>
      </w:tr>
      <w:tr w:rsidR="00E41ECA" w14:paraId="5FA3EFEF" w14:textId="77777777">
        <w:trPr>
          <w:cantSplit/>
          <w:jc w:val="center"/>
        </w:trPr>
        <w:tc>
          <w:tcPr>
            <w:tcW w:w="1911" w:type="dxa"/>
            <w:tcMar>
              <w:top w:w="90" w:type="dxa"/>
              <w:left w:w="120" w:type="dxa"/>
              <w:bottom w:w="90" w:type="dxa"/>
              <w:right w:w="120" w:type="dxa"/>
            </w:tcMar>
            <w:vAlign w:val="center"/>
          </w:tcPr>
          <w:p w14:paraId="4EF5C6E5" w14:textId="77777777" w:rsidR="00E41ECA" w:rsidRDefault="008679BA">
            <w:pPr>
              <w:pStyle w:val="EngineeringTableText"/>
            </w:pPr>
            <w:r>
              <w:rPr>
                <w:rFonts w:eastAsia="SimSun"/>
                <w:lang w:eastAsia="zh-CN"/>
              </w:rPr>
              <w:t>场景实例</w:t>
            </w:r>
          </w:p>
        </w:tc>
        <w:tc>
          <w:tcPr>
            <w:tcW w:w="2825" w:type="dxa"/>
            <w:tcMar>
              <w:top w:w="90" w:type="dxa"/>
              <w:left w:w="120" w:type="dxa"/>
              <w:bottom w:w="90" w:type="dxa"/>
              <w:right w:w="120" w:type="dxa"/>
            </w:tcMar>
            <w:vAlign w:val="center"/>
          </w:tcPr>
          <w:p w14:paraId="45DC192E" w14:textId="77777777" w:rsidR="00E41ECA" w:rsidRDefault="008679BA">
            <w:pPr>
              <w:pStyle w:val="EngineeringTableText"/>
            </w:pPr>
            <w:r>
              <w:t>instance_id</w:t>
            </w:r>
            <w:r>
              <w:t>、</w:t>
            </w:r>
            <w:r>
              <w:t>asset_ref</w:t>
            </w:r>
            <w:r>
              <w:t>、</w:t>
            </w:r>
            <w:r>
              <w:t>parameter_overrides</w:t>
            </w:r>
          </w:p>
        </w:tc>
        <w:tc>
          <w:tcPr>
            <w:tcW w:w="3573" w:type="dxa"/>
            <w:tcMar>
              <w:top w:w="90" w:type="dxa"/>
              <w:left w:w="120" w:type="dxa"/>
              <w:bottom w:w="90" w:type="dxa"/>
              <w:right w:w="120" w:type="dxa"/>
            </w:tcMar>
            <w:vAlign w:val="center"/>
          </w:tcPr>
          <w:p w14:paraId="27BED952" w14:textId="77777777" w:rsidR="00E41ECA" w:rsidRDefault="008679BA">
            <w:pPr>
              <w:pStyle w:val="EngineeringTableText"/>
              <w:rPr>
                <w:lang w:eastAsia="zh-CN"/>
              </w:rPr>
            </w:pPr>
            <w:r>
              <w:rPr>
                <w:rFonts w:eastAsia="SimSun"/>
                <w:lang w:eastAsia="zh-CN"/>
              </w:rPr>
              <w:t>该星上的设备实例和允许覆盖的设计参数</w:t>
            </w:r>
          </w:p>
        </w:tc>
      </w:tr>
      <w:tr w:rsidR="00E41ECA" w14:paraId="29F97A56" w14:textId="77777777">
        <w:trPr>
          <w:cantSplit/>
          <w:jc w:val="center"/>
        </w:trPr>
        <w:tc>
          <w:tcPr>
            <w:tcW w:w="1911" w:type="dxa"/>
            <w:tcMar>
              <w:top w:w="90" w:type="dxa"/>
              <w:left w:w="120" w:type="dxa"/>
              <w:bottom w:w="90" w:type="dxa"/>
              <w:right w:w="120" w:type="dxa"/>
            </w:tcMar>
            <w:vAlign w:val="center"/>
          </w:tcPr>
          <w:p w14:paraId="2F38992A" w14:textId="77777777" w:rsidR="00E41ECA" w:rsidRDefault="008679BA">
            <w:pPr>
              <w:pStyle w:val="EngineeringTableText"/>
            </w:pPr>
            <w:r>
              <w:rPr>
                <w:rFonts w:eastAsia="SimSun"/>
                <w:lang w:eastAsia="zh-CN"/>
              </w:rPr>
              <w:t>初值与连接</w:t>
            </w:r>
          </w:p>
        </w:tc>
        <w:tc>
          <w:tcPr>
            <w:tcW w:w="2825" w:type="dxa"/>
            <w:tcMar>
              <w:top w:w="90" w:type="dxa"/>
              <w:left w:w="120" w:type="dxa"/>
              <w:bottom w:w="90" w:type="dxa"/>
              <w:right w:w="120" w:type="dxa"/>
            </w:tcMar>
            <w:vAlign w:val="center"/>
          </w:tcPr>
          <w:p w14:paraId="2958A4F8" w14:textId="77777777" w:rsidR="00E41ECA" w:rsidRDefault="008679BA">
            <w:pPr>
              <w:pStyle w:val="EngineeringTableText"/>
            </w:pPr>
            <w:r>
              <w:t>initial_state</w:t>
            </w:r>
            <w:r>
              <w:t>、</w:t>
            </w:r>
            <w:r>
              <w:t>connections</w:t>
            </w:r>
          </w:p>
        </w:tc>
        <w:tc>
          <w:tcPr>
            <w:tcW w:w="3573" w:type="dxa"/>
            <w:tcMar>
              <w:top w:w="90" w:type="dxa"/>
              <w:left w:w="120" w:type="dxa"/>
              <w:bottom w:w="90" w:type="dxa"/>
              <w:right w:w="120" w:type="dxa"/>
            </w:tcMar>
            <w:vAlign w:val="center"/>
          </w:tcPr>
          <w:p w14:paraId="48BD8739" w14:textId="77777777" w:rsidR="00E41ECA" w:rsidRDefault="008679BA">
            <w:pPr>
              <w:pStyle w:val="EngineeringTableText"/>
              <w:rPr>
                <w:lang w:eastAsia="zh-CN"/>
              </w:rPr>
            </w:pPr>
            <w:r>
              <w:rPr>
                <w:rFonts w:eastAsia="SimSun"/>
                <w:lang w:eastAsia="zh-CN"/>
              </w:rPr>
              <w:t>两极初值、负载启停状态及相邻设备端口</w:t>
            </w:r>
          </w:p>
        </w:tc>
      </w:tr>
    </w:tbl>
    <w:p w14:paraId="62D70CE8" w14:textId="77777777" w:rsidR="00E41ECA" w:rsidRDefault="008679BA">
      <w:pPr>
        <w:rPr>
          <w:lang w:eastAsia="zh-CN"/>
        </w:rPr>
      </w:pPr>
      <w:r>
        <w:rPr>
          <w:rFonts w:eastAsia="SimSun"/>
          <w:lang w:eastAsia="zh-CN"/>
        </w:rPr>
        <w:t>一个</w:t>
      </w:r>
      <w:r>
        <w:rPr>
          <w:rFonts w:eastAsia="SimSun"/>
          <w:lang w:eastAsia="zh-CN"/>
        </w:rPr>
        <w:t xml:space="preserve"> Battery01 </w:t>
      </w:r>
      <w:r>
        <w:rPr>
          <w:rFonts w:eastAsia="SimSun"/>
          <w:lang w:eastAsia="zh-CN"/>
        </w:rPr>
        <w:t>实例可以同时绑定</w:t>
      </w:r>
      <w:r>
        <w:rPr>
          <w:rFonts w:eastAsia="SimSun"/>
          <w:lang w:eastAsia="zh-CN"/>
        </w:rPr>
        <w:t xml:space="preserve"> Power </w:t>
      </w:r>
      <w:r>
        <w:rPr>
          <w:rFonts w:eastAsia="SimSun"/>
          <w:lang w:eastAsia="zh-CN"/>
        </w:rPr>
        <w:t>的</w:t>
      </w:r>
      <w:r>
        <w:rPr>
          <w:rFonts w:eastAsia="SimSun"/>
          <w:lang w:eastAsia="zh-CN"/>
        </w:rPr>
        <w:t xml:space="preserve"> SPM </w:t>
      </w:r>
      <w:r>
        <w:rPr>
          <w:rFonts w:eastAsia="SimSun"/>
          <w:lang w:eastAsia="zh-CN"/>
        </w:rPr>
        <w:t>和</w:t>
      </w:r>
      <w:r>
        <w:rPr>
          <w:rFonts w:eastAsia="SimSun"/>
          <w:lang w:eastAsia="zh-CN"/>
        </w:rPr>
        <w:t xml:space="preserve"> Thermal </w:t>
      </w:r>
      <w:r>
        <w:rPr>
          <w:rFonts w:eastAsia="SimSun"/>
          <w:lang w:eastAsia="zh-CN"/>
        </w:rPr>
        <w:t>的</w:t>
      </w:r>
      <w:r>
        <w:rPr>
          <w:rFonts w:eastAsia="SimSun"/>
          <w:lang w:eastAsia="zh-CN"/>
        </w:rPr>
        <w:t xml:space="preserve"> </w:t>
      </w:r>
      <m:oMath>
        <m:r>
          <w:rPr>
            <w:rFonts w:ascii="Cambria Math" w:hAnsi="Cambria Math"/>
            <w:lang w:eastAsia="zh-CN"/>
          </w:rPr>
          <m:t>B</m:t>
        </m:r>
      </m:oMath>
      <w:r>
        <w:rPr>
          <w:rFonts w:eastAsia="SimSun"/>
          <w:lang w:eastAsia="zh-CN"/>
        </w:rPr>
        <w:t xml:space="preserve"> </w:t>
      </w:r>
      <w:r>
        <w:rPr>
          <w:rFonts w:eastAsia="SimSun"/>
          <w:lang w:eastAsia="zh-CN"/>
        </w:rPr>
        <w:t>节点。</w:t>
      </w:r>
      <w:r>
        <w:rPr>
          <w:lang w:eastAsia="zh-CN"/>
        </w:rPr>
        <w:t>model_id</w:t>
      </w:r>
      <w:r>
        <w:rPr>
          <w:rFonts w:eastAsia="SimSun"/>
          <w:lang w:eastAsia="zh-CN"/>
        </w:rPr>
        <w:t xml:space="preserve"> </w:t>
      </w:r>
      <w:r>
        <w:rPr>
          <w:rFonts w:eastAsia="SimSun"/>
          <w:lang w:eastAsia="zh-CN"/>
        </w:rPr>
        <w:t>从受控模型库选择算法，不在</w:t>
      </w:r>
      <w:r>
        <w:rPr>
          <w:rFonts w:eastAsia="SimSun"/>
          <w:lang w:eastAsia="zh-CN"/>
        </w:rPr>
        <w:t xml:space="preserve"> USD </w:t>
      </w:r>
      <w:r>
        <w:rPr>
          <w:rFonts w:eastAsia="SimSun"/>
          <w:lang w:eastAsia="zh-CN"/>
        </w:rPr>
        <w:t>中任意执行代码。同一资产被实例化为两组电池时，两组各自保存锂状态、温度和连接，不能共享可变状态。</w:t>
      </w:r>
    </w:p>
    <w:p w14:paraId="6F170E0C" w14:textId="77777777" w:rsidR="00E41ECA" w:rsidRDefault="008679BA">
      <w:pPr>
        <w:rPr>
          <w:lang w:eastAsia="zh-CN"/>
        </w:rPr>
      </w:pPr>
      <w:r>
        <w:rPr>
          <w:rFonts w:eastAsia="SimSun"/>
          <w:lang w:eastAsia="zh-CN"/>
        </w:rPr>
        <w:t>以下为场景配置示例，实例名用于对齐三域报告，不代表已有可直接运行的场景文件。卫星根节点为</w:t>
      </w:r>
      <w:r>
        <w:rPr>
          <w:rFonts w:eastAsia="SimSun"/>
          <w:lang w:eastAsia="zh-CN"/>
        </w:rPr>
        <w:t xml:space="preserve"> </w:t>
      </w:r>
      <w:r>
        <w:rPr>
          <w:lang w:eastAsia="zh-CN"/>
        </w:rPr>
        <w:t>/World/Sat01</w:t>
      </w:r>
      <w:r>
        <w:rPr>
          <w:rFonts w:eastAsia="SimSun"/>
          <w:lang w:eastAsia="zh-CN"/>
        </w:rPr>
        <w:t>，各组件放在其下。电气连接与</w:t>
      </w:r>
      <w:r>
        <w:rPr>
          <w:rFonts w:eastAsia="SimSun"/>
          <w:lang w:eastAsia="zh-CN"/>
        </w:rPr>
        <w:t xml:space="preserve"> USD </w:t>
      </w:r>
      <w:r>
        <w:rPr>
          <w:rFonts w:eastAsia="SimSun"/>
          <w:lang w:eastAsia="zh-CN"/>
        </w:rPr>
        <w:t>几何引用分别配置，几何上相邻的器件仍需显式建立端口连接。</w:t>
      </w:r>
    </w:p>
    <w:p w14:paraId="6282E688" w14:textId="77777777" w:rsidR="00225D23" w:rsidRDefault="00680476">
      <w:pPr>
        <w:pStyle w:val="EngineeringCaption"/>
        <w:keepNext/>
      </w:pPr>
      <w:r>
        <w:rPr>
          <w:rFonts w:eastAsia="SimSun"/>
          <w:lang w:eastAsia="zh-CN"/>
        </w:rPr>
        <w:t>表</w:t>
      </w:r>
      <w:r>
        <w:rPr>
          <w:rFonts w:eastAsia="SimSun"/>
          <w:lang w:eastAsia="zh-CN"/>
        </w:rPr>
        <w:t xml:space="preserve"> 9 Sat01 </w:t>
      </w:r>
      <w:r>
        <w:rPr>
          <w:rFonts w:eastAsia="SimSun"/>
          <w:lang w:eastAsia="zh-CN"/>
        </w:rPr>
        <w:t>实例及连接</w:t>
      </w:r>
    </w:p>
    <w:tbl>
      <w:tblPr>
        <w:tblStyle w:val="aff1"/>
        <w:tblW w:w="8309" w:type="dxa"/>
        <w:jc w:val="center"/>
        <w:tblLayout w:type="fixed"/>
        <w:tblLook w:val="04A0" w:firstRow="1" w:lastRow="0" w:firstColumn="1" w:lastColumn="0" w:noHBand="0" w:noVBand="1"/>
      </w:tblPr>
      <w:tblGrid>
        <w:gridCol w:w="1911"/>
        <w:gridCol w:w="2825"/>
        <w:gridCol w:w="3573"/>
      </w:tblGrid>
      <w:tr w:rsidR="00E41ECA" w14:paraId="2FA3CCE5" w14:textId="77777777">
        <w:trPr>
          <w:cantSplit/>
          <w:tblHeader/>
          <w:jc w:val="center"/>
        </w:trPr>
        <w:tc>
          <w:tcPr>
            <w:tcW w:w="1911" w:type="dxa"/>
            <w:shd w:val="clear" w:color="auto" w:fill="E7E6E6"/>
            <w:tcMar>
              <w:top w:w="90" w:type="dxa"/>
              <w:left w:w="120" w:type="dxa"/>
              <w:bottom w:w="90" w:type="dxa"/>
              <w:right w:w="120" w:type="dxa"/>
            </w:tcMar>
            <w:vAlign w:val="center"/>
          </w:tcPr>
          <w:p w14:paraId="52D2D921" w14:textId="77777777" w:rsidR="00E41ECA" w:rsidRDefault="008679BA">
            <w:pPr>
              <w:pStyle w:val="EngineeringTableText"/>
              <w:keepNext/>
              <w:jc w:val="center"/>
            </w:pPr>
            <w:r>
              <w:rPr>
                <w:rFonts w:eastAsia="SimSun"/>
                <w:b/>
                <w:lang w:eastAsia="zh-CN"/>
              </w:rPr>
              <w:t>实例</w:t>
            </w:r>
          </w:p>
        </w:tc>
        <w:tc>
          <w:tcPr>
            <w:tcW w:w="2825" w:type="dxa"/>
            <w:shd w:val="clear" w:color="auto" w:fill="E7E6E6"/>
            <w:tcMar>
              <w:top w:w="90" w:type="dxa"/>
              <w:left w:w="120" w:type="dxa"/>
              <w:bottom w:w="90" w:type="dxa"/>
              <w:right w:w="120" w:type="dxa"/>
            </w:tcMar>
            <w:vAlign w:val="center"/>
          </w:tcPr>
          <w:p w14:paraId="7DE0AC23" w14:textId="77777777" w:rsidR="00E41ECA" w:rsidRDefault="008679BA">
            <w:pPr>
              <w:pStyle w:val="EngineeringTableText"/>
              <w:keepNext/>
              <w:jc w:val="center"/>
            </w:pPr>
            <w:r>
              <w:rPr>
                <w:rFonts w:eastAsia="SimSun"/>
                <w:b/>
                <w:lang w:eastAsia="zh-CN"/>
              </w:rPr>
              <w:t>资产与参数用途</w:t>
            </w:r>
          </w:p>
        </w:tc>
        <w:tc>
          <w:tcPr>
            <w:tcW w:w="3573" w:type="dxa"/>
            <w:shd w:val="clear" w:color="auto" w:fill="E7E6E6"/>
            <w:tcMar>
              <w:top w:w="90" w:type="dxa"/>
              <w:left w:w="120" w:type="dxa"/>
              <w:bottom w:w="90" w:type="dxa"/>
              <w:right w:w="120" w:type="dxa"/>
            </w:tcMar>
            <w:vAlign w:val="center"/>
          </w:tcPr>
          <w:p w14:paraId="2F38C329" w14:textId="77777777" w:rsidR="00E41ECA" w:rsidRDefault="008679BA">
            <w:pPr>
              <w:pStyle w:val="EngineeringTableText"/>
              <w:keepNext/>
              <w:jc w:val="center"/>
            </w:pPr>
            <w:r>
              <w:rPr>
                <w:rFonts w:eastAsia="SimSun"/>
                <w:b/>
                <w:lang w:eastAsia="zh-CN"/>
              </w:rPr>
              <w:t>连接关系</w:t>
            </w:r>
          </w:p>
        </w:tc>
      </w:tr>
      <w:tr w:rsidR="00E41ECA" w14:paraId="17712BA5" w14:textId="77777777">
        <w:trPr>
          <w:cantSplit/>
          <w:jc w:val="center"/>
        </w:trPr>
        <w:tc>
          <w:tcPr>
            <w:tcW w:w="1911" w:type="dxa"/>
            <w:tcMar>
              <w:top w:w="90" w:type="dxa"/>
              <w:left w:w="120" w:type="dxa"/>
              <w:bottom w:w="90" w:type="dxa"/>
              <w:right w:w="120" w:type="dxa"/>
            </w:tcMar>
            <w:vAlign w:val="center"/>
          </w:tcPr>
          <w:p w14:paraId="39F82E3B" w14:textId="77777777" w:rsidR="00E41ECA" w:rsidRDefault="008679BA">
            <w:pPr>
              <w:pStyle w:val="EngineeringTableText"/>
            </w:pPr>
            <w:r>
              <w:t>SolarArray01</w:t>
            </w:r>
          </w:p>
        </w:tc>
        <w:tc>
          <w:tcPr>
            <w:tcW w:w="2825" w:type="dxa"/>
            <w:tcMar>
              <w:top w:w="90" w:type="dxa"/>
              <w:left w:w="120" w:type="dxa"/>
              <w:bottom w:w="90" w:type="dxa"/>
              <w:right w:w="120" w:type="dxa"/>
            </w:tcMar>
            <w:vAlign w:val="center"/>
          </w:tcPr>
          <w:p w14:paraId="01125A64" w14:textId="77777777" w:rsidR="00E41ECA" w:rsidRDefault="008679BA">
            <w:pPr>
              <w:pStyle w:val="EngineeringTableText"/>
              <w:rPr>
                <w:lang w:eastAsia="zh-CN"/>
              </w:rPr>
            </w:pPr>
            <w:r>
              <w:rPr>
                <w:rFonts w:eastAsia="SimSun"/>
                <w:lang w:eastAsia="zh-CN"/>
              </w:rPr>
              <w:t>电池片有效面积、效率、安装法线</w:t>
            </w:r>
          </w:p>
        </w:tc>
        <w:tc>
          <w:tcPr>
            <w:tcW w:w="3573" w:type="dxa"/>
            <w:tcMar>
              <w:top w:w="90" w:type="dxa"/>
              <w:left w:w="120" w:type="dxa"/>
              <w:bottom w:w="90" w:type="dxa"/>
              <w:right w:w="120" w:type="dxa"/>
            </w:tcMar>
            <w:vAlign w:val="center"/>
          </w:tcPr>
          <w:p w14:paraId="38225059" w14:textId="77777777" w:rsidR="00E41ECA" w:rsidRDefault="008679BA">
            <w:pPr>
              <w:pStyle w:val="EngineeringTableText"/>
            </w:pPr>
            <w:r>
              <w:rPr>
                <w:rFonts w:eastAsia="SimSun"/>
                <w:lang w:eastAsia="zh-CN"/>
              </w:rPr>
              <w:t>电输出接</w:t>
            </w:r>
            <w:r>
              <w:rPr>
                <w:rFonts w:eastAsia="SimSun"/>
                <w:lang w:eastAsia="zh-CN"/>
              </w:rPr>
              <w:t xml:space="preserve"> Controller01</w:t>
            </w:r>
            <w:r>
              <w:rPr>
                <w:rFonts w:eastAsia="SimSun"/>
                <w:lang w:eastAsia="zh-CN"/>
              </w:rPr>
              <w:t>，实际输出交给热域</w:t>
            </w:r>
            <w:r>
              <w:rPr>
                <w:rFonts w:eastAsia="SimSun"/>
                <w:lang w:eastAsia="zh-CN"/>
              </w:rPr>
              <w:t xml:space="preserve"> </w:t>
            </w:r>
            <m:oMath>
              <m:r>
                <w:rPr>
                  <w:rFonts w:ascii="Cambria Math" w:hAnsi="Cambria Math"/>
                </w:rPr>
                <m:t>S</m:t>
              </m:r>
            </m:oMath>
            <w:r>
              <w:rPr>
                <w:rFonts w:eastAsia="SimSun"/>
                <w:lang w:eastAsia="zh-CN"/>
              </w:rPr>
              <w:t xml:space="preserve"> </w:t>
            </w:r>
            <w:r>
              <w:rPr>
                <w:rFonts w:eastAsia="SimSun"/>
                <w:lang w:eastAsia="zh-CN"/>
              </w:rPr>
              <w:t>节点</w:t>
            </w:r>
          </w:p>
        </w:tc>
      </w:tr>
      <w:tr w:rsidR="00E41ECA" w14:paraId="7090D289" w14:textId="77777777">
        <w:trPr>
          <w:cantSplit/>
          <w:jc w:val="center"/>
        </w:trPr>
        <w:tc>
          <w:tcPr>
            <w:tcW w:w="1911" w:type="dxa"/>
            <w:tcMar>
              <w:top w:w="90" w:type="dxa"/>
              <w:left w:w="120" w:type="dxa"/>
              <w:bottom w:w="90" w:type="dxa"/>
              <w:right w:w="120" w:type="dxa"/>
            </w:tcMar>
            <w:vAlign w:val="center"/>
          </w:tcPr>
          <w:p w14:paraId="6BA4188E" w14:textId="77777777" w:rsidR="00E41ECA" w:rsidRDefault="008679BA">
            <w:pPr>
              <w:pStyle w:val="EngineeringTableText"/>
            </w:pPr>
            <w:r>
              <w:t>Battery01</w:t>
            </w:r>
          </w:p>
        </w:tc>
        <w:tc>
          <w:tcPr>
            <w:tcW w:w="2825" w:type="dxa"/>
            <w:tcMar>
              <w:top w:w="90" w:type="dxa"/>
              <w:left w:w="120" w:type="dxa"/>
              <w:bottom w:w="90" w:type="dxa"/>
              <w:right w:w="120" w:type="dxa"/>
            </w:tcMar>
            <w:vAlign w:val="center"/>
          </w:tcPr>
          <w:p w14:paraId="114EE198" w14:textId="77777777" w:rsidR="00E41ECA" w:rsidRDefault="008679BA">
            <w:pPr>
              <w:pStyle w:val="EngineeringTableText"/>
              <w:rPr>
                <w:lang w:eastAsia="zh-CN"/>
              </w:rPr>
            </w:pPr>
            <w:r>
              <w:rPr>
                <w:rFonts w:eastAsia="SimSun"/>
                <w:lang w:eastAsia="zh-CN"/>
              </w:rPr>
              <w:t>电芯参数、串并联数、初始锂占比</w:t>
            </w:r>
          </w:p>
        </w:tc>
        <w:tc>
          <w:tcPr>
            <w:tcW w:w="3573" w:type="dxa"/>
            <w:tcMar>
              <w:top w:w="90" w:type="dxa"/>
              <w:left w:w="120" w:type="dxa"/>
              <w:bottom w:w="90" w:type="dxa"/>
              <w:right w:w="120" w:type="dxa"/>
            </w:tcMar>
            <w:vAlign w:val="center"/>
          </w:tcPr>
          <w:p w14:paraId="1A314E2D" w14:textId="77777777" w:rsidR="00E41ECA" w:rsidRDefault="008679BA">
            <w:pPr>
              <w:pStyle w:val="EngineeringTableText"/>
            </w:pPr>
            <w:r>
              <w:rPr>
                <w:rFonts w:eastAsia="SimSun"/>
                <w:lang w:eastAsia="zh-CN"/>
              </w:rPr>
              <w:t>双向电端口接</w:t>
            </w:r>
            <w:r>
              <w:rPr>
                <w:rFonts w:eastAsia="SimSun"/>
                <w:lang w:eastAsia="zh-CN"/>
              </w:rPr>
              <w:t xml:space="preserve"> Controller01</w:t>
            </w:r>
            <w:r>
              <w:rPr>
                <w:rFonts w:eastAsia="SimSun"/>
                <w:lang w:eastAsia="zh-CN"/>
              </w:rPr>
              <w:t>，温度和热源绑定</w:t>
            </w:r>
            <w:r>
              <w:rPr>
                <w:rFonts w:eastAsia="SimSun"/>
                <w:lang w:eastAsia="zh-CN"/>
              </w:rPr>
              <w:t xml:space="preserve"> </w:t>
            </w:r>
            <m:oMath>
              <m:r>
                <w:rPr>
                  <w:rFonts w:ascii="Cambria Math" w:hAnsi="Cambria Math"/>
                </w:rPr>
                <m:t>B</m:t>
              </m:r>
            </m:oMath>
            <w:r>
              <w:rPr>
                <w:rFonts w:eastAsia="SimSun"/>
                <w:lang w:eastAsia="zh-CN"/>
              </w:rPr>
              <w:t xml:space="preserve"> </w:t>
            </w:r>
            <w:r>
              <w:rPr>
                <w:rFonts w:eastAsia="SimSun"/>
                <w:lang w:eastAsia="zh-CN"/>
              </w:rPr>
              <w:t>节点</w:t>
            </w:r>
          </w:p>
        </w:tc>
      </w:tr>
      <w:tr w:rsidR="00E41ECA" w14:paraId="14EEEE7D" w14:textId="77777777">
        <w:trPr>
          <w:cantSplit/>
          <w:jc w:val="center"/>
        </w:trPr>
        <w:tc>
          <w:tcPr>
            <w:tcW w:w="1911" w:type="dxa"/>
            <w:tcMar>
              <w:top w:w="90" w:type="dxa"/>
              <w:left w:w="120" w:type="dxa"/>
              <w:bottom w:w="90" w:type="dxa"/>
              <w:right w:w="120" w:type="dxa"/>
            </w:tcMar>
            <w:vAlign w:val="center"/>
          </w:tcPr>
          <w:p w14:paraId="7EE9C8D4" w14:textId="77777777" w:rsidR="00E41ECA" w:rsidRDefault="008679BA">
            <w:pPr>
              <w:pStyle w:val="EngineeringTableText"/>
            </w:pPr>
            <w:r>
              <w:t>Controller01</w:t>
            </w:r>
          </w:p>
        </w:tc>
        <w:tc>
          <w:tcPr>
            <w:tcW w:w="2825" w:type="dxa"/>
            <w:tcMar>
              <w:top w:w="90" w:type="dxa"/>
              <w:left w:w="120" w:type="dxa"/>
              <w:bottom w:w="90" w:type="dxa"/>
              <w:right w:w="120" w:type="dxa"/>
            </w:tcMar>
            <w:vAlign w:val="center"/>
          </w:tcPr>
          <w:p w14:paraId="69CA5EFB" w14:textId="77777777" w:rsidR="00E41ECA" w:rsidRDefault="008679BA">
            <w:pPr>
              <w:pStyle w:val="EngineeringTableText"/>
              <w:rPr>
                <w:lang w:eastAsia="zh-CN"/>
              </w:rPr>
            </w:pPr>
            <w:r>
              <w:rPr>
                <w:rFonts w:eastAsia="SimSun"/>
                <w:lang w:eastAsia="zh-CN"/>
              </w:rPr>
              <w:t>MPPT</w:t>
            </w:r>
            <w:r>
              <w:rPr>
                <w:rFonts w:eastAsia="SimSun"/>
                <w:lang w:eastAsia="zh-CN"/>
              </w:rPr>
              <w:t>、限充和失电规则</w:t>
            </w:r>
          </w:p>
        </w:tc>
        <w:tc>
          <w:tcPr>
            <w:tcW w:w="3573" w:type="dxa"/>
            <w:tcMar>
              <w:top w:w="90" w:type="dxa"/>
              <w:left w:w="120" w:type="dxa"/>
              <w:bottom w:w="90" w:type="dxa"/>
              <w:right w:w="120" w:type="dxa"/>
            </w:tcMar>
            <w:vAlign w:val="center"/>
          </w:tcPr>
          <w:p w14:paraId="13AAA7AA" w14:textId="77777777" w:rsidR="00E41ECA" w:rsidRDefault="008679BA">
            <w:pPr>
              <w:pStyle w:val="EngineeringTableText"/>
              <w:rPr>
                <w:lang w:eastAsia="zh-CN"/>
              </w:rPr>
            </w:pPr>
            <w:r>
              <w:rPr>
                <w:rFonts w:eastAsia="SimSun"/>
                <w:lang w:eastAsia="zh-CN"/>
              </w:rPr>
              <w:t>连接太阳、电池和</w:t>
            </w:r>
            <w:r>
              <w:rPr>
                <w:rFonts w:eastAsia="SimSun"/>
                <w:lang w:eastAsia="zh-CN"/>
              </w:rPr>
              <w:t xml:space="preserve"> PDU01</w:t>
            </w:r>
            <w:r>
              <w:rPr>
                <w:rFonts w:eastAsia="SimSun"/>
                <w:lang w:eastAsia="zh-CN"/>
              </w:rPr>
              <w:t>，本版忽略自身损耗</w:t>
            </w:r>
          </w:p>
        </w:tc>
      </w:tr>
      <w:tr w:rsidR="00E41ECA" w14:paraId="466CD846" w14:textId="77777777">
        <w:trPr>
          <w:cantSplit/>
          <w:jc w:val="center"/>
        </w:trPr>
        <w:tc>
          <w:tcPr>
            <w:tcW w:w="1911" w:type="dxa"/>
            <w:tcMar>
              <w:top w:w="90" w:type="dxa"/>
              <w:left w:w="120" w:type="dxa"/>
              <w:bottom w:w="90" w:type="dxa"/>
              <w:right w:w="120" w:type="dxa"/>
            </w:tcMar>
            <w:vAlign w:val="center"/>
          </w:tcPr>
          <w:p w14:paraId="2D40010F" w14:textId="77777777" w:rsidR="00E41ECA" w:rsidRDefault="008679BA">
            <w:pPr>
              <w:pStyle w:val="EngineeringTableText"/>
            </w:pPr>
            <w:r>
              <w:t>PDU01</w:t>
            </w:r>
          </w:p>
        </w:tc>
        <w:tc>
          <w:tcPr>
            <w:tcW w:w="2825" w:type="dxa"/>
            <w:tcMar>
              <w:top w:w="90" w:type="dxa"/>
              <w:left w:w="120" w:type="dxa"/>
              <w:bottom w:w="90" w:type="dxa"/>
              <w:right w:w="120" w:type="dxa"/>
            </w:tcMar>
            <w:vAlign w:val="center"/>
          </w:tcPr>
          <w:p w14:paraId="0B757984" w14:textId="77777777" w:rsidR="00E41ECA" w:rsidRDefault="008679BA">
            <w:pPr>
              <w:pStyle w:val="EngineeringTableText"/>
              <w:rPr>
                <w:lang w:eastAsia="zh-CN"/>
              </w:rPr>
            </w:pPr>
            <w:r>
              <w:rPr>
                <w:rFonts w:eastAsia="SimSun"/>
                <w:lang w:eastAsia="zh-CN"/>
              </w:rPr>
              <w:t>配电效率及其包含的线路范围</w:t>
            </w:r>
          </w:p>
        </w:tc>
        <w:tc>
          <w:tcPr>
            <w:tcW w:w="3573" w:type="dxa"/>
            <w:tcMar>
              <w:top w:w="90" w:type="dxa"/>
              <w:left w:w="120" w:type="dxa"/>
              <w:bottom w:w="90" w:type="dxa"/>
              <w:right w:w="120" w:type="dxa"/>
            </w:tcMar>
            <w:vAlign w:val="center"/>
          </w:tcPr>
          <w:p w14:paraId="34C360FF" w14:textId="77777777" w:rsidR="00E41ECA" w:rsidRDefault="008679BA">
            <w:pPr>
              <w:pStyle w:val="EngineeringTableText"/>
              <w:rPr>
                <w:lang w:eastAsia="zh-CN"/>
              </w:rPr>
            </w:pPr>
            <w:r>
              <w:rPr>
                <w:rFonts w:eastAsia="SimSun"/>
                <w:lang w:eastAsia="zh-CN"/>
              </w:rPr>
              <w:t>电输出接</w:t>
            </w:r>
            <w:r>
              <w:rPr>
                <w:rFonts w:eastAsia="SimSun"/>
                <w:lang w:eastAsia="zh-CN"/>
              </w:rPr>
              <w:t xml:space="preserve"> Compute01</w:t>
            </w:r>
            <w:r>
              <w:rPr>
                <w:rFonts w:eastAsia="SimSun"/>
                <w:lang w:eastAsia="zh-CN"/>
              </w:rPr>
              <w:t>，损耗输入热域</w:t>
            </w:r>
            <w:r>
              <w:rPr>
                <w:rFonts w:eastAsia="SimSun"/>
                <w:lang w:eastAsia="zh-CN"/>
              </w:rPr>
              <w:t xml:space="preserve"> </w:t>
            </w:r>
            <m:oMath>
              <m:r>
                <w:rPr>
                  <w:rFonts w:ascii="Cambria Math" w:hAnsi="Cambria Math"/>
                  <w:lang w:eastAsia="zh-CN"/>
                </w:rPr>
                <m:t>D</m:t>
              </m:r>
            </m:oMath>
            <w:r>
              <w:rPr>
                <w:rFonts w:eastAsia="SimSun"/>
                <w:lang w:eastAsia="zh-CN"/>
              </w:rPr>
              <w:t xml:space="preserve"> </w:t>
            </w:r>
            <w:r>
              <w:rPr>
                <w:rFonts w:eastAsia="SimSun"/>
                <w:lang w:eastAsia="zh-CN"/>
              </w:rPr>
              <w:t>节点</w:t>
            </w:r>
          </w:p>
        </w:tc>
      </w:tr>
      <w:tr w:rsidR="00E41ECA" w14:paraId="5355FC1D" w14:textId="77777777">
        <w:trPr>
          <w:cantSplit/>
          <w:jc w:val="center"/>
        </w:trPr>
        <w:tc>
          <w:tcPr>
            <w:tcW w:w="1911" w:type="dxa"/>
            <w:tcMar>
              <w:top w:w="90" w:type="dxa"/>
              <w:left w:w="120" w:type="dxa"/>
              <w:bottom w:w="90" w:type="dxa"/>
              <w:right w:w="120" w:type="dxa"/>
            </w:tcMar>
            <w:vAlign w:val="center"/>
          </w:tcPr>
          <w:p w14:paraId="58B1D3C3" w14:textId="77777777" w:rsidR="00E41ECA" w:rsidRDefault="008679BA">
            <w:pPr>
              <w:pStyle w:val="EngineeringTableText"/>
            </w:pPr>
            <w:r>
              <w:t>Compute01</w:t>
            </w:r>
          </w:p>
        </w:tc>
        <w:tc>
          <w:tcPr>
            <w:tcW w:w="2825" w:type="dxa"/>
            <w:tcMar>
              <w:top w:w="90" w:type="dxa"/>
              <w:left w:w="120" w:type="dxa"/>
              <w:bottom w:w="90" w:type="dxa"/>
              <w:right w:w="120" w:type="dxa"/>
            </w:tcMar>
            <w:vAlign w:val="center"/>
          </w:tcPr>
          <w:p w14:paraId="3915D3FB" w14:textId="77777777" w:rsidR="00E41ECA" w:rsidRDefault="008679BA">
            <w:pPr>
              <w:pStyle w:val="EngineeringTableText"/>
            </w:pPr>
            <w:r>
              <w:rPr>
                <w:rFonts w:eastAsia="SimSun"/>
                <w:lang w:eastAsia="zh-CN"/>
              </w:rPr>
              <w:t>请求功率和启停接口</w:t>
            </w:r>
          </w:p>
        </w:tc>
        <w:tc>
          <w:tcPr>
            <w:tcW w:w="3573" w:type="dxa"/>
            <w:tcMar>
              <w:top w:w="90" w:type="dxa"/>
              <w:left w:w="120" w:type="dxa"/>
              <w:bottom w:w="90" w:type="dxa"/>
              <w:right w:w="120" w:type="dxa"/>
            </w:tcMar>
            <w:vAlign w:val="center"/>
          </w:tcPr>
          <w:p w14:paraId="15720C7E" w14:textId="77777777" w:rsidR="00E41ECA" w:rsidRDefault="008679BA">
            <w:pPr>
              <w:pStyle w:val="EngineeringTableText"/>
              <w:rPr>
                <w:lang w:eastAsia="zh-CN"/>
              </w:rPr>
            </w:pPr>
            <w:r>
              <w:rPr>
                <w:rFonts w:eastAsia="SimSun"/>
                <w:lang w:eastAsia="zh-CN"/>
              </w:rPr>
              <w:t>接收实际供电，由计算域管理任务执行</w:t>
            </w:r>
          </w:p>
        </w:tc>
      </w:tr>
    </w:tbl>
    <w:p w14:paraId="24B5C32C" w14:textId="77777777" w:rsidR="00225D23" w:rsidRDefault="00680476">
      <w:pPr>
        <w:rPr>
          <w:lang w:eastAsia="zh-CN"/>
        </w:rPr>
      </w:pPr>
      <w:r>
        <w:rPr>
          <w:rFonts w:eastAsia="SimSun"/>
          <w:lang w:eastAsia="zh-CN"/>
        </w:rPr>
        <w:t>安装太阳板时保存机体系法线及坐标约定。散热连接由</w:t>
      </w:r>
      <w:r>
        <w:rPr>
          <w:rFonts w:eastAsia="SimSun"/>
          <w:lang w:eastAsia="zh-CN"/>
        </w:rPr>
        <w:t xml:space="preserve"> Thermal </w:t>
      </w:r>
      <w:r>
        <w:rPr>
          <w:rFonts w:eastAsia="SimSun"/>
          <w:lang w:eastAsia="zh-CN"/>
        </w:rPr>
        <w:t>场景配置，电池热源按同一个</w:t>
      </w:r>
      <w:r>
        <w:rPr>
          <w:rFonts w:eastAsia="SimSun"/>
          <w:lang w:eastAsia="zh-CN"/>
        </w:rPr>
        <w:t xml:space="preserve"> Battery01 </w:t>
      </w:r>
      <w:r>
        <w:rPr>
          <w:rFonts w:eastAsia="SimSun"/>
          <w:lang w:eastAsia="zh-CN"/>
        </w:rPr>
        <w:t>标识送入该节点。显示用缩放不进入有效面积、电极厚度或热参数计算。现有演示存在展示比例，几何读取应采用工程单位，并按场景变换还原尺寸。</w:t>
      </w:r>
    </w:p>
    <w:p w14:paraId="6C0D3245" w14:textId="77777777" w:rsidR="00225D23" w:rsidRDefault="00680476">
      <w:pPr>
        <w:pStyle w:val="21"/>
      </w:pPr>
      <w:bookmarkStart w:id="40" w:name="_Toc241858742"/>
      <w:r>
        <w:rPr>
          <w:rFonts w:eastAsia="SimSun"/>
          <w:lang w:eastAsia="zh-CN"/>
        </w:rPr>
        <w:lastRenderedPageBreak/>
        <w:t>参数设置与结果归档</w:t>
      </w:r>
      <w:bookmarkEnd w:id="40"/>
    </w:p>
    <w:p w14:paraId="514E5F40" w14:textId="77777777" w:rsidR="00E41ECA" w:rsidRDefault="008679BA">
      <w:pPr>
        <w:rPr>
          <w:lang w:eastAsia="zh-CN"/>
        </w:rPr>
      </w:pPr>
      <w:r>
        <w:rPr>
          <w:rFonts w:eastAsia="SimSun"/>
          <w:lang w:eastAsia="zh-CN"/>
        </w:rPr>
        <w:t>首先选定真实太阳能板、电芯和供配电器件，锁定对应参数版本。其次设置串并联数和安装方向，再选择相容的初始</w:t>
      </w:r>
      <w:r>
        <w:rPr>
          <w:rFonts w:eastAsia="SimSun"/>
          <w:lang w:eastAsia="zh-CN"/>
        </w:rPr>
        <w:t xml:space="preserve"> </w:t>
      </w:r>
      <m:oMath>
        <m:r>
          <m:rPr>
            <m:sty m:val="p"/>
          </m:rPr>
          <w:rPr>
            <w:rFonts w:ascii="Cambria Math" w:hAnsi="Cambria Math"/>
            <w:lang w:eastAsia="zh-CN"/>
          </w:rPr>
          <m:t>SOC</m:t>
        </m:r>
      </m:oMath>
      <w:r>
        <w:rPr>
          <w:rFonts w:eastAsia="SimSun"/>
          <w:lang w:eastAsia="zh-CN"/>
        </w:rPr>
        <w:t xml:space="preserve"> </w:t>
      </w:r>
      <w:r>
        <w:rPr>
          <w:rFonts w:eastAsia="SimSun"/>
          <w:lang w:eastAsia="zh-CN"/>
        </w:rPr>
        <w:t>与温度。最后配置额定范围内的计算负载请求及数值容限。下表说明每类参数应从何处取得，以及更改时需要检查的关系。</w:t>
      </w:r>
    </w:p>
    <w:p w14:paraId="46A90087" w14:textId="77777777" w:rsidR="00225D23" w:rsidRDefault="00680476">
      <w:pPr>
        <w:pStyle w:val="EngineeringCaption"/>
        <w:keepNext/>
      </w:pPr>
      <w:r>
        <w:rPr>
          <w:rFonts w:eastAsia="SimSun"/>
          <w:lang w:eastAsia="zh-CN"/>
        </w:rPr>
        <w:t>表</w:t>
      </w:r>
      <w:r>
        <w:rPr>
          <w:rFonts w:eastAsia="SimSun"/>
          <w:lang w:eastAsia="zh-CN"/>
        </w:rPr>
        <w:t xml:space="preserve"> 10 </w:t>
      </w:r>
      <w:r>
        <w:rPr>
          <w:rFonts w:eastAsia="SimSun"/>
          <w:lang w:eastAsia="zh-CN"/>
        </w:rPr>
        <w:t>物理参数来源与检查</w:t>
      </w:r>
    </w:p>
    <w:tbl>
      <w:tblPr>
        <w:tblStyle w:val="aff1"/>
        <w:tblW w:w="8309" w:type="dxa"/>
        <w:jc w:val="center"/>
        <w:tblLayout w:type="fixed"/>
        <w:tblLook w:val="04A0" w:firstRow="1" w:lastRow="0" w:firstColumn="1" w:lastColumn="0" w:noHBand="0" w:noVBand="1"/>
      </w:tblPr>
      <w:tblGrid>
        <w:gridCol w:w="1911"/>
        <w:gridCol w:w="2825"/>
        <w:gridCol w:w="3573"/>
      </w:tblGrid>
      <w:tr w:rsidR="00E41ECA" w14:paraId="4D247DBA" w14:textId="77777777">
        <w:trPr>
          <w:cantSplit/>
          <w:tblHeader/>
          <w:jc w:val="center"/>
        </w:trPr>
        <w:tc>
          <w:tcPr>
            <w:tcW w:w="1911" w:type="dxa"/>
            <w:shd w:val="clear" w:color="auto" w:fill="E7E6E6"/>
            <w:tcMar>
              <w:top w:w="90" w:type="dxa"/>
              <w:left w:w="120" w:type="dxa"/>
              <w:bottom w:w="90" w:type="dxa"/>
              <w:right w:w="120" w:type="dxa"/>
            </w:tcMar>
            <w:vAlign w:val="center"/>
          </w:tcPr>
          <w:p w14:paraId="5C86128F" w14:textId="77777777" w:rsidR="00225D23" w:rsidRDefault="00680476">
            <w:pPr>
              <w:pStyle w:val="EngineeringTableText"/>
              <w:keepNext/>
              <w:jc w:val="center"/>
            </w:pPr>
            <w:r>
              <w:rPr>
                <w:rFonts w:eastAsia="SimSun"/>
                <w:b/>
                <w:lang w:eastAsia="zh-CN"/>
              </w:rPr>
              <w:t>参数类别</w:t>
            </w:r>
          </w:p>
        </w:tc>
        <w:tc>
          <w:tcPr>
            <w:tcW w:w="2825" w:type="dxa"/>
            <w:shd w:val="clear" w:color="auto" w:fill="E7E6E6"/>
            <w:tcMar>
              <w:top w:w="90" w:type="dxa"/>
              <w:left w:w="120" w:type="dxa"/>
              <w:bottom w:w="90" w:type="dxa"/>
              <w:right w:w="120" w:type="dxa"/>
            </w:tcMar>
            <w:vAlign w:val="center"/>
          </w:tcPr>
          <w:p w14:paraId="1E82D7C9" w14:textId="77777777" w:rsidR="00225D23" w:rsidRDefault="00680476">
            <w:pPr>
              <w:pStyle w:val="EngineeringTableText"/>
              <w:keepNext/>
              <w:jc w:val="center"/>
            </w:pPr>
            <w:r>
              <w:rPr>
                <w:rFonts w:eastAsia="SimSun"/>
                <w:b/>
                <w:lang w:eastAsia="zh-CN"/>
              </w:rPr>
              <w:t>必需内容</w:t>
            </w:r>
          </w:p>
        </w:tc>
        <w:tc>
          <w:tcPr>
            <w:tcW w:w="3573" w:type="dxa"/>
            <w:shd w:val="clear" w:color="auto" w:fill="E7E6E6"/>
            <w:tcMar>
              <w:top w:w="90" w:type="dxa"/>
              <w:left w:w="120" w:type="dxa"/>
              <w:bottom w:w="90" w:type="dxa"/>
              <w:right w:w="120" w:type="dxa"/>
            </w:tcMar>
            <w:vAlign w:val="center"/>
          </w:tcPr>
          <w:p w14:paraId="1C9CF9B6" w14:textId="77777777" w:rsidR="00225D23" w:rsidRDefault="00680476">
            <w:pPr>
              <w:pStyle w:val="EngineeringTableText"/>
              <w:keepNext/>
              <w:jc w:val="center"/>
            </w:pPr>
            <w:r>
              <w:rPr>
                <w:rFonts w:eastAsia="SimSun"/>
                <w:b/>
                <w:lang w:eastAsia="zh-CN"/>
              </w:rPr>
              <w:t>来源与检查</w:t>
            </w:r>
          </w:p>
        </w:tc>
      </w:tr>
      <w:tr w:rsidR="00E41ECA" w14:paraId="5D7BB154" w14:textId="77777777">
        <w:trPr>
          <w:cantSplit/>
          <w:jc w:val="center"/>
        </w:trPr>
        <w:tc>
          <w:tcPr>
            <w:tcW w:w="1911" w:type="dxa"/>
            <w:tcMar>
              <w:top w:w="90" w:type="dxa"/>
              <w:left w:w="120" w:type="dxa"/>
              <w:bottom w:w="90" w:type="dxa"/>
              <w:right w:w="120" w:type="dxa"/>
            </w:tcMar>
            <w:vAlign w:val="center"/>
          </w:tcPr>
          <w:p w14:paraId="0BF834C5" w14:textId="77777777" w:rsidR="00225D23" w:rsidRDefault="00680476">
            <w:pPr>
              <w:pStyle w:val="EngineeringTableText"/>
            </w:pPr>
            <w:r>
              <w:rPr>
                <w:rFonts w:eastAsia="SimSun"/>
                <w:lang w:eastAsia="zh-CN"/>
              </w:rPr>
              <w:t>太阳能板</w:t>
            </w:r>
          </w:p>
        </w:tc>
        <w:tc>
          <w:tcPr>
            <w:tcW w:w="2825" w:type="dxa"/>
            <w:tcMar>
              <w:top w:w="90" w:type="dxa"/>
              <w:left w:w="120" w:type="dxa"/>
              <w:bottom w:w="90" w:type="dxa"/>
              <w:right w:w="120" w:type="dxa"/>
            </w:tcMar>
            <w:vAlign w:val="center"/>
          </w:tcPr>
          <w:p w14:paraId="4C0D2822" w14:textId="77777777" w:rsidR="00225D23" w:rsidRDefault="00680476">
            <w:pPr>
              <w:pStyle w:val="EngineeringTableText"/>
              <w:rPr>
                <w:lang w:eastAsia="zh-CN"/>
              </w:rPr>
            </w:pPr>
            <m:oMath>
              <m: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pv</m:t>
                  </m:r>
                </m:sub>
              </m:sSub>
            </m:oMath>
            <w:r>
              <w:rPr>
                <w:rFonts w:eastAsia="SimSun"/>
                <w:lang w:eastAsia="zh-CN"/>
              </w:rPr>
              <w:t>，机体系法线</w:t>
            </w:r>
          </w:p>
        </w:tc>
        <w:tc>
          <w:tcPr>
            <w:tcW w:w="3573" w:type="dxa"/>
            <w:tcMar>
              <w:top w:w="90" w:type="dxa"/>
              <w:left w:w="120" w:type="dxa"/>
              <w:bottom w:w="90" w:type="dxa"/>
              <w:right w:w="120" w:type="dxa"/>
            </w:tcMar>
            <w:vAlign w:val="center"/>
          </w:tcPr>
          <w:p w14:paraId="2FC96D87" w14:textId="77777777" w:rsidR="00225D23" w:rsidRDefault="00680476">
            <w:pPr>
              <w:pStyle w:val="EngineeringTableText"/>
              <w:rPr>
                <w:lang w:eastAsia="zh-CN"/>
              </w:rPr>
            </w:pPr>
            <w:r>
              <w:rPr>
                <w:rFonts w:eastAsia="SimSun"/>
                <w:lang w:eastAsia="zh-CN"/>
              </w:rPr>
              <w:t>工程尺寸与对应光谱性能；效率和吸收率采用相容定义</w:t>
            </w:r>
          </w:p>
        </w:tc>
      </w:tr>
      <w:tr w:rsidR="00E41ECA" w14:paraId="436CC50D" w14:textId="77777777">
        <w:trPr>
          <w:cantSplit/>
          <w:jc w:val="center"/>
        </w:trPr>
        <w:tc>
          <w:tcPr>
            <w:tcW w:w="1911" w:type="dxa"/>
            <w:tcMar>
              <w:top w:w="90" w:type="dxa"/>
              <w:left w:w="120" w:type="dxa"/>
              <w:bottom w:w="90" w:type="dxa"/>
              <w:right w:w="120" w:type="dxa"/>
            </w:tcMar>
            <w:vAlign w:val="center"/>
          </w:tcPr>
          <w:p w14:paraId="6D4EC2D2" w14:textId="77777777" w:rsidR="00225D23" w:rsidRDefault="00680476">
            <w:pPr>
              <w:pStyle w:val="EngineeringTableText"/>
            </w:pPr>
            <w:r>
              <w:rPr>
                <w:rFonts w:eastAsia="SimSun"/>
                <w:lang w:eastAsia="zh-CN"/>
              </w:rPr>
              <w:t>电池结构</w:t>
            </w:r>
          </w:p>
        </w:tc>
        <w:tc>
          <w:tcPr>
            <w:tcW w:w="2825" w:type="dxa"/>
            <w:tcMar>
              <w:top w:w="90" w:type="dxa"/>
              <w:left w:w="120" w:type="dxa"/>
              <w:bottom w:w="90" w:type="dxa"/>
              <w:right w:w="120" w:type="dxa"/>
            </w:tcMar>
            <w:vAlign w:val="center"/>
          </w:tcPr>
          <w:p w14:paraId="0194F44B" w14:textId="77777777" w:rsidR="00225D23" w:rsidRDefault="00680476">
            <w:pPr>
              <w:pStyle w:val="EngineeringTableText"/>
            </w:pPr>
            <m:oMathPara>
              <m:oMath>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el</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r>
                      <w:rPr>
                        <w:rFonts w:ascii="Cambria Math" w:hAnsi="Cambria Math"/>
                      </w:rPr>
                      <m:t>,</m:t>
                    </m:r>
                    <m:r>
                      <m:rPr>
                        <m:sty m:val="p"/>
                      </m:rPr>
                      <w:rPr>
                        <w:rFonts w:ascii="Cambria Math" w:hAnsi="Cambria Math"/>
                      </w:rPr>
                      <m:t>max</m:t>
                    </m:r>
                  </m:sub>
                </m:sSub>
              </m:oMath>
            </m:oMathPara>
          </w:p>
        </w:tc>
        <w:tc>
          <w:tcPr>
            <w:tcW w:w="3573" w:type="dxa"/>
            <w:tcMar>
              <w:top w:w="90" w:type="dxa"/>
              <w:left w:w="120" w:type="dxa"/>
              <w:bottom w:w="90" w:type="dxa"/>
              <w:right w:w="120" w:type="dxa"/>
            </w:tcMar>
            <w:vAlign w:val="center"/>
          </w:tcPr>
          <w:p w14:paraId="4A6C9A6B" w14:textId="77777777" w:rsidR="00225D23" w:rsidRDefault="00680476">
            <w:pPr>
              <w:pStyle w:val="EngineeringTableText"/>
              <w:rPr>
                <w:lang w:eastAsia="zh-CN"/>
              </w:rPr>
            </w:pPr>
            <w:r>
              <w:rPr>
                <w:rFonts w:eastAsia="SimSun"/>
                <w:lang w:eastAsia="zh-CN"/>
              </w:rPr>
              <w:t>成套电芯参数包；改变电极尺寸后重算</w:t>
            </w:r>
            <w:r>
              <w:rPr>
                <w:rFonts w:eastAsia="SimSun"/>
                <w:lang w:eastAsia="zh-CN"/>
              </w:rPr>
              <w:t xml:space="preserve"> </w:t>
            </w:r>
            <m:oMath>
              <m:sSub>
                <m:sSubPr>
                  <m:ctrlPr>
                    <w:rPr>
                      <w:rFonts w:ascii="Cambria Math" w:hAnsi="Cambria Math"/>
                    </w:rPr>
                  </m:ctrlPr>
                </m:sSubPr>
                <m:e>
                  <m:r>
                    <m:rPr>
                      <m:scr m:val="script"/>
                    </m:rPr>
                    <w:rPr>
                      <w:rFonts w:ascii="Cambria Math" w:hAnsi="Cambria Math"/>
                    </w:rPr>
                    <m:t>Q</m:t>
                  </m:r>
                </m:e>
                <m:sub>
                  <m:r>
                    <w:rPr>
                      <w:rFonts w:ascii="Cambria Math" w:hAnsi="Cambria Math"/>
                    </w:rPr>
                    <m:t>k</m:t>
                  </m:r>
                </m:sub>
              </m:sSub>
            </m:oMath>
          </w:p>
        </w:tc>
      </w:tr>
      <w:tr w:rsidR="00E41ECA" w14:paraId="06CF4C31" w14:textId="77777777">
        <w:trPr>
          <w:cantSplit/>
          <w:jc w:val="center"/>
        </w:trPr>
        <w:tc>
          <w:tcPr>
            <w:tcW w:w="1911" w:type="dxa"/>
            <w:tcMar>
              <w:top w:w="90" w:type="dxa"/>
              <w:left w:w="120" w:type="dxa"/>
              <w:bottom w:w="90" w:type="dxa"/>
              <w:right w:w="120" w:type="dxa"/>
            </w:tcMar>
            <w:vAlign w:val="center"/>
          </w:tcPr>
          <w:p w14:paraId="3ED06248" w14:textId="77777777" w:rsidR="00225D23" w:rsidRDefault="00680476">
            <w:pPr>
              <w:pStyle w:val="EngineeringTableText"/>
            </w:pPr>
            <w:r>
              <w:rPr>
                <w:rFonts w:eastAsia="SimSun"/>
                <w:lang w:eastAsia="zh-CN"/>
              </w:rPr>
              <w:t>电池动力学</w:t>
            </w:r>
          </w:p>
        </w:tc>
        <w:tc>
          <w:tcPr>
            <w:tcW w:w="2825" w:type="dxa"/>
            <w:tcMar>
              <w:top w:w="90" w:type="dxa"/>
              <w:left w:w="120" w:type="dxa"/>
              <w:bottom w:w="90" w:type="dxa"/>
              <w:right w:w="120" w:type="dxa"/>
            </w:tcMar>
            <w:vAlign w:val="center"/>
          </w:tcPr>
          <w:p w14:paraId="5B5746D6" w14:textId="77777777" w:rsidR="00225D23" w:rsidRDefault="00680476">
            <w:pPr>
              <w:pStyle w:val="EngineeringTableText"/>
            </w:pPr>
            <m:oMathPara>
              <m:oMath>
                <m:sSub>
                  <m:sSubPr>
                    <m:ctrlPr>
                      <w:rPr>
                        <w:rFonts w:ascii="Cambria Math" w:hAnsi="Cambria Math"/>
                      </w:rPr>
                    </m:ctrlPr>
                  </m:sSubPr>
                  <m:e>
                    <m:r>
                      <w:rPr>
                        <w:rFonts w:ascii="Cambria Math" w:hAnsi="Cambria Math"/>
                      </w:rPr>
                      <m:t>D</m:t>
                    </m:r>
                  </m:e>
                  <m:sub>
                    <m:r>
                      <w:rPr>
                        <w:rFonts w:ascii="Cambria Math" w:hAnsi="Cambria Math"/>
                      </w:rPr>
                      <m:t>k</m:t>
                    </m:r>
                    <m:r>
                      <w:rPr>
                        <w:rFonts w:ascii="Cambria Math" w:hAnsi="Cambria Math"/>
                      </w:rPr>
                      <m:t>,</m:t>
                    </m:r>
                    <m:r>
                      <m:rPr>
                        <m:sty m:val="p"/>
                      </m:rPr>
                      <w:rPr>
                        <w:rFonts w:ascii="Cambria Math" w:hAnsi="Cambria Math"/>
                      </w:rPr>
                      <m:t>ref</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r>
                      <w:rPr>
                        <w:rFonts w:ascii="Cambria Math" w:hAnsi="Cambria Math"/>
                      </w:rPr>
                      <m:t>k</m:t>
                    </m:r>
                    <m:r>
                      <w:rPr>
                        <w:rFonts w:ascii="Cambria Math" w:hAnsi="Cambria Math"/>
                      </w:rPr>
                      <m:t>,</m:t>
                    </m:r>
                    <m:r>
                      <m:rPr>
                        <m:sty m:val="p"/>
                      </m:rPr>
                      <w:rPr>
                        <w:rFonts w:ascii="Cambria Math" w:hAnsi="Cambria Math"/>
                      </w:rPr>
                      <m:t>ref</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r>
                      <w:rPr>
                        <w:rFonts w:ascii="Cambria Math" w:hAnsi="Cambria Math"/>
                      </w:rPr>
                      <m:t>,</m:t>
                    </m:r>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r>
                      <w:rPr>
                        <w:rFonts w:ascii="Cambria Math" w:hAnsi="Cambria Math"/>
                      </w:rPr>
                      <m:t>,</m:t>
                    </m:r>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Ω</m:t>
                    </m:r>
                  </m:sub>
                </m:sSub>
              </m:oMath>
            </m:oMathPara>
          </w:p>
        </w:tc>
        <w:tc>
          <w:tcPr>
            <w:tcW w:w="3573" w:type="dxa"/>
            <w:tcMar>
              <w:top w:w="90" w:type="dxa"/>
              <w:left w:w="120" w:type="dxa"/>
              <w:bottom w:w="90" w:type="dxa"/>
              <w:right w:w="120" w:type="dxa"/>
            </w:tcMar>
            <w:vAlign w:val="center"/>
          </w:tcPr>
          <w:p w14:paraId="3E45620C" w14:textId="77777777" w:rsidR="00225D23" w:rsidRDefault="00680476">
            <w:pPr>
              <w:pStyle w:val="EngineeringTableText"/>
              <w:rPr>
                <w:lang w:eastAsia="zh-CN"/>
              </w:rPr>
            </w:pPr>
            <w:r>
              <w:rPr>
                <w:rFonts w:eastAsia="SimSun"/>
                <w:lang w:eastAsia="zh-CN"/>
              </w:rPr>
              <w:t>同一电芯的实验识别参数或厂家参数；交换电流按整个电极计</w:t>
            </w:r>
          </w:p>
        </w:tc>
      </w:tr>
      <w:tr w:rsidR="00E41ECA" w14:paraId="1EC2D861" w14:textId="77777777">
        <w:trPr>
          <w:cantSplit/>
          <w:jc w:val="center"/>
        </w:trPr>
        <w:tc>
          <w:tcPr>
            <w:tcW w:w="1911" w:type="dxa"/>
            <w:tcMar>
              <w:top w:w="90" w:type="dxa"/>
              <w:left w:w="120" w:type="dxa"/>
              <w:bottom w:w="90" w:type="dxa"/>
              <w:right w:w="120" w:type="dxa"/>
            </w:tcMar>
            <w:vAlign w:val="center"/>
          </w:tcPr>
          <w:p w14:paraId="59AAA181" w14:textId="77777777" w:rsidR="00225D23" w:rsidRDefault="00680476">
            <w:pPr>
              <w:pStyle w:val="EngineeringTableText"/>
            </w:pPr>
            <w:r>
              <w:rPr>
                <w:rFonts w:eastAsia="SimSun"/>
                <w:lang w:eastAsia="zh-CN"/>
              </w:rPr>
              <w:t>平衡电位</w:t>
            </w:r>
          </w:p>
        </w:tc>
        <w:tc>
          <w:tcPr>
            <w:tcW w:w="2825" w:type="dxa"/>
            <w:tcMar>
              <w:top w:w="90" w:type="dxa"/>
              <w:left w:w="120" w:type="dxa"/>
              <w:bottom w:w="90" w:type="dxa"/>
              <w:right w:w="120" w:type="dxa"/>
            </w:tcMar>
            <w:vAlign w:val="center"/>
          </w:tcPr>
          <w:p w14:paraId="0202CA6D" w14:textId="77777777" w:rsidR="00225D23" w:rsidRDefault="00680476">
            <w:pPr>
              <w:pStyle w:val="EngineeringTableText"/>
            </w:pPr>
            <m:oMathPara>
              <m:oMath>
                <m:sSub>
                  <m:sSubPr>
                    <m:ctrlPr>
                      <w:rPr>
                        <w:rFonts w:ascii="Cambria Math" w:hAnsi="Cambria Math"/>
                      </w:rPr>
                    </m:ctrlPr>
                  </m:sSubPr>
                  <m:e>
                    <m:r>
                      <w:rPr>
                        <w:rFonts w:ascii="Cambria Math" w:hAnsi="Cambria Math"/>
                      </w:rPr>
                      <m:t>b</m:t>
                    </m:r>
                  </m:e>
                  <m:sub>
                    <m:r>
                      <w:rPr>
                        <w:rFonts w:ascii="Cambria Math" w:hAnsi="Cambria Math"/>
                      </w:rPr>
                      <m:t>k</m:t>
                    </m:r>
                    <m:r>
                      <w:rPr>
                        <w:rFonts w:ascii="Cambria Math" w:hAnsi="Cambria Math"/>
                      </w:rPr>
                      <m:t>,</m:t>
                    </m:r>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r>
                      <w:rPr>
                        <w:rFonts w:ascii="Cambria Math" w:hAnsi="Cambria Math"/>
                      </w:rPr>
                      <m:t>,</m:t>
                    </m:r>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ref</m:t>
                    </m:r>
                  </m:sub>
                </m:sSub>
              </m:oMath>
            </m:oMathPara>
          </w:p>
        </w:tc>
        <w:tc>
          <w:tcPr>
            <w:tcW w:w="3573" w:type="dxa"/>
            <w:tcMar>
              <w:top w:w="90" w:type="dxa"/>
              <w:left w:w="120" w:type="dxa"/>
              <w:bottom w:w="90" w:type="dxa"/>
              <w:right w:w="120" w:type="dxa"/>
            </w:tcMar>
            <w:vAlign w:val="center"/>
          </w:tcPr>
          <w:p w14:paraId="401C750A" w14:textId="77777777" w:rsidR="00225D23" w:rsidRDefault="00680476">
            <w:pPr>
              <w:pStyle w:val="EngineeringTableText"/>
              <w:rPr>
                <w:lang w:eastAsia="zh-CN"/>
              </w:rPr>
            </w:pPr>
            <w:r>
              <w:rPr>
                <w:rFonts w:eastAsia="SimSun"/>
                <w:lang w:eastAsia="zh-CN"/>
              </w:rPr>
              <w:t>材料曲线拟合，记录拟合误差及锂占比、温度适用区间</w:t>
            </w:r>
          </w:p>
        </w:tc>
      </w:tr>
      <w:tr w:rsidR="00E41ECA" w14:paraId="41DBFA67" w14:textId="77777777">
        <w:trPr>
          <w:cantSplit/>
          <w:jc w:val="center"/>
        </w:trPr>
        <w:tc>
          <w:tcPr>
            <w:tcW w:w="1911" w:type="dxa"/>
            <w:tcMar>
              <w:top w:w="90" w:type="dxa"/>
              <w:left w:w="120" w:type="dxa"/>
              <w:bottom w:w="90" w:type="dxa"/>
              <w:right w:w="120" w:type="dxa"/>
            </w:tcMar>
            <w:vAlign w:val="center"/>
          </w:tcPr>
          <w:p w14:paraId="33F3C041" w14:textId="77777777" w:rsidR="00225D23" w:rsidRDefault="00680476">
            <w:pPr>
              <w:pStyle w:val="EngineeringTableText"/>
            </w:pPr>
            <w:r>
              <w:rPr>
                <w:rFonts w:eastAsia="SimSun"/>
                <w:lang w:eastAsia="zh-CN"/>
              </w:rPr>
              <w:t>初值和工作边界</w:t>
            </w:r>
          </w:p>
        </w:tc>
        <w:tc>
          <w:tcPr>
            <w:tcW w:w="2825" w:type="dxa"/>
            <w:tcMar>
              <w:top w:w="90" w:type="dxa"/>
              <w:left w:w="120" w:type="dxa"/>
              <w:bottom w:w="90" w:type="dxa"/>
              <w:right w:w="120" w:type="dxa"/>
            </w:tcMar>
            <w:vAlign w:val="center"/>
          </w:tcPr>
          <w:p w14:paraId="29234E3D" w14:textId="77777777" w:rsidR="00225D23" w:rsidRDefault="00680476">
            <w:pPr>
              <w:pStyle w:val="EngineeringTableText"/>
              <w:rPr>
                <w:lang w:eastAsia="zh-CN"/>
              </w:rPr>
            </w:pPr>
            <w:r>
              <w:rPr>
                <w:rFonts w:eastAsia="SimSun"/>
                <w:lang w:eastAsia="zh-CN"/>
              </w:rPr>
              <w:t>两极初值、</w:t>
            </w:r>
            <m:oMath>
              <m:r>
                <m:rPr>
                  <m:sty m:val="p"/>
                </m:rPr>
                <w:rPr>
                  <w:rFonts w:ascii="Cambria Math" w:hAnsi="Cambria Math"/>
                </w:rPr>
                <m:t>SOC</m:t>
              </m:r>
            </m:oMath>
            <w:r>
              <w:rPr>
                <w:rFonts w:eastAsia="SimSun"/>
                <w:lang w:eastAsia="zh-CN"/>
              </w:rPr>
              <w:t xml:space="preserve"> </w:t>
            </w:r>
            <w:r>
              <w:rPr>
                <w:rFonts w:eastAsia="SimSun"/>
                <w:lang w:eastAsia="zh-CN"/>
              </w:rPr>
              <w:t>端点、电流与电压限制</w:t>
            </w:r>
          </w:p>
        </w:tc>
        <w:tc>
          <w:tcPr>
            <w:tcW w:w="3573" w:type="dxa"/>
            <w:tcMar>
              <w:top w:w="90" w:type="dxa"/>
              <w:left w:w="120" w:type="dxa"/>
              <w:bottom w:w="90" w:type="dxa"/>
              <w:right w:w="120" w:type="dxa"/>
            </w:tcMar>
            <w:vAlign w:val="center"/>
          </w:tcPr>
          <w:p w14:paraId="4A7D3EB8" w14:textId="77777777" w:rsidR="00225D23" w:rsidRDefault="00680476">
            <w:pPr>
              <w:pStyle w:val="EngineeringTableText"/>
              <w:rPr>
                <w:lang w:eastAsia="zh-CN"/>
              </w:rPr>
            </w:pPr>
            <w:r>
              <w:rPr>
                <w:rFonts w:eastAsia="SimSun"/>
                <w:lang w:eastAsia="zh-CN"/>
              </w:rPr>
              <w:t>初始充电状态和器件资料；两极锂库存保持一致</w:t>
            </w:r>
          </w:p>
        </w:tc>
      </w:tr>
      <w:tr w:rsidR="00E41ECA" w14:paraId="23A07F94" w14:textId="77777777">
        <w:trPr>
          <w:cantSplit/>
          <w:jc w:val="center"/>
        </w:trPr>
        <w:tc>
          <w:tcPr>
            <w:tcW w:w="1911" w:type="dxa"/>
            <w:tcMar>
              <w:top w:w="90" w:type="dxa"/>
              <w:left w:w="120" w:type="dxa"/>
              <w:bottom w:w="90" w:type="dxa"/>
              <w:right w:w="120" w:type="dxa"/>
            </w:tcMar>
            <w:vAlign w:val="center"/>
          </w:tcPr>
          <w:p w14:paraId="2F2207ED" w14:textId="77777777" w:rsidR="00225D23" w:rsidRDefault="00680476">
            <w:pPr>
              <w:pStyle w:val="EngineeringTableText"/>
            </w:pPr>
            <w:r>
              <w:rPr>
                <w:rFonts w:eastAsia="SimSun"/>
                <w:lang w:eastAsia="zh-CN"/>
              </w:rPr>
              <w:t>配电与热连接</w:t>
            </w:r>
          </w:p>
        </w:tc>
        <w:tc>
          <w:tcPr>
            <w:tcW w:w="2825" w:type="dxa"/>
            <w:tcMar>
              <w:top w:w="90" w:type="dxa"/>
              <w:left w:w="120" w:type="dxa"/>
              <w:bottom w:w="90" w:type="dxa"/>
              <w:right w:w="120" w:type="dxa"/>
            </w:tcMar>
            <w:vAlign w:val="center"/>
          </w:tcPr>
          <w:p w14:paraId="4796E604" w14:textId="77777777" w:rsidR="00225D23" w:rsidRDefault="00680476">
            <w:pPr>
              <w:pStyle w:val="EngineeringTableText"/>
            </w:pPr>
            <m:oMathPara>
              <m:oMath>
                <m:sSub>
                  <m:sSubPr>
                    <m:ctrlPr>
                      <w:rPr>
                        <w:rFonts w:ascii="Cambria Math" w:hAnsi="Cambria Math"/>
                      </w:rPr>
                    </m:ctrlPr>
                  </m:sSubPr>
                  <m:e>
                    <m:r>
                      <w:rPr>
                        <w:rFonts w:ascii="Cambria Math" w:hAnsi="Cambria Math"/>
                      </w:rPr>
                      <m:t>η</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BR</m:t>
                    </m:r>
                  </m:sub>
                </m:sSub>
              </m:oMath>
            </m:oMathPara>
          </w:p>
        </w:tc>
        <w:tc>
          <w:tcPr>
            <w:tcW w:w="3573" w:type="dxa"/>
            <w:tcMar>
              <w:top w:w="90" w:type="dxa"/>
              <w:left w:w="120" w:type="dxa"/>
              <w:bottom w:w="90" w:type="dxa"/>
              <w:right w:w="120" w:type="dxa"/>
            </w:tcMar>
            <w:vAlign w:val="center"/>
          </w:tcPr>
          <w:p w14:paraId="0302F5E8" w14:textId="77777777" w:rsidR="00225D23" w:rsidRDefault="00680476">
            <w:pPr>
              <w:pStyle w:val="EngineeringTableText"/>
              <w:rPr>
                <w:lang w:eastAsia="zh-CN"/>
              </w:rPr>
            </w:pPr>
            <w:r>
              <w:rPr>
                <w:rFonts w:eastAsia="SimSun"/>
                <w:lang w:eastAsia="zh-CN"/>
              </w:rPr>
              <w:t>配电效率由功率试验确定；热参数在</w:t>
            </w:r>
            <w:r>
              <w:rPr>
                <w:rFonts w:eastAsia="SimSun"/>
                <w:lang w:eastAsia="zh-CN"/>
              </w:rPr>
              <w:t xml:space="preserve"> Thermal </w:t>
            </w:r>
            <w:r>
              <w:rPr>
                <w:rFonts w:eastAsia="SimSun"/>
                <w:lang w:eastAsia="zh-CN"/>
              </w:rPr>
              <w:t>资产绑定中配置</w:t>
            </w:r>
          </w:p>
        </w:tc>
      </w:tr>
    </w:tbl>
    <w:p w14:paraId="5F4B1061" w14:textId="77777777" w:rsidR="00E41ECA" w:rsidRDefault="008679BA">
      <w:pPr>
        <w:rPr>
          <w:lang w:eastAsia="zh-CN"/>
        </w:rPr>
      </w:pPr>
      <w:r>
        <w:rPr>
          <w:rFonts w:eastAsia="SimSun"/>
          <w:lang w:eastAsia="zh-CN"/>
        </w:rPr>
        <w:t>解析配置时先加载固定版本的资产和参数包，再应用明确允许的场景覆盖，随后重新计算依赖参数并检查完整性。检查通过后保存一份确定的运行配置。容量、电压和外观不足以唯一确定电化学参数。若资产缺少平衡电位或扩散数据，应报告缺项并补充参数包，不能静默套用其他电芯的数值。</w:t>
      </w:r>
    </w:p>
    <w:p w14:paraId="5DC0523F" w14:textId="77777777" w:rsidR="00E41ECA" w:rsidRDefault="008679BA">
      <w:pPr>
        <w:rPr>
          <w:lang w:eastAsia="zh-CN"/>
        </w:rPr>
      </w:pPr>
      <w:r>
        <w:rPr>
          <w:rFonts w:eastAsia="SimSun"/>
          <w:lang w:eastAsia="zh-CN"/>
        </w:rPr>
        <w:t>资产记录还应说明参数针对单体、整组还是电极。式</w:t>
      </w:r>
      <w:r>
        <w:rPr>
          <w:rFonts w:eastAsia="SimSun"/>
          <w:lang w:eastAsia="zh-CN"/>
        </w:rPr>
        <w:t xml:space="preserve"> P4 </w:t>
      </w:r>
      <w:r>
        <w:rPr>
          <w:rFonts w:eastAsia="SimSun"/>
          <w:lang w:eastAsia="zh-CN"/>
        </w:rPr>
        <w:t>和</w:t>
      </w:r>
      <w:r>
        <w:rPr>
          <w:rFonts w:eastAsia="SimSun"/>
          <w:lang w:eastAsia="zh-CN"/>
        </w:rPr>
        <w:t xml:space="preserve"> P8 </w:t>
      </w:r>
      <w:r>
        <w:rPr>
          <w:rFonts w:eastAsia="SimSun"/>
          <w:lang w:eastAsia="zh-CN"/>
        </w:rPr>
        <w:t>已处理串并联换算，不能把整组电阻和整组交换电流再次当作单体量代入。工程设计更换电芯后，需要重新检查电压范围、充放电限制和热容量，而非只替换几何文件。</w:t>
      </w:r>
    </w:p>
    <w:p w14:paraId="36202224" w14:textId="77777777" w:rsidR="00225D23" w:rsidRDefault="00680476">
      <w:pPr>
        <w:rPr>
          <w:lang w:eastAsia="zh-CN"/>
        </w:rPr>
      </w:pPr>
      <w:r>
        <w:rPr>
          <w:rFonts w:eastAsia="SimSun"/>
          <w:lang w:eastAsia="zh-CN"/>
        </w:rPr>
        <w:t>每次运行归档资产版本、模型版本、解析后的参数、初值、轨道历元、负载工况和求解容限。</w:t>
      </w:r>
      <w:r>
        <w:rPr>
          <w:rFonts w:eastAsia="SimSun"/>
          <w:lang w:eastAsia="zh-CN"/>
        </w:rPr>
        <w:t xml:space="preserve">Battery01 </w:t>
      </w:r>
      <w:r>
        <w:rPr>
          <w:rFonts w:eastAsia="SimSun"/>
          <w:lang w:eastAsia="zh-CN"/>
        </w:rPr>
        <w:t>温度仅由</w:t>
      </w:r>
      <w:r>
        <w:rPr>
          <w:rFonts w:eastAsia="SimSun"/>
          <w:lang w:eastAsia="zh-CN"/>
        </w:rPr>
        <w:t xml:space="preserve"> Thermal </w:t>
      </w:r>
      <w:r>
        <w:rPr>
          <w:rFonts w:eastAsia="SimSun"/>
          <w:lang w:eastAsia="zh-CN"/>
        </w:rPr>
        <w:t>更新，</w:t>
      </w:r>
      <w:r>
        <w:rPr>
          <w:rFonts w:eastAsia="SimSun"/>
          <w:lang w:eastAsia="zh-CN"/>
        </w:rPr>
        <w:t xml:space="preserve">SolarArray01 </w:t>
      </w:r>
      <w:r>
        <w:rPr>
          <w:rFonts w:eastAsia="SimSun"/>
          <w:lang w:eastAsia="zh-CN"/>
        </w:rPr>
        <w:t>不启用轨道模块的旧热积分。太阳实际电输出不得超过对应吸收能量，初始零电流电压和初始温度应位于参数适用范围内。</w:t>
      </w:r>
    </w:p>
    <w:p w14:paraId="09CA7E19" w14:textId="77777777" w:rsidR="00E41ECA" w:rsidRDefault="008679BA">
      <w:r>
        <w:t>initial_state_fields</w:t>
      </w:r>
      <w:r>
        <w:rPr>
          <w:rFonts w:eastAsia="SimSun"/>
          <w:lang w:eastAsia="zh-CN"/>
        </w:rPr>
        <w:t xml:space="preserve"> </w:t>
      </w:r>
      <w:r>
        <w:rPr>
          <w:rFonts w:eastAsia="SimSun"/>
          <w:lang w:eastAsia="zh-CN"/>
        </w:rPr>
        <w:t>至少给出运行与实例标识、起始</w:t>
      </w:r>
      <w:r>
        <w:rPr>
          <w:rFonts w:eastAsia="SimSun"/>
          <w:lang w:eastAsia="zh-CN"/>
        </w:rPr>
        <w:t xml:space="preserve"> </w:t>
      </w:r>
      <w:r>
        <w:t>time_s、x_n、x_p</w:t>
      </w:r>
      <w:r>
        <w:rPr>
          <w:rFonts w:eastAsia="SimSun"/>
          <w:lang w:eastAsia="zh-CN"/>
        </w:rPr>
        <w:t>、初始</w:t>
      </w:r>
      <w:r>
        <w:rPr>
          <w:rFonts w:eastAsia="SimSun"/>
          <w:lang w:eastAsia="zh-CN"/>
        </w:rPr>
        <w:t xml:space="preserve"> </w:t>
      </w:r>
      <w:r>
        <w:t>load_connected、trip_latched</w:t>
      </w:r>
      <w:r>
        <w:rPr>
          <w:rFonts w:eastAsia="SimSun"/>
          <w:lang w:eastAsia="zh-CN"/>
        </w:rPr>
        <w:t xml:space="preserve"> </w:t>
      </w:r>
      <w:r>
        <w:rPr>
          <w:rFonts w:eastAsia="SimSun"/>
          <w:lang w:eastAsia="zh-CN"/>
        </w:rPr>
        <w:t>和空的</w:t>
      </w:r>
      <w:r>
        <w:rPr>
          <w:rFonts w:eastAsia="SimSun"/>
          <w:lang w:eastAsia="zh-CN"/>
        </w:rPr>
        <w:t xml:space="preserve"> </w:t>
      </w:r>
      <w:r>
        <w:t>handled_command_ids</w:t>
      </w:r>
      <w:r>
        <w:rPr>
          <w:rFonts w:eastAsia="SimSun"/>
          <w:lang w:eastAsia="zh-CN"/>
        </w:rPr>
        <w:t>。相同资产实例化为两组电池时分别创建这组字段。每次接受积分结果后，只把新的锂状态和时刻写入</w:t>
      </w:r>
      <w:r>
        <w:rPr>
          <w:rFonts w:eastAsia="SimSun"/>
          <w:lang w:eastAsia="zh-CN"/>
        </w:rPr>
        <w:t xml:space="preserve"> </w:t>
      </w:r>
      <w:r>
        <w:t>accepted_state_fields</w:t>
      </w:r>
      <w:r>
        <w:rPr>
          <w:rFonts w:eastAsia="SimSun"/>
          <w:lang w:eastAsia="zh-CN"/>
        </w:rPr>
        <w:t>；离散字段保持原值，直到</w:t>
      </w:r>
      <w:r>
        <w:rPr>
          <w:rFonts w:eastAsia="SimSun"/>
          <w:lang w:eastAsia="zh-CN"/>
        </w:rPr>
        <w:t xml:space="preserve"> </w:t>
      </w:r>
      <w:r>
        <w:t>apply_power_event</w:t>
      </w:r>
      <w:r>
        <w:rPr>
          <w:rFonts w:eastAsia="SimSun"/>
          <w:lang w:eastAsia="zh-CN"/>
        </w:rPr>
        <w:t xml:space="preserve"> </w:t>
      </w:r>
      <w:r>
        <w:rPr>
          <w:rFonts w:eastAsia="SimSun"/>
          <w:lang w:eastAsia="zh-CN"/>
        </w:rPr>
        <w:t>处理已接受事件。</w:t>
      </w:r>
    </w:p>
    <w:p w14:paraId="38542F58" w14:textId="77777777" w:rsidR="00225D23" w:rsidRDefault="00680476">
      <w:pPr>
        <w:pStyle w:val="1"/>
      </w:pPr>
      <w:bookmarkStart w:id="41" w:name="_Toc241858743"/>
      <w:r>
        <w:rPr>
          <w:lang w:eastAsia="zh-CN"/>
        </w:rPr>
        <w:lastRenderedPageBreak/>
        <w:t>限制与后续扩展</w:t>
      </w:r>
      <w:bookmarkEnd w:id="41"/>
    </w:p>
    <w:p w14:paraId="10A90788" w14:textId="77777777" w:rsidR="00E41ECA" w:rsidRDefault="008679BA">
      <w:pPr>
        <w:rPr>
          <w:lang w:eastAsia="zh-CN"/>
        </w:rPr>
      </w:pPr>
      <w:r>
        <w:rPr>
          <w:rFonts w:eastAsia="SimSun"/>
          <w:lang w:eastAsia="zh-CN"/>
        </w:rPr>
        <w:t>本版适用于单星内一个计算节点的供电研究，保留电池电化学、温度和负载供电之间的反馈。太阳能板温度不反馈到固定效率，辐射不改变电池或太阳能板参数。电池采用均一单体与均一温度假设，尚不描述单体不一致、老化和热失控。</w:t>
      </w:r>
    </w:p>
    <w:p w14:paraId="3F92A79A" w14:textId="77777777" w:rsidR="00225D23" w:rsidRDefault="00680476">
      <w:r>
        <w:rPr>
          <w:rFonts w:eastAsia="SimSun"/>
          <w:lang w:eastAsia="zh-CN"/>
        </w:rPr>
        <w:t>需要描述快速脉冲或停流后的扩散松弛时，可增加颗粒扩散状态；电解液浓差重要时再采用</w:t>
      </w:r>
      <w:r>
        <w:rPr>
          <w:rFonts w:eastAsia="SimSun"/>
          <w:lang w:eastAsia="zh-CN"/>
        </w:rPr>
        <w:t xml:space="preserve"> SPMe </w:t>
      </w:r>
      <w:r>
        <w:rPr>
          <w:rFonts w:eastAsia="SimSun"/>
          <w:lang w:eastAsia="zh-CN"/>
        </w:rPr>
        <w:t>或降阶</w:t>
      </w:r>
      <w:r>
        <w:rPr>
          <w:rFonts w:eastAsia="SimSun"/>
          <w:lang w:eastAsia="zh-CN"/>
        </w:rPr>
        <w:t xml:space="preserve"> DFN</w:t>
      </w:r>
      <w:r>
        <w:rPr>
          <w:rFonts w:eastAsia="SimSun"/>
          <w:lang w:eastAsia="zh-CN"/>
        </w:rPr>
        <w:t>。更换电池内部算法时仍保留外部电流、电压、功率、热源和温度接口。母线瞬态或开关设计需要另行建立电路模型。</w:t>
      </w:r>
    </w:p>
    <w:p w14:paraId="78348573" w14:textId="77777777" w:rsidR="00B42ABF" w:rsidRDefault="00B42ABF">
      <w:pPr>
        <w:sectPr w:rsidR="00B42ABF">
          <w:headerReference w:type="default" r:id="rId15"/>
          <w:footerReference w:type="default" r:id="rId16"/>
          <w:pgSz w:w="11909" w:h="16834"/>
          <w:pgMar w:top="1440" w:right="1800" w:bottom="1440" w:left="1800" w:header="648" w:footer="648" w:gutter="0"/>
          <w:pgNumType w:start="1"/>
          <w:cols w:space="720"/>
          <w:docGrid w:linePitch="360"/>
        </w:sectPr>
      </w:pPr>
    </w:p>
    <w:p w14:paraId="11F08A10" w14:textId="77777777" w:rsidR="00225D23" w:rsidRDefault="00680476">
      <w:pPr>
        <w:pStyle w:val="1"/>
      </w:pPr>
      <w:bookmarkStart w:id="42" w:name="_Toc241858744"/>
      <w:r>
        <w:rPr>
          <w:lang w:eastAsia="zh-CN"/>
        </w:rPr>
        <w:lastRenderedPageBreak/>
        <w:t>需求追踪矩阵</w:t>
      </w:r>
      <w:bookmarkEnd w:id="42"/>
    </w:p>
    <w:p w14:paraId="53ED2FE6" w14:textId="77777777" w:rsidR="00225D23" w:rsidRDefault="00680476">
      <w:pPr>
        <w:pStyle w:val="EngineeringCaption"/>
        <w:keepNext/>
      </w:pPr>
      <w:r>
        <w:rPr>
          <w:rFonts w:eastAsia="SimSun"/>
          <w:lang w:eastAsia="zh-CN"/>
        </w:rPr>
        <w:t>表</w:t>
      </w:r>
      <w:r>
        <w:rPr>
          <w:rFonts w:eastAsia="SimSun"/>
          <w:lang w:eastAsia="zh-CN"/>
        </w:rPr>
        <w:t xml:space="preserve"> 11 </w:t>
      </w:r>
      <w:r>
        <w:rPr>
          <w:rFonts w:eastAsia="SimSun"/>
          <w:lang w:eastAsia="zh-CN"/>
        </w:rPr>
        <w:t>功能需求追踪</w:t>
      </w:r>
    </w:p>
    <w:tbl>
      <w:tblPr>
        <w:tblStyle w:val="aff1"/>
        <w:tblW w:w="13954" w:type="dxa"/>
        <w:jc w:val="center"/>
        <w:tblLayout w:type="fixed"/>
        <w:tblLook w:val="04A0" w:firstRow="1" w:lastRow="0" w:firstColumn="1" w:lastColumn="0" w:noHBand="0" w:noVBand="1"/>
      </w:tblPr>
      <w:tblGrid>
        <w:gridCol w:w="972"/>
        <w:gridCol w:w="2596"/>
        <w:gridCol w:w="3853"/>
        <w:gridCol w:w="4104"/>
        <w:gridCol w:w="2429"/>
      </w:tblGrid>
      <w:tr w:rsidR="00E41ECA" w14:paraId="4F49DAFE" w14:textId="77777777">
        <w:trPr>
          <w:cantSplit/>
          <w:tblHeader/>
          <w:jc w:val="center"/>
        </w:trPr>
        <w:tc>
          <w:tcPr>
            <w:tcW w:w="972" w:type="dxa"/>
            <w:shd w:val="clear" w:color="auto" w:fill="E7E6E6"/>
            <w:tcMar>
              <w:top w:w="90" w:type="dxa"/>
              <w:left w:w="120" w:type="dxa"/>
              <w:bottom w:w="90" w:type="dxa"/>
              <w:right w:w="120" w:type="dxa"/>
            </w:tcMar>
            <w:vAlign w:val="center"/>
          </w:tcPr>
          <w:p w14:paraId="4D536B36" w14:textId="77777777" w:rsidR="00225D23" w:rsidRDefault="00680476">
            <w:pPr>
              <w:pStyle w:val="EngineeringTableText"/>
              <w:keepNext/>
              <w:jc w:val="center"/>
            </w:pPr>
            <w:r>
              <w:rPr>
                <w:rFonts w:eastAsia="SimSun"/>
                <w:b/>
                <w:lang w:eastAsia="zh-CN"/>
              </w:rPr>
              <w:t>编号</w:t>
            </w:r>
          </w:p>
        </w:tc>
        <w:tc>
          <w:tcPr>
            <w:tcW w:w="2596" w:type="dxa"/>
            <w:shd w:val="clear" w:color="auto" w:fill="E7E6E6"/>
            <w:tcMar>
              <w:top w:w="90" w:type="dxa"/>
              <w:left w:w="120" w:type="dxa"/>
              <w:bottom w:w="90" w:type="dxa"/>
              <w:right w:w="120" w:type="dxa"/>
            </w:tcMar>
            <w:vAlign w:val="center"/>
          </w:tcPr>
          <w:p w14:paraId="1444DC99" w14:textId="77777777" w:rsidR="00225D23" w:rsidRDefault="00680476">
            <w:pPr>
              <w:pStyle w:val="EngineeringTableText"/>
              <w:keepNext/>
              <w:jc w:val="center"/>
            </w:pPr>
            <w:r>
              <w:rPr>
                <w:rFonts w:eastAsia="SimSun"/>
                <w:b/>
                <w:lang w:eastAsia="zh-CN"/>
              </w:rPr>
              <w:t>请求能力</w:t>
            </w:r>
          </w:p>
        </w:tc>
        <w:tc>
          <w:tcPr>
            <w:tcW w:w="3853" w:type="dxa"/>
            <w:shd w:val="clear" w:color="auto" w:fill="E7E6E6"/>
            <w:tcMar>
              <w:top w:w="90" w:type="dxa"/>
              <w:left w:w="120" w:type="dxa"/>
              <w:bottom w:w="90" w:type="dxa"/>
              <w:right w:w="120" w:type="dxa"/>
            </w:tcMar>
            <w:vAlign w:val="center"/>
          </w:tcPr>
          <w:p w14:paraId="30CF953A" w14:textId="77777777" w:rsidR="00225D23" w:rsidRDefault="00680476">
            <w:pPr>
              <w:pStyle w:val="EngineeringTableText"/>
              <w:keepNext/>
              <w:jc w:val="center"/>
            </w:pPr>
            <w:r>
              <w:rPr>
                <w:rFonts w:eastAsia="SimSun"/>
                <w:b/>
                <w:lang w:eastAsia="zh-CN"/>
              </w:rPr>
              <w:t>接口</w:t>
            </w:r>
          </w:p>
        </w:tc>
        <w:tc>
          <w:tcPr>
            <w:tcW w:w="4104" w:type="dxa"/>
            <w:shd w:val="clear" w:color="auto" w:fill="E7E6E6"/>
            <w:tcMar>
              <w:top w:w="90" w:type="dxa"/>
              <w:left w:w="120" w:type="dxa"/>
              <w:bottom w:w="90" w:type="dxa"/>
              <w:right w:w="120" w:type="dxa"/>
            </w:tcMar>
            <w:vAlign w:val="center"/>
          </w:tcPr>
          <w:p w14:paraId="269C9C07" w14:textId="77777777" w:rsidR="00225D23" w:rsidRDefault="00680476">
            <w:pPr>
              <w:pStyle w:val="EngineeringTableText"/>
              <w:keepNext/>
              <w:jc w:val="center"/>
            </w:pPr>
            <w:r>
              <w:rPr>
                <w:rFonts w:eastAsia="SimSun"/>
                <w:b/>
                <w:lang w:eastAsia="zh-CN"/>
              </w:rPr>
              <w:t>设计模型</w:t>
            </w:r>
          </w:p>
        </w:tc>
        <w:tc>
          <w:tcPr>
            <w:tcW w:w="2429" w:type="dxa"/>
            <w:shd w:val="clear" w:color="auto" w:fill="E7E6E6"/>
            <w:tcMar>
              <w:top w:w="90" w:type="dxa"/>
              <w:left w:w="120" w:type="dxa"/>
              <w:bottom w:w="90" w:type="dxa"/>
              <w:right w:w="120" w:type="dxa"/>
            </w:tcMar>
            <w:vAlign w:val="center"/>
          </w:tcPr>
          <w:p w14:paraId="611A76BB" w14:textId="77777777" w:rsidR="00225D23" w:rsidRDefault="00680476">
            <w:pPr>
              <w:pStyle w:val="EngineeringTableText"/>
              <w:keepNext/>
              <w:jc w:val="center"/>
            </w:pPr>
            <w:r>
              <w:rPr>
                <w:rFonts w:eastAsia="SimSun"/>
                <w:b/>
                <w:lang w:eastAsia="zh-CN"/>
              </w:rPr>
              <w:t>主要输出</w:t>
            </w:r>
          </w:p>
        </w:tc>
      </w:tr>
      <w:tr w:rsidR="00E41ECA" w14:paraId="123F009B" w14:textId="77777777">
        <w:trPr>
          <w:cantSplit/>
          <w:jc w:val="center"/>
        </w:trPr>
        <w:tc>
          <w:tcPr>
            <w:tcW w:w="972" w:type="dxa"/>
            <w:tcMar>
              <w:top w:w="90" w:type="dxa"/>
              <w:left w:w="120" w:type="dxa"/>
              <w:bottom w:w="90" w:type="dxa"/>
              <w:right w:w="120" w:type="dxa"/>
            </w:tcMar>
            <w:vAlign w:val="center"/>
          </w:tcPr>
          <w:p w14:paraId="5F63342A" w14:textId="77777777" w:rsidR="00225D23" w:rsidRDefault="00680476">
            <w:pPr>
              <w:pStyle w:val="EngineeringTableText"/>
            </w:pPr>
            <w:r>
              <w:t>P-01</w:t>
            </w:r>
          </w:p>
        </w:tc>
        <w:tc>
          <w:tcPr>
            <w:tcW w:w="2596" w:type="dxa"/>
            <w:tcMar>
              <w:top w:w="90" w:type="dxa"/>
              <w:left w:w="120" w:type="dxa"/>
              <w:bottom w:w="90" w:type="dxa"/>
              <w:right w:w="120" w:type="dxa"/>
            </w:tcMar>
            <w:vAlign w:val="center"/>
          </w:tcPr>
          <w:p w14:paraId="7BD50CB1" w14:textId="77777777" w:rsidR="00225D23" w:rsidRDefault="00680476">
            <w:pPr>
              <w:pStyle w:val="EngineeringTableText"/>
              <w:rPr>
                <w:lang w:eastAsia="zh-CN"/>
              </w:rPr>
            </w:pPr>
            <w:r>
              <w:rPr>
                <w:rFonts w:eastAsia="SimSun"/>
                <w:lang w:eastAsia="zh-CN"/>
              </w:rPr>
              <w:t>电功率守恒与实际供电</w:t>
            </w:r>
          </w:p>
        </w:tc>
        <w:tc>
          <w:tcPr>
            <w:tcW w:w="3853" w:type="dxa"/>
            <w:tcMar>
              <w:top w:w="90" w:type="dxa"/>
              <w:left w:w="120" w:type="dxa"/>
              <w:bottom w:w="90" w:type="dxa"/>
              <w:right w:w="120" w:type="dxa"/>
            </w:tcMar>
            <w:vAlign w:val="center"/>
          </w:tcPr>
          <w:p w14:paraId="3754CF8C" w14:textId="77777777" w:rsidR="00225D23" w:rsidRDefault="00680476">
            <w:pPr>
              <w:pStyle w:val="EngineeringTableText"/>
            </w:pPr>
            <w:r>
              <w:rPr>
                <w:rFonts w:ascii="Consolas" w:hAnsi="Consolas"/>
              </w:rPr>
              <w:t>solve_power_allocation</w:t>
            </w:r>
          </w:p>
        </w:tc>
        <w:tc>
          <w:tcPr>
            <w:tcW w:w="4104" w:type="dxa"/>
            <w:tcMar>
              <w:top w:w="90" w:type="dxa"/>
              <w:left w:w="120" w:type="dxa"/>
              <w:bottom w:w="90" w:type="dxa"/>
              <w:right w:w="120" w:type="dxa"/>
            </w:tcMar>
            <w:vAlign w:val="center"/>
          </w:tcPr>
          <w:p w14:paraId="4BAB0167" w14:textId="77777777" w:rsidR="00225D23" w:rsidRDefault="00680476">
            <w:pPr>
              <w:pStyle w:val="EngineeringTableText"/>
            </w:pPr>
            <w:r>
              <w:t>P1</w:t>
            </w:r>
            <w:r>
              <w:t>、</w:t>
            </w:r>
            <w:r>
              <w:t>P3</w:t>
            </w:r>
            <w:r>
              <w:t>、</w:t>
            </w:r>
            <w:r>
              <w:t>P11</w:t>
            </w:r>
          </w:p>
        </w:tc>
        <w:tc>
          <w:tcPr>
            <w:tcW w:w="2429" w:type="dxa"/>
            <w:tcMar>
              <w:top w:w="90" w:type="dxa"/>
              <w:left w:w="120" w:type="dxa"/>
              <w:bottom w:w="90" w:type="dxa"/>
              <w:right w:w="120" w:type="dxa"/>
            </w:tcMar>
            <w:vAlign w:val="center"/>
          </w:tcPr>
          <w:p w14:paraId="7A61BA8F" w14:textId="77777777" w:rsidR="00225D23" w:rsidRDefault="00680476">
            <w:pPr>
              <w:pStyle w:val="EngineeringTableText"/>
            </w:pPr>
            <w:r>
              <w:rPr>
                <w:rFonts w:ascii="Consolas" w:hAnsi="Consolas"/>
              </w:rPr>
              <w:t>P_pv_W</w:t>
            </w:r>
            <w:r>
              <w:t>、</w:t>
            </w:r>
            <w:r>
              <w:rPr>
                <w:rFonts w:ascii="Consolas" w:hAnsi="Consolas"/>
              </w:rPr>
              <w:t>P_load_W</w:t>
            </w:r>
            <w:r>
              <w:t>、</w:t>
            </w:r>
            <w:r>
              <w:rPr>
                <w:rFonts w:ascii="Consolas" w:hAnsi="Consolas"/>
              </w:rPr>
              <w:t>Q_D_W</w:t>
            </w:r>
          </w:p>
        </w:tc>
      </w:tr>
      <w:tr w:rsidR="00E41ECA" w14:paraId="773F7FE2" w14:textId="77777777">
        <w:trPr>
          <w:cantSplit/>
          <w:jc w:val="center"/>
        </w:trPr>
        <w:tc>
          <w:tcPr>
            <w:tcW w:w="972" w:type="dxa"/>
            <w:tcMar>
              <w:top w:w="90" w:type="dxa"/>
              <w:left w:w="120" w:type="dxa"/>
              <w:bottom w:w="90" w:type="dxa"/>
              <w:right w:w="120" w:type="dxa"/>
            </w:tcMar>
            <w:vAlign w:val="center"/>
          </w:tcPr>
          <w:p w14:paraId="1606E924" w14:textId="77777777" w:rsidR="00225D23" w:rsidRDefault="00680476">
            <w:pPr>
              <w:pStyle w:val="EngineeringTableText"/>
            </w:pPr>
            <w:r>
              <w:t>P-02</w:t>
            </w:r>
          </w:p>
        </w:tc>
        <w:tc>
          <w:tcPr>
            <w:tcW w:w="2596" w:type="dxa"/>
            <w:tcMar>
              <w:top w:w="90" w:type="dxa"/>
              <w:left w:w="120" w:type="dxa"/>
              <w:bottom w:w="90" w:type="dxa"/>
              <w:right w:w="120" w:type="dxa"/>
            </w:tcMar>
            <w:vAlign w:val="center"/>
          </w:tcPr>
          <w:p w14:paraId="222AD1B6" w14:textId="77777777" w:rsidR="00225D23" w:rsidRDefault="00680476">
            <w:pPr>
              <w:pStyle w:val="EngineeringTableText"/>
            </w:pPr>
            <w:r>
              <w:rPr>
                <w:rFonts w:eastAsia="SimSun"/>
                <w:lang w:eastAsia="zh-CN"/>
              </w:rPr>
              <w:t>电池充放电与热耦合</w:t>
            </w:r>
          </w:p>
        </w:tc>
        <w:tc>
          <w:tcPr>
            <w:tcW w:w="3853" w:type="dxa"/>
            <w:tcMar>
              <w:top w:w="90" w:type="dxa"/>
              <w:left w:w="120" w:type="dxa"/>
              <w:bottom w:w="90" w:type="dxa"/>
              <w:right w:w="120" w:type="dxa"/>
            </w:tcMar>
            <w:vAlign w:val="center"/>
          </w:tcPr>
          <w:p w14:paraId="5FBBFF78" w14:textId="77777777" w:rsidR="00225D23" w:rsidRDefault="00680476">
            <w:pPr>
              <w:pStyle w:val="EngineeringTableText"/>
            </w:pPr>
            <w:r>
              <w:rPr>
                <w:rFonts w:ascii="Consolas" w:hAnsi="Consolas"/>
              </w:rPr>
              <w:t>battery_response</w:t>
            </w:r>
          </w:p>
        </w:tc>
        <w:tc>
          <w:tcPr>
            <w:tcW w:w="4104" w:type="dxa"/>
            <w:tcMar>
              <w:top w:w="90" w:type="dxa"/>
              <w:left w:w="120" w:type="dxa"/>
              <w:bottom w:w="90" w:type="dxa"/>
              <w:right w:w="120" w:type="dxa"/>
            </w:tcMar>
            <w:vAlign w:val="center"/>
          </w:tcPr>
          <w:p w14:paraId="4A447BF4" w14:textId="77777777" w:rsidR="00225D23" w:rsidRDefault="00680476">
            <w:pPr>
              <w:pStyle w:val="EngineeringTableText"/>
            </w:pPr>
            <w:r>
              <w:rPr>
                <w:rFonts w:eastAsia="SimSun"/>
                <w:lang w:eastAsia="zh-CN"/>
              </w:rPr>
              <w:t>P4–P10</w:t>
            </w:r>
            <w:r>
              <w:rPr>
                <w:rFonts w:eastAsia="SimSun"/>
                <w:lang w:eastAsia="zh-CN"/>
              </w:rPr>
              <w:t>，温度由</w:t>
            </w:r>
            <w:r>
              <w:rPr>
                <w:rFonts w:eastAsia="SimSun"/>
                <w:lang w:eastAsia="zh-CN"/>
              </w:rPr>
              <w:t xml:space="preserve"> Thermal </w:t>
            </w:r>
            <w:r>
              <w:rPr>
                <w:rFonts w:eastAsia="SimSun"/>
                <w:lang w:eastAsia="zh-CN"/>
              </w:rPr>
              <w:t>积分</w:t>
            </w:r>
          </w:p>
        </w:tc>
        <w:tc>
          <w:tcPr>
            <w:tcW w:w="2429" w:type="dxa"/>
            <w:tcMar>
              <w:top w:w="90" w:type="dxa"/>
              <w:left w:w="120" w:type="dxa"/>
              <w:bottom w:w="90" w:type="dxa"/>
              <w:right w:w="120" w:type="dxa"/>
            </w:tcMar>
            <w:vAlign w:val="center"/>
          </w:tcPr>
          <w:p w14:paraId="405425EB" w14:textId="77777777" w:rsidR="00225D23" w:rsidRDefault="00680476">
            <w:pPr>
              <w:pStyle w:val="EngineeringTableText"/>
              <w:rPr>
                <w:lang w:eastAsia="zh-CN"/>
              </w:rPr>
            </w:pPr>
            <w:r>
              <w:rPr>
                <w:rFonts w:eastAsia="SimSun"/>
                <w:lang w:eastAsia="zh-CN"/>
              </w:rPr>
              <w:t>电压、两个导数、</w:t>
            </w:r>
            <w:r>
              <w:rPr>
                <w:rFonts w:ascii="Consolas" w:eastAsia="SimSun" w:hAnsi="Consolas"/>
                <w:lang w:eastAsia="zh-CN"/>
              </w:rPr>
              <w:t>Q_B_W</w:t>
            </w:r>
          </w:p>
        </w:tc>
      </w:tr>
      <w:tr w:rsidR="00E41ECA" w14:paraId="37FE321A" w14:textId="77777777">
        <w:trPr>
          <w:cantSplit/>
          <w:jc w:val="center"/>
        </w:trPr>
        <w:tc>
          <w:tcPr>
            <w:tcW w:w="972" w:type="dxa"/>
            <w:tcMar>
              <w:top w:w="90" w:type="dxa"/>
              <w:left w:w="120" w:type="dxa"/>
              <w:bottom w:w="90" w:type="dxa"/>
              <w:right w:w="120" w:type="dxa"/>
            </w:tcMar>
            <w:vAlign w:val="center"/>
          </w:tcPr>
          <w:p w14:paraId="5A1A074C" w14:textId="77777777" w:rsidR="00225D23" w:rsidRDefault="00680476">
            <w:pPr>
              <w:pStyle w:val="EngineeringTableText"/>
            </w:pPr>
            <w:r>
              <w:t>P-03</w:t>
            </w:r>
          </w:p>
        </w:tc>
        <w:tc>
          <w:tcPr>
            <w:tcW w:w="2596" w:type="dxa"/>
            <w:tcMar>
              <w:top w:w="90" w:type="dxa"/>
              <w:left w:w="120" w:type="dxa"/>
              <w:bottom w:w="90" w:type="dxa"/>
              <w:right w:w="120" w:type="dxa"/>
            </w:tcMar>
            <w:vAlign w:val="center"/>
          </w:tcPr>
          <w:p w14:paraId="3396D4BD" w14:textId="77777777" w:rsidR="00225D23" w:rsidRDefault="00680476">
            <w:pPr>
              <w:pStyle w:val="EngineeringTableText"/>
            </w:pPr>
            <w:r>
              <w:rPr>
                <w:rFonts w:eastAsia="SimSun"/>
                <w:lang w:eastAsia="zh-CN"/>
              </w:rPr>
              <w:t>限充与失电保护</w:t>
            </w:r>
          </w:p>
        </w:tc>
        <w:tc>
          <w:tcPr>
            <w:tcW w:w="3853" w:type="dxa"/>
            <w:tcMar>
              <w:top w:w="90" w:type="dxa"/>
              <w:left w:w="120" w:type="dxa"/>
              <w:bottom w:w="90" w:type="dxa"/>
              <w:right w:w="120" w:type="dxa"/>
            </w:tcMar>
            <w:vAlign w:val="center"/>
          </w:tcPr>
          <w:p w14:paraId="3C6C203E" w14:textId="77777777" w:rsidR="00225D23" w:rsidRDefault="00680476">
            <w:pPr>
              <w:pStyle w:val="EngineeringTableText"/>
            </w:pPr>
            <w:r>
              <w:rPr>
                <w:rFonts w:ascii="Consolas" w:hAnsi="Consolas"/>
              </w:rPr>
              <w:t>solve_power_allocation</w:t>
            </w:r>
            <w:r>
              <w:t>、</w:t>
            </w:r>
            <w:r>
              <w:rPr>
                <w:rFonts w:ascii="Consolas" w:hAnsi="Consolas"/>
              </w:rPr>
              <w:t>apply_power_event</w:t>
            </w:r>
          </w:p>
        </w:tc>
        <w:tc>
          <w:tcPr>
            <w:tcW w:w="4104" w:type="dxa"/>
            <w:tcMar>
              <w:top w:w="90" w:type="dxa"/>
              <w:left w:w="120" w:type="dxa"/>
              <w:bottom w:w="90" w:type="dxa"/>
              <w:right w:w="120" w:type="dxa"/>
            </w:tcMar>
            <w:vAlign w:val="center"/>
          </w:tcPr>
          <w:p w14:paraId="1B1DAC3D" w14:textId="77777777" w:rsidR="00225D23" w:rsidRDefault="00680476">
            <w:pPr>
              <w:pStyle w:val="EngineeringTableText"/>
              <w:rPr>
                <w:lang w:eastAsia="zh-CN"/>
              </w:rPr>
            </w:pPr>
            <w:r>
              <w:rPr>
                <w:rFonts w:eastAsia="SimSun"/>
                <w:lang w:eastAsia="zh-CN"/>
              </w:rPr>
              <w:t>P11</w:t>
            </w:r>
            <w:r>
              <w:rPr>
                <w:rFonts w:eastAsia="SimSun"/>
                <w:lang w:eastAsia="zh-CN"/>
              </w:rPr>
              <w:t>、器件边界和已接受事件</w:t>
            </w:r>
          </w:p>
        </w:tc>
        <w:tc>
          <w:tcPr>
            <w:tcW w:w="2429" w:type="dxa"/>
            <w:tcMar>
              <w:top w:w="90" w:type="dxa"/>
              <w:left w:w="120" w:type="dxa"/>
              <w:bottom w:w="90" w:type="dxa"/>
              <w:right w:w="120" w:type="dxa"/>
            </w:tcMar>
            <w:vAlign w:val="center"/>
          </w:tcPr>
          <w:p w14:paraId="5C655F19" w14:textId="77777777" w:rsidR="00225D23" w:rsidRDefault="00680476">
            <w:pPr>
              <w:pStyle w:val="EngineeringTableText"/>
              <w:rPr>
                <w:lang w:eastAsia="zh-CN"/>
              </w:rPr>
            </w:pPr>
            <w:r>
              <w:rPr>
                <w:rFonts w:eastAsia="SimSun"/>
                <w:lang w:eastAsia="zh-CN"/>
              </w:rPr>
              <w:t>可行性、限制原因、保护状态</w:t>
            </w:r>
          </w:p>
        </w:tc>
      </w:tr>
      <w:tr w:rsidR="00E41ECA" w14:paraId="7BEDB002" w14:textId="77777777">
        <w:trPr>
          <w:cantSplit/>
          <w:jc w:val="center"/>
        </w:trPr>
        <w:tc>
          <w:tcPr>
            <w:tcW w:w="972" w:type="dxa"/>
            <w:tcMar>
              <w:top w:w="90" w:type="dxa"/>
              <w:left w:w="120" w:type="dxa"/>
              <w:bottom w:w="90" w:type="dxa"/>
              <w:right w:w="120" w:type="dxa"/>
            </w:tcMar>
            <w:vAlign w:val="center"/>
          </w:tcPr>
          <w:p w14:paraId="2DD4D821" w14:textId="77777777" w:rsidR="00225D23" w:rsidRDefault="00680476">
            <w:pPr>
              <w:pStyle w:val="EngineeringTableText"/>
            </w:pPr>
            <w:r>
              <w:t>P-04</w:t>
            </w:r>
          </w:p>
        </w:tc>
        <w:tc>
          <w:tcPr>
            <w:tcW w:w="2596" w:type="dxa"/>
            <w:tcMar>
              <w:top w:w="90" w:type="dxa"/>
              <w:left w:w="120" w:type="dxa"/>
              <w:bottom w:w="90" w:type="dxa"/>
              <w:right w:w="120" w:type="dxa"/>
            </w:tcMar>
            <w:vAlign w:val="center"/>
          </w:tcPr>
          <w:p w14:paraId="597424CE" w14:textId="77777777" w:rsidR="00225D23" w:rsidRDefault="00680476">
            <w:pPr>
              <w:pStyle w:val="EngineeringTableText"/>
            </w:pPr>
            <w:r>
              <w:rPr>
                <w:rFonts w:eastAsia="SimSun"/>
                <w:lang w:eastAsia="zh-CN"/>
              </w:rPr>
              <w:t>轨道及单星跨域接入</w:t>
            </w:r>
          </w:p>
        </w:tc>
        <w:tc>
          <w:tcPr>
            <w:tcW w:w="3853" w:type="dxa"/>
            <w:tcMar>
              <w:top w:w="90" w:type="dxa"/>
              <w:left w:w="120" w:type="dxa"/>
              <w:bottom w:w="90" w:type="dxa"/>
              <w:right w:w="120" w:type="dxa"/>
            </w:tcMar>
            <w:vAlign w:val="center"/>
          </w:tcPr>
          <w:p w14:paraId="57B4E33A" w14:textId="77777777" w:rsidR="00225D23" w:rsidRDefault="00680476">
            <w:pPr>
              <w:pStyle w:val="EngineeringTableText"/>
            </w:pPr>
            <w:r>
              <w:rPr>
                <w:rFonts w:ascii="Consolas" w:hAnsi="Consolas"/>
              </w:rPr>
              <w:t>solar_power</w:t>
            </w:r>
            <w:r>
              <w:t>、</w:t>
            </w:r>
            <w:r>
              <w:rPr>
                <w:rFonts w:ascii="Consolas" w:hAnsi="Consolas"/>
              </w:rPr>
              <w:t>PowerInputs</w:t>
            </w:r>
            <w:r>
              <w:t>、</w:t>
            </w:r>
            <w:r>
              <w:rPr>
                <w:rFonts w:ascii="Consolas" w:hAnsi="Consolas"/>
              </w:rPr>
              <w:t>PowerResult</w:t>
            </w:r>
          </w:p>
        </w:tc>
        <w:tc>
          <w:tcPr>
            <w:tcW w:w="4104" w:type="dxa"/>
            <w:tcMar>
              <w:top w:w="90" w:type="dxa"/>
              <w:left w:w="120" w:type="dxa"/>
              <w:bottom w:w="90" w:type="dxa"/>
              <w:right w:w="120" w:type="dxa"/>
            </w:tcMar>
            <w:vAlign w:val="center"/>
          </w:tcPr>
          <w:p w14:paraId="517E1397" w14:textId="77777777" w:rsidR="00225D23" w:rsidRDefault="00680476">
            <w:pPr>
              <w:pStyle w:val="EngineeringTableText"/>
              <w:rPr>
                <w:lang w:eastAsia="zh-CN"/>
              </w:rPr>
            </w:pPr>
            <w:r>
              <w:rPr>
                <w:rFonts w:eastAsia="SimSun"/>
                <w:lang w:eastAsia="zh-CN"/>
              </w:rPr>
              <w:t>P2</w:t>
            </w:r>
            <w:r>
              <w:rPr>
                <w:rFonts w:eastAsia="SimSun"/>
                <w:lang w:eastAsia="zh-CN"/>
              </w:rPr>
              <w:t>、同一时刻和共享端口</w:t>
            </w:r>
          </w:p>
        </w:tc>
        <w:tc>
          <w:tcPr>
            <w:tcW w:w="2429" w:type="dxa"/>
            <w:tcMar>
              <w:top w:w="90" w:type="dxa"/>
              <w:left w:w="120" w:type="dxa"/>
              <w:bottom w:w="90" w:type="dxa"/>
              <w:right w:w="120" w:type="dxa"/>
            </w:tcMar>
            <w:vAlign w:val="center"/>
          </w:tcPr>
          <w:p w14:paraId="6CC27ACB" w14:textId="77777777" w:rsidR="00225D23" w:rsidRDefault="00680476">
            <w:pPr>
              <w:pStyle w:val="EngineeringTableText"/>
              <w:rPr>
                <w:lang w:eastAsia="zh-CN"/>
              </w:rPr>
            </w:pPr>
            <w:r>
              <w:rPr>
                <w:rFonts w:eastAsia="SimSun"/>
                <w:lang w:eastAsia="zh-CN"/>
              </w:rPr>
              <w:t>日照上限与四个跨域功率字段</w:t>
            </w:r>
          </w:p>
        </w:tc>
      </w:tr>
      <w:tr w:rsidR="00E41ECA" w14:paraId="27500E7B" w14:textId="77777777">
        <w:trPr>
          <w:cantSplit/>
          <w:jc w:val="center"/>
        </w:trPr>
        <w:tc>
          <w:tcPr>
            <w:tcW w:w="972" w:type="dxa"/>
            <w:tcMar>
              <w:top w:w="90" w:type="dxa"/>
              <w:left w:w="120" w:type="dxa"/>
              <w:bottom w:w="90" w:type="dxa"/>
              <w:right w:w="120" w:type="dxa"/>
            </w:tcMar>
            <w:vAlign w:val="center"/>
          </w:tcPr>
          <w:p w14:paraId="68863D14" w14:textId="77777777" w:rsidR="00225D23" w:rsidRDefault="00680476">
            <w:pPr>
              <w:pStyle w:val="EngineeringTableText"/>
            </w:pPr>
            <w:r>
              <w:t>P-05</w:t>
            </w:r>
          </w:p>
        </w:tc>
        <w:tc>
          <w:tcPr>
            <w:tcW w:w="2596" w:type="dxa"/>
            <w:tcMar>
              <w:top w:w="90" w:type="dxa"/>
              <w:left w:w="120" w:type="dxa"/>
              <w:bottom w:w="90" w:type="dxa"/>
              <w:right w:w="120" w:type="dxa"/>
            </w:tcMar>
            <w:vAlign w:val="center"/>
          </w:tcPr>
          <w:p w14:paraId="00E207F4" w14:textId="77777777" w:rsidR="00225D23" w:rsidRDefault="00680476">
            <w:pPr>
              <w:pStyle w:val="EngineeringTableText"/>
              <w:rPr>
                <w:lang w:eastAsia="zh-CN"/>
              </w:rPr>
            </w:pPr>
            <w:r>
              <w:rPr>
                <w:rFonts w:eastAsia="SimSun"/>
                <w:lang w:eastAsia="zh-CN"/>
              </w:rPr>
              <w:t>资产参数解析与可复现</w:t>
            </w:r>
          </w:p>
        </w:tc>
        <w:tc>
          <w:tcPr>
            <w:tcW w:w="3853" w:type="dxa"/>
            <w:tcMar>
              <w:top w:w="90" w:type="dxa"/>
              <w:left w:w="120" w:type="dxa"/>
              <w:bottom w:w="90" w:type="dxa"/>
              <w:right w:w="120" w:type="dxa"/>
            </w:tcMar>
            <w:vAlign w:val="center"/>
          </w:tcPr>
          <w:p w14:paraId="7A57CD64" w14:textId="77777777" w:rsidR="00225D23" w:rsidRDefault="00680476">
            <w:pPr>
              <w:pStyle w:val="EngineeringTableText"/>
            </w:pPr>
            <w:r>
              <w:rPr>
                <w:rFonts w:ascii="Consolas" w:hAnsi="Consolas"/>
              </w:rPr>
              <w:t>load_power_parameters</w:t>
            </w:r>
          </w:p>
        </w:tc>
        <w:tc>
          <w:tcPr>
            <w:tcW w:w="4104" w:type="dxa"/>
            <w:tcMar>
              <w:top w:w="90" w:type="dxa"/>
              <w:left w:w="120" w:type="dxa"/>
              <w:bottom w:w="90" w:type="dxa"/>
              <w:right w:w="120" w:type="dxa"/>
            </w:tcMar>
            <w:vAlign w:val="center"/>
          </w:tcPr>
          <w:p w14:paraId="156F668D" w14:textId="77777777" w:rsidR="00225D23" w:rsidRDefault="00680476">
            <w:pPr>
              <w:pStyle w:val="EngineeringTableText"/>
              <w:rPr>
                <w:lang w:eastAsia="zh-CN"/>
              </w:rPr>
            </w:pPr>
            <w:r>
              <w:rPr>
                <w:rFonts w:eastAsia="SimSun"/>
                <w:lang w:eastAsia="zh-CN"/>
              </w:rPr>
              <w:t>材料参数、场景覆盖及版本检查</w:t>
            </w:r>
          </w:p>
        </w:tc>
        <w:tc>
          <w:tcPr>
            <w:tcW w:w="2429" w:type="dxa"/>
            <w:tcMar>
              <w:top w:w="90" w:type="dxa"/>
              <w:left w:w="120" w:type="dxa"/>
              <w:bottom w:w="90" w:type="dxa"/>
              <w:right w:w="120" w:type="dxa"/>
            </w:tcMar>
            <w:vAlign w:val="center"/>
          </w:tcPr>
          <w:p w14:paraId="6DBDD98E" w14:textId="77777777" w:rsidR="00225D23" w:rsidRDefault="00680476">
            <w:pPr>
              <w:pStyle w:val="EngineeringTableText"/>
            </w:pPr>
            <w:r>
              <w:rPr>
                <w:rFonts w:ascii="Consolas" w:eastAsia="SimSun" w:hAnsi="Consolas"/>
                <w:lang w:eastAsia="zh-CN"/>
              </w:rPr>
              <w:t>PowerParameters</w:t>
            </w:r>
            <w:r>
              <w:rPr>
                <w:rFonts w:eastAsia="SimSun"/>
                <w:lang w:eastAsia="zh-CN"/>
              </w:rPr>
              <w:t>、配置与来源</w:t>
            </w:r>
          </w:p>
        </w:tc>
      </w:tr>
    </w:tbl>
    <w:p w14:paraId="45483BC2" w14:textId="77777777" w:rsidR="00B42ABF" w:rsidRDefault="00B42ABF">
      <w:pPr>
        <w:rPr>
          <w:lang w:eastAsia="zh-CN"/>
        </w:rPr>
        <w:sectPr w:rsidR="00B42ABF">
          <w:headerReference w:type="default" r:id="rId17"/>
          <w:footerReference w:type="default" r:id="rId18"/>
          <w:pgSz w:w="16834" w:h="11909" w:orient="landscape"/>
          <w:pgMar w:top="1800" w:right="1440" w:bottom="1800" w:left="1440" w:header="648" w:footer="648" w:gutter="0"/>
          <w:cols w:space="720"/>
          <w:docGrid w:linePitch="360"/>
        </w:sectPr>
      </w:pPr>
    </w:p>
    <w:p w14:paraId="7F29485B" w14:textId="77777777" w:rsidR="00E41ECA" w:rsidRDefault="008679BA">
      <w:pPr>
        <w:pStyle w:val="AppendixHeading"/>
      </w:pPr>
      <w:r>
        <w:rPr>
          <w:rFonts w:eastAsia="SimSun"/>
          <w:lang w:eastAsia="zh-CN"/>
        </w:rPr>
        <w:lastRenderedPageBreak/>
        <w:t>附录</w:t>
      </w:r>
      <w:r>
        <w:rPr>
          <w:rFonts w:eastAsia="SimSun"/>
          <w:lang w:eastAsia="zh-CN"/>
        </w:rPr>
        <w:t xml:space="preserve"> A </w:t>
      </w:r>
      <w:r>
        <w:rPr>
          <w:rFonts w:eastAsia="SimSun"/>
          <w:lang w:eastAsia="zh-CN"/>
        </w:rPr>
        <w:t>公共</w:t>
      </w:r>
      <w:r>
        <w:rPr>
          <w:rFonts w:eastAsia="SimSun"/>
          <w:lang w:eastAsia="zh-CN"/>
        </w:rPr>
        <w:t xml:space="preserve"> API </w:t>
      </w:r>
      <w:r>
        <w:rPr>
          <w:rFonts w:eastAsia="SimSun"/>
          <w:lang w:eastAsia="zh-CN"/>
        </w:rPr>
        <w:t>清单</w:t>
      </w:r>
    </w:p>
    <w:p w14:paraId="6DC9C4D1" w14:textId="77777777" w:rsidR="00E41ECA" w:rsidRDefault="008679BA">
      <w:pPr>
        <w:pStyle w:val="EngineeringCaption"/>
        <w:keepNext/>
      </w:pPr>
      <w:r>
        <w:rPr>
          <w:rFonts w:eastAsia="SimSun"/>
          <w:lang w:eastAsia="zh-CN"/>
        </w:rPr>
        <w:t>表</w:t>
      </w:r>
      <w:r>
        <w:rPr>
          <w:rFonts w:eastAsia="SimSun"/>
          <w:lang w:eastAsia="zh-CN"/>
        </w:rPr>
        <w:t xml:space="preserve"> A-1 </w:t>
      </w:r>
      <w:r>
        <w:rPr>
          <w:rFonts w:eastAsia="SimSun"/>
          <w:lang w:eastAsia="zh-CN"/>
        </w:rPr>
        <w:t>公共</w:t>
      </w:r>
      <w:r>
        <w:rPr>
          <w:rFonts w:eastAsia="SimSun"/>
          <w:lang w:eastAsia="zh-CN"/>
        </w:rPr>
        <w:t xml:space="preserve"> API </w:t>
      </w:r>
      <w:r>
        <w:rPr>
          <w:rFonts w:eastAsia="SimSun"/>
          <w:lang w:eastAsia="zh-CN"/>
        </w:rPr>
        <w:t>清单</w:t>
      </w:r>
    </w:p>
    <w:tbl>
      <w:tblPr>
        <w:tblStyle w:val="aff1"/>
        <w:tblW w:w="8309" w:type="dxa"/>
        <w:jc w:val="center"/>
        <w:tblLayout w:type="fixed"/>
        <w:tblLook w:val="04A0" w:firstRow="1" w:lastRow="0" w:firstColumn="1" w:lastColumn="0" w:noHBand="0" w:noVBand="1"/>
      </w:tblPr>
      <w:tblGrid>
        <w:gridCol w:w="3323"/>
        <w:gridCol w:w="1413"/>
        <w:gridCol w:w="3573"/>
      </w:tblGrid>
      <w:tr w:rsidR="00E41ECA" w14:paraId="7C4875B3" w14:textId="77777777">
        <w:trPr>
          <w:cantSplit/>
          <w:tblHeader/>
          <w:jc w:val="center"/>
        </w:trPr>
        <w:tc>
          <w:tcPr>
            <w:tcW w:w="3324" w:type="dxa"/>
            <w:shd w:val="clear" w:color="auto" w:fill="E7E6E6"/>
            <w:tcMar>
              <w:top w:w="90" w:type="dxa"/>
              <w:left w:w="120" w:type="dxa"/>
              <w:bottom w:w="90" w:type="dxa"/>
              <w:right w:w="120" w:type="dxa"/>
            </w:tcMar>
            <w:vAlign w:val="center"/>
          </w:tcPr>
          <w:p w14:paraId="70906635" w14:textId="77777777" w:rsidR="00E41ECA" w:rsidRDefault="008679BA">
            <w:pPr>
              <w:pStyle w:val="EngineeringTableText"/>
              <w:keepNext/>
              <w:jc w:val="center"/>
            </w:pPr>
            <w:r>
              <w:rPr>
                <w:rFonts w:eastAsia="SimSun"/>
                <w:b/>
                <w:lang w:eastAsia="zh-CN"/>
              </w:rPr>
              <w:t>公共名称</w:t>
            </w:r>
          </w:p>
        </w:tc>
        <w:tc>
          <w:tcPr>
            <w:tcW w:w="1413" w:type="dxa"/>
            <w:shd w:val="clear" w:color="auto" w:fill="E7E6E6"/>
            <w:tcMar>
              <w:top w:w="90" w:type="dxa"/>
              <w:left w:w="120" w:type="dxa"/>
              <w:bottom w:w="90" w:type="dxa"/>
              <w:right w:w="120" w:type="dxa"/>
            </w:tcMar>
            <w:vAlign w:val="center"/>
          </w:tcPr>
          <w:p w14:paraId="6EADE8D3" w14:textId="77777777" w:rsidR="00E41ECA" w:rsidRDefault="008679BA">
            <w:pPr>
              <w:pStyle w:val="EngineeringTableText"/>
              <w:keepNext/>
              <w:jc w:val="center"/>
            </w:pPr>
            <w:r>
              <w:rPr>
                <w:rFonts w:eastAsia="SimSun"/>
                <w:b/>
                <w:lang w:eastAsia="zh-CN"/>
              </w:rPr>
              <w:t>类型</w:t>
            </w:r>
          </w:p>
        </w:tc>
        <w:tc>
          <w:tcPr>
            <w:tcW w:w="3573" w:type="dxa"/>
            <w:shd w:val="clear" w:color="auto" w:fill="E7E6E6"/>
            <w:tcMar>
              <w:top w:w="90" w:type="dxa"/>
              <w:left w:w="120" w:type="dxa"/>
              <w:bottom w:w="90" w:type="dxa"/>
              <w:right w:w="120" w:type="dxa"/>
            </w:tcMar>
            <w:vAlign w:val="center"/>
          </w:tcPr>
          <w:p w14:paraId="20C9E44F" w14:textId="77777777" w:rsidR="00E41ECA" w:rsidRDefault="008679BA">
            <w:pPr>
              <w:pStyle w:val="EngineeringTableText"/>
              <w:keepNext/>
              <w:jc w:val="center"/>
            </w:pPr>
            <w:r>
              <w:rPr>
                <w:rFonts w:eastAsia="SimSun"/>
                <w:b/>
                <w:lang w:eastAsia="zh-CN"/>
              </w:rPr>
              <w:t>契约摘要</w:t>
            </w:r>
          </w:p>
        </w:tc>
      </w:tr>
      <w:tr w:rsidR="00E41ECA" w14:paraId="6AB58D4D" w14:textId="77777777">
        <w:trPr>
          <w:cantSplit/>
          <w:jc w:val="center"/>
        </w:trPr>
        <w:tc>
          <w:tcPr>
            <w:tcW w:w="3324" w:type="dxa"/>
            <w:tcMar>
              <w:top w:w="90" w:type="dxa"/>
              <w:left w:w="120" w:type="dxa"/>
              <w:bottom w:w="90" w:type="dxa"/>
              <w:right w:w="120" w:type="dxa"/>
            </w:tcMar>
            <w:vAlign w:val="center"/>
          </w:tcPr>
          <w:p w14:paraId="02D84D6A" w14:textId="77777777" w:rsidR="00E41ECA" w:rsidRDefault="008679BA">
            <w:pPr>
              <w:pStyle w:val="EngineeringTableText"/>
            </w:pPr>
            <w:r>
              <w:t>PowerParameters</w:t>
            </w:r>
          </w:p>
        </w:tc>
        <w:tc>
          <w:tcPr>
            <w:tcW w:w="1413" w:type="dxa"/>
            <w:tcMar>
              <w:top w:w="90" w:type="dxa"/>
              <w:left w:w="120" w:type="dxa"/>
              <w:bottom w:w="90" w:type="dxa"/>
              <w:right w:w="120" w:type="dxa"/>
            </w:tcMar>
            <w:vAlign w:val="center"/>
          </w:tcPr>
          <w:p w14:paraId="3F1E98E0" w14:textId="77777777" w:rsidR="00E41ECA" w:rsidRDefault="008679BA">
            <w:pPr>
              <w:pStyle w:val="EngineeringTableText"/>
            </w:pPr>
            <w:r>
              <w:rPr>
                <w:rFonts w:eastAsia="SimSun"/>
                <w:lang w:eastAsia="zh-CN"/>
              </w:rPr>
              <w:t>参数对象</w:t>
            </w:r>
          </w:p>
        </w:tc>
        <w:tc>
          <w:tcPr>
            <w:tcW w:w="3573" w:type="dxa"/>
            <w:tcMar>
              <w:top w:w="90" w:type="dxa"/>
              <w:left w:w="120" w:type="dxa"/>
              <w:bottom w:w="90" w:type="dxa"/>
              <w:right w:w="120" w:type="dxa"/>
            </w:tcMar>
            <w:vAlign w:val="center"/>
          </w:tcPr>
          <w:p w14:paraId="13DB9A27" w14:textId="77777777" w:rsidR="00E41ECA" w:rsidRDefault="008679BA">
            <w:pPr>
              <w:pStyle w:val="EngineeringTableText"/>
              <w:rPr>
                <w:lang w:eastAsia="zh-CN"/>
              </w:rPr>
            </w:pPr>
            <w:r>
              <w:rPr>
                <w:rFonts w:eastAsia="SimSun"/>
                <w:lang w:eastAsia="zh-CN"/>
              </w:rPr>
              <w:t>器件、连接、数值设置和来源</w:t>
            </w:r>
          </w:p>
        </w:tc>
      </w:tr>
      <w:tr w:rsidR="00E41ECA" w14:paraId="2C7D1987" w14:textId="77777777">
        <w:trPr>
          <w:cantSplit/>
          <w:jc w:val="center"/>
        </w:trPr>
        <w:tc>
          <w:tcPr>
            <w:tcW w:w="3324" w:type="dxa"/>
            <w:tcMar>
              <w:top w:w="90" w:type="dxa"/>
              <w:left w:w="120" w:type="dxa"/>
              <w:bottom w:w="90" w:type="dxa"/>
              <w:right w:w="120" w:type="dxa"/>
            </w:tcMar>
            <w:vAlign w:val="center"/>
          </w:tcPr>
          <w:p w14:paraId="51FAB995" w14:textId="77777777" w:rsidR="00E41ECA" w:rsidRDefault="008679BA">
            <w:pPr>
              <w:pStyle w:val="EngineeringTableText"/>
            </w:pPr>
            <w:r>
              <w:t>PowerEnvironment</w:t>
            </w:r>
          </w:p>
        </w:tc>
        <w:tc>
          <w:tcPr>
            <w:tcW w:w="1413" w:type="dxa"/>
            <w:tcMar>
              <w:top w:w="90" w:type="dxa"/>
              <w:left w:w="120" w:type="dxa"/>
              <w:bottom w:w="90" w:type="dxa"/>
              <w:right w:w="120" w:type="dxa"/>
            </w:tcMar>
            <w:vAlign w:val="center"/>
          </w:tcPr>
          <w:p w14:paraId="1AAE7793" w14:textId="77777777" w:rsidR="00E41ECA" w:rsidRDefault="008679BA">
            <w:pPr>
              <w:pStyle w:val="EngineeringTableText"/>
            </w:pPr>
            <w:r>
              <w:rPr>
                <w:rFonts w:eastAsia="SimSun"/>
                <w:lang w:eastAsia="zh-CN"/>
              </w:rPr>
              <w:t>输入对象</w:t>
            </w:r>
          </w:p>
        </w:tc>
        <w:tc>
          <w:tcPr>
            <w:tcW w:w="3573" w:type="dxa"/>
            <w:tcMar>
              <w:top w:w="90" w:type="dxa"/>
              <w:left w:w="120" w:type="dxa"/>
              <w:bottom w:w="90" w:type="dxa"/>
              <w:right w:w="120" w:type="dxa"/>
            </w:tcMar>
            <w:vAlign w:val="center"/>
          </w:tcPr>
          <w:p w14:paraId="322E1234" w14:textId="77777777" w:rsidR="00E41ECA" w:rsidRDefault="008679BA">
            <w:pPr>
              <w:pStyle w:val="EngineeringTableText"/>
              <w:rPr>
                <w:lang w:eastAsia="zh-CN"/>
              </w:rPr>
            </w:pPr>
            <w:r>
              <w:rPr>
                <w:rFonts w:eastAsia="SimSun"/>
                <w:lang w:eastAsia="zh-CN"/>
              </w:rPr>
              <w:t>同一时刻的日照、位置和姿态</w:t>
            </w:r>
          </w:p>
        </w:tc>
      </w:tr>
      <w:tr w:rsidR="00E41ECA" w14:paraId="39669CF1" w14:textId="77777777">
        <w:trPr>
          <w:cantSplit/>
          <w:jc w:val="center"/>
        </w:trPr>
        <w:tc>
          <w:tcPr>
            <w:tcW w:w="3324" w:type="dxa"/>
            <w:tcMar>
              <w:top w:w="90" w:type="dxa"/>
              <w:left w:w="120" w:type="dxa"/>
              <w:bottom w:w="90" w:type="dxa"/>
              <w:right w:w="120" w:type="dxa"/>
            </w:tcMar>
            <w:vAlign w:val="center"/>
          </w:tcPr>
          <w:p w14:paraId="56491234" w14:textId="77777777" w:rsidR="00E41ECA" w:rsidRDefault="008679BA">
            <w:pPr>
              <w:pStyle w:val="EngineeringTableText"/>
            </w:pPr>
            <w:r>
              <w:t>PowerInputs</w:t>
            </w:r>
          </w:p>
        </w:tc>
        <w:tc>
          <w:tcPr>
            <w:tcW w:w="1413" w:type="dxa"/>
            <w:tcMar>
              <w:top w:w="90" w:type="dxa"/>
              <w:left w:w="120" w:type="dxa"/>
              <w:bottom w:w="90" w:type="dxa"/>
              <w:right w:w="120" w:type="dxa"/>
            </w:tcMar>
            <w:vAlign w:val="center"/>
          </w:tcPr>
          <w:p w14:paraId="4C4C3DA4" w14:textId="77777777" w:rsidR="00E41ECA" w:rsidRDefault="008679BA">
            <w:pPr>
              <w:pStyle w:val="EngineeringTableText"/>
            </w:pPr>
            <w:r>
              <w:rPr>
                <w:rFonts w:eastAsia="SimSun"/>
                <w:lang w:eastAsia="zh-CN"/>
              </w:rPr>
              <w:t>输入对象</w:t>
            </w:r>
          </w:p>
        </w:tc>
        <w:tc>
          <w:tcPr>
            <w:tcW w:w="3573" w:type="dxa"/>
            <w:tcMar>
              <w:top w:w="90" w:type="dxa"/>
              <w:left w:w="120" w:type="dxa"/>
              <w:bottom w:w="90" w:type="dxa"/>
              <w:right w:w="120" w:type="dxa"/>
            </w:tcMar>
            <w:vAlign w:val="center"/>
          </w:tcPr>
          <w:p w14:paraId="23E593DF" w14:textId="77777777" w:rsidR="00E41ECA" w:rsidRDefault="008679BA">
            <w:pPr>
              <w:pStyle w:val="EngineeringTableText"/>
              <w:rPr>
                <w:lang w:eastAsia="zh-CN"/>
              </w:rPr>
            </w:pPr>
            <w:r>
              <w:rPr>
                <w:rFonts w:eastAsia="SimSun"/>
                <w:lang w:eastAsia="zh-CN"/>
              </w:rPr>
              <w:t>环境、请求功率和电池温度</w:t>
            </w:r>
          </w:p>
        </w:tc>
      </w:tr>
      <w:tr w:rsidR="00E41ECA" w14:paraId="7D83E751" w14:textId="77777777">
        <w:trPr>
          <w:cantSplit/>
          <w:jc w:val="center"/>
        </w:trPr>
        <w:tc>
          <w:tcPr>
            <w:tcW w:w="3324" w:type="dxa"/>
            <w:tcMar>
              <w:top w:w="90" w:type="dxa"/>
              <w:left w:w="120" w:type="dxa"/>
              <w:bottom w:w="90" w:type="dxa"/>
              <w:right w:w="120" w:type="dxa"/>
            </w:tcMar>
            <w:vAlign w:val="center"/>
          </w:tcPr>
          <w:p w14:paraId="309F959B" w14:textId="77777777" w:rsidR="00E41ECA" w:rsidRDefault="008679BA">
            <w:pPr>
              <w:pStyle w:val="EngineeringTableText"/>
            </w:pPr>
            <w:r>
              <w:t>PowerState</w:t>
            </w:r>
          </w:p>
        </w:tc>
        <w:tc>
          <w:tcPr>
            <w:tcW w:w="1413" w:type="dxa"/>
            <w:tcMar>
              <w:top w:w="90" w:type="dxa"/>
              <w:left w:w="120" w:type="dxa"/>
              <w:bottom w:w="90" w:type="dxa"/>
              <w:right w:w="120" w:type="dxa"/>
            </w:tcMar>
            <w:vAlign w:val="center"/>
          </w:tcPr>
          <w:p w14:paraId="753B1CCB" w14:textId="77777777" w:rsidR="00E41ECA" w:rsidRDefault="008679BA">
            <w:pPr>
              <w:pStyle w:val="EngineeringTableText"/>
            </w:pPr>
            <w:r>
              <w:rPr>
                <w:rFonts w:eastAsia="SimSun"/>
                <w:lang w:eastAsia="zh-CN"/>
              </w:rPr>
              <w:t>状态对象</w:t>
            </w:r>
          </w:p>
        </w:tc>
        <w:tc>
          <w:tcPr>
            <w:tcW w:w="3573" w:type="dxa"/>
            <w:tcMar>
              <w:top w:w="90" w:type="dxa"/>
              <w:left w:w="120" w:type="dxa"/>
              <w:bottom w:w="90" w:type="dxa"/>
              <w:right w:w="120" w:type="dxa"/>
            </w:tcMar>
            <w:vAlign w:val="center"/>
          </w:tcPr>
          <w:p w14:paraId="77CC8E81" w14:textId="77777777" w:rsidR="00E41ECA" w:rsidRDefault="008679BA">
            <w:pPr>
              <w:pStyle w:val="EngineeringTableText"/>
              <w:rPr>
                <w:lang w:eastAsia="zh-CN"/>
              </w:rPr>
            </w:pPr>
            <w:r>
              <w:rPr>
                <w:rFonts w:eastAsia="SimSun"/>
                <w:lang w:eastAsia="zh-CN"/>
              </w:rPr>
              <w:t>两个锂状态和离散保护状态</w:t>
            </w:r>
          </w:p>
        </w:tc>
      </w:tr>
      <w:tr w:rsidR="00E41ECA" w14:paraId="5563B838" w14:textId="77777777">
        <w:trPr>
          <w:cantSplit/>
          <w:jc w:val="center"/>
        </w:trPr>
        <w:tc>
          <w:tcPr>
            <w:tcW w:w="3324" w:type="dxa"/>
            <w:tcMar>
              <w:top w:w="90" w:type="dxa"/>
              <w:left w:w="120" w:type="dxa"/>
              <w:bottom w:w="90" w:type="dxa"/>
              <w:right w:w="120" w:type="dxa"/>
            </w:tcMar>
            <w:vAlign w:val="center"/>
          </w:tcPr>
          <w:p w14:paraId="484E0363" w14:textId="77777777" w:rsidR="00E41ECA" w:rsidRDefault="008679BA">
            <w:pPr>
              <w:pStyle w:val="EngineeringTableText"/>
            </w:pPr>
            <w:r>
              <w:t>SolarPowerResult</w:t>
            </w:r>
          </w:p>
        </w:tc>
        <w:tc>
          <w:tcPr>
            <w:tcW w:w="1413" w:type="dxa"/>
            <w:tcMar>
              <w:top w:w="90" w:type="dxa"/>
              <w:left w:w="120" w:type="dxa"/>
              <w:bottom w:w="90" w:type="dxa"/>
              <w:right w:w="120" w:type="dxa"/>
            </w:tcMar>
            <w:vAlign w:val="center"/>
          </w:tcPr>
          <w:p w14:paraId="73E4DBA2" w14:textId="77777777" w:rsidR="00E41ECA" w:rsidRDefault="008679BA">
            <w:pPr>
              <w:pStyle w:val="EngineeringTableText"/>
            </w:pPr>
            <w:r>
              <w:rPr>
                <w:rFonts w:eastAsia="SimSun"/>
                <w:lang w:eastAsia="zh-CN"/>
              </w:rPr>
              <w:t>结果对象</w:t>
            </w:r>
          </w:p>
        </w:tc>
        <w:tc>
          <w:tcPr>
            <w:tcW w:w="3573" w:type="dxa"/>
            <w:tcMar>
              <w:top w:w="90" w:type="dxa"/>
              <w:left w:w="120" w:type="dxa"/>
              <w:bottom w:w="90" w:type="dxa"/>
              <w:right w:w="120" w:type="dxa"/>
            </w:tcMar>
            <w:vAlign w:val="center"/>
          </w:tcPr>
          <w:p w14:paraId="2DCABA8E" w14:textId="77777777" w:rsidR="00E41ECA" w:rsidRDefault="008679BA">
            <w:pPr>
              <w:pStyle w:val="EngineeringTableText"/>
              <w:rPr>
                <w:lang w:eastAsia="zh-CN"/>
              </w:rPr>
            </w:pPr>
            <w:r>
              <w:rPr>
                <w:rFonts w:eastAsia="SimSun"/>
                <w:lang w:eastAsia="zh-CN"/>
              </w:rPr>
              <w:t>板面日照与最大发电功率</w:t>
            </w:r>
          </w:p>
        </w:tc>
      </w:tr>
      <w:tr w:rsidR="00E41ECA" w14:paraId="78435D2B" w14:textId="77777777">
        <w:trPr>
          <w:cantSplit/>
          <w:jc w:val="center"/>
        </w:trPr>
        <w:tc>
          <w:tcPr>
            <w:tcW w:w="3324" w:type="dxa"/>
            <w:tcMar>
              <w:top w:w="90" w:type="dxa"/>
              <w:left w:w="120" w:type="dxa"/>
              <w:bottom w:w="90" w:type="dxa"/>
              <w:right w:w="120" w:type="dxa"/>
            </w:tcMar>
            <w:vAlign w:val="center"/>
          </w:tcPr>
          <w:p w14:paraId="6D9F25FD" w14:textId="77777777" w:rsidR="00E41ECA" w:rsidRDefault="008679BA">
            <w:pPr>
              <w:pStyle w:val="EngineeringTableText"/>
            </w:pPr>
            <w:r>
              <w:t>BatteryResponse</w:t>
            </w:r>
          </w:p>
        </w:tc>
        <w:tc>
          <w:tcPr>
            <w:tcW w:w="1413" w:type="dxa"/>
            <w:tcMar>
              <w:top w:w="90" w:type="dxa"/>
              <w:left w:w="120" w:type="dxa"/>
              <w:bottom w:w="90" w:type="dxa"/>
              <w:right w:w="120" w:type="dxa"/>
            </w:tcMar>
            <w:vAlign w:val="center"/>
          </w:tcPr>
          <w:p w14:paraId="0D815F76" w14:textId="77777777" w:rsidR="00E41ECA" w:rsidRDefault="008679BA">
            <w:pPr>
              <w:pStyle w:val="EngineeringTableText"/>
            </w:pPr>
            <w:r>
              <w:rPr>
                <w:rFonts w:eastAsia="SimSun"/>
                <w:lang w:eastAsia="zh-CN"/>
              </w:rPr>
              <w:t>结果对象</w:t>
            </w:r>
          </w:p>
        </w:tc>
        <w:tc>
          <w:tcPr>
            <w:tcW w:w="3573" w:type="dxa"/>
            <w:tcMar>
              <w:top w:w="90" w:type="dxa"/>
              <w:left w:w="120" w:type="dxa"/>
              <w:bottom w:w="90" w:type="dxa"/>
              <w:right w:w="120" w:type="dxa"/>
            </w:tcMar>
            <w:vAlign w:val="center"/>
          </w:tcPr>
          <w:p w14:paraId="3737F1C8" w14:textId="77777777" w:rsidR="00E41ECA" w:rsidRDefault="008679BA">
            <w:pPr>
              <w:pStyle w:val="EngineeringTableText"/>
              <w:rPr>
                <w:lang w:eastAsia="zh-CN"/>
              </w:rPr>
            </w:pPr>
            <w:r>
              <w:rPr>
                <w:rFonts w:eastAsia="SimSun"/>
                <w:lang w:eastAsia="zh-CN"/>
              </w:rPr>
              <w:t>电池端口、热源、导数和边界余量</w:t>
            </w:r>
          </w:p>
        </w:tc>
      </w:tr>
      <w:tr w:rsidR="00E41ECA" w14:paraId="22EDB3D6" w14:textId="77777777">
        <w:trPr>
          <w:cantSplit/>
          <w:jc w:val="center"/>
        </w:trPr>
        <w:tc>
          <w:tcPr>
            <w:tcW w:w="3324" w:type="dxa"/>
            <w:tcMar>
              <w:top w:w="90" w:type="dxa"/>
              <w:left w:w="120" w:type="dxa"/>
              <w:bottom w:w="90" w:type="dxa"/>
              <w:right w:w="120" w:type="dxa"/>
            </w:tcMar>
            <w:vAlign w:val="center"/>
          </w:tcPr>
          <w:p w14:paraId="4B5A40D1" w14:textId="77777777" w:rsidR="00E41ECA" w:rsidRDefault="008679BA">
            <w:pPr>
              <w:pStyle w:val="EngineeringTableText"/>
            </w:pPr>
            <w:r>
              <w:t>PowerResult</w:t>
            </w:r>
          </w:p>
        </w:tc>
        <w:tc>
          <w:tcPr>
            <w:tcW w:w="1413" w:type="dxa"/>
            <w:tcMar>
              <w:top w:w="90" w:type="dxa"/>
              <w:left w:w="120" w:type="dxa"/>
              <w:bottom w:w="90" w:type="dxa"/>
              <w:right w:w="120" w:type="dxa"/>
            </w:tcMar>
            <w:vAlign w:val="center"/>
          </w:tcPr>
          <w:p w14:paraId="6075780D" w14:textId="77777777" w:rsidR="00E41ECA" w:rsidRDefault="008679BA">
            <w:pPr>
              <w:pStyle w:val="EngineeringTableText"/>
            </w:pPr>
            <w:r>
              <w:rPr>
                <w:rFonts w:eastAsia="SimSun"/>
                <w:lang w:eastAsia="zh-CN"/>
              </w:rPr>
              <w:t>结果对象</w:t>
            </w:r>
          </w:p>
        </w:tc>
        <w:tc>
          <w:tcPr>
            <w:tcW w:w="3573" w:type="dxa"/>
            <w:tcMar>
              <w:top w:w="90" w:type="dxa"/>
              <w:left w:w="120" w:type="dxa"/>
              <w:bottom w:w="90" w:type="dxa"/>
              <w:right w:w="120" w:type="dxa"/>
            </w:tcMar>
            <w:vAlign w:val="center"/>
          </w:tcPr>
          <w:p w14:paraId="158B7AAB" w14:textId="77777777" w:rsidR="00E41ECA" w:rsidRDefault="008679BA">
            <w:pPr>
              <w:pStyle w:val="EngineeringTableText"/>
              <w:rPr>
                <w:lang w:eastAsia="zh-CN"/>
              </w:rPr>
            </w:pPr>
            <w:r>
              <w:rPr>
                <w:rFonts w:eastAsia="SimSun"/>
                <w:lang w:eastAsia="zh-CN"/>
              </w:rPr>
              <w:t>实际功率、热源、导数和有效性</w:t>
            </w:r>
          </w:p>
        </w:tc>
      </w:tr>
      <w:tr w:rsidR="00E41ECA" w14:paraId="04F8E7B9" w14:textId="77777777">
        <w:trPr>
          <w:cantSplit/>
          <w:jc w:val="center"/>
        </w:trPr>
        <w:tc>
          <w:tcPr>
            <w:tcW w:w="3324" w:type="dxa"/>
            <w:tcMar>
              <w:top w:w="90" w:type="dxa"/>
              <w:left w:w="120" w:type="dxa"/>
              <w:bottom w:w="90" w:type="dxa"/>
              <w:right w:w="120" w:type="dxa"/>
            </w:tcMar>
            <w:vAlign w:val="center"/>
          </w:tcPr>
          <w:p w14:paraId="1418D7AF" w14:textId="77777777" w:rsidR="00E41ECA" w:rsidRDefault="008679BA">
            <w:pPr>
              <w:pStyle w:val="EngineeringTableText"/>
            </w:pPr>
            <w:r>
              <w:t>PowerEvent</w:t>
            </w:r>
          </w:p>
        </w:tc>
        <w:tc>
          <w:tcPr>
            <w:tcW w:w="1413" w:type="dxa"/>
            <w:tcMar>
              <w:top w:w="90" w:type="dxa"/>
              <w:left w:w="120" w:type="dxa"/>
              <w:bottom w:w="90" w:type="dxa"/>
              <w:right w:w="120" w:type="dxa"/>
            </w:tcMar>
            <w:vAlign w:val="center"/>
          </w:tcPr>
          <w:p w14:paraId="18171E3B" w14:textId="77777777" w:rsidR="00E41ECA" w:rsidRDefault="008679BA">
            <w:pPr>
              <w:pStyle w:val="EngineeringTableText"/>
            </w:pPr>
            <w:r>
              <w:rPr>
                <w:rFonts w:eastAsia="SimSun"/>
                <w:lang w:eastAsia="zh-CN"/>
              </w:rPr>
              <w:t>事件对象</w:t>
            </w:r>
          </w:p>
        </w:tc>
        <w:tc>
          <w:tcPr>
            <w:tcW w:w="3573" w:type="dxa"/>
            <w:tcMar>
              <w:top w:w="90" w:type="dxa"/>
              <w:left w:w="120" w:type="dxa"/>
              <w:bottom w:w="90" w:type="dxa"/>
              <w:right w:w="120" w:type="dxa"/>
            </w:tcMar>
            <w:vAlign w:val="center"/>
          </w:tcPr>
          <w:p w14:paraId="49EF861D" w14:textId="77777777" w:rsidR="00E41ECA" w:rsidRDefault="008679BA">
            <w:pPr>
              <w:pStyle w:val="EngineeringTableText"/>
              <w:rPr>
                <w:lang w:eastAsia="zh-CN"/>
              </w:rPr>
            </w:pPr>
            <w:r>
              <w:rPr>
                <w:rFonts w:eastAsia="SimSun"/>
                <w:lang w:eastAsia="zh-CN"/>
              </w:rPr>
              <w:t>已接受的启动、停止或失电记录</w:t>
            </w:r>
          </w:p>
        </w:tc>
      </w:tr>
      <w:tr w:rsidR="00E41ECA" w14:paraId="175C8F63" w14:textId="77777777">
        <w:trPr>
          <w:cantSplit/>
          <w:jc w:val="center"/>
        </w:trPr>
        <w:tc>
          <w:tcPr>
            <w:tcW w:w="3324" w:type="dxa"/>
            <w:tcMar>
              <w:top w:w="90" w:type="dxa"/>
              <w:left w:w="120" w:type="dxa"/>
              <w:bottom w:w="90" w:type="dxa"/>
              <w:right w:w="120" w:type="dxa"/>
            </w:tcMar>
            <w:vAlign w:val="center"/>
          </w:tcPr>
          <w:p w14:paraId="5BDE47DF" w14:textId="77777777" w:rsidR="00E41ECA" w:rsidRDefault="008679BA">
            <w:pPr>
              <w:pStyle w:val="EngineeringTableText"/>
            </w:pPr>
            <w:r>
              <w:t>load_power_parameters</w:t>
            </w:r>
          </w:p>
        </w:tc>
        <w:tc>
          <w:tcPr>
            <w:tcW w:w="1413" w:type="dxa"/>
            <w:tcMar>
              <w:top w:w="90" w:type="dxa"/>
              <w:left w:w="120" w:type="dxa"/>
              <w:bottom w:w="90" w:type="dxa"/>
              <w:right w:w="120" w:type="dxa"/>
            </w:tcMar>
            <w:vAlign w:val="center"/>
          </w:tcPr>
          <w:p w14:paraId="79782188" w14:textId="77777777" w:rsidR="00E41ECA" w:rsidRDefault="008679BA">
            <w:pPr>
              <w:pStyle w:val="EngineeringTableText"/>
            </w:pPr>
            <w:r>
              <w:rPr>
                <w:rFonts w:eastAsia="SimSun"/>
                <w:lang w:eastAsia="zh-CN"/>
              </w:rPr>
              <w:t>函数</w:t>
            </w:r>
          </w:p>
        </w:tc>
        <w:tc>
          <w:tcPr>
            <w:tcW w:w="3573" w:type="dxa"/>
            <w:tcMar>
              <w:top w:w="90" w:type="dxa"/>
              <w:left w:w="120" w:type="dxa"/>
              <w:bottom w:w="90" w:type="dxa"/>
              <w:right w:w="120" w:type="dxa"/>
            </w:tcMar>
            <w:vAlign w:val="center"/>
          </w:tcPr>
          <w:p w14:paraId="10AB5159" w14:textId="77777777" w:rsidR="00E41ECA" w:rsidRDefault="008679BA">
            <w:pPr>
              <w:pStyle w:val="EngineeringTableText"/>
              <w:rPr>
                <w:lang w:eastAsia="zh-CN"/>
              </w:rPr>
            </w:pPr>
            <w:r>
              <w:rPr>
                <w:rFonts w:eastAsia="SimSun"/>
                <w:lang w:eastAsia="zh-CN"/>
              </w:rPr>
              <w:t>解析并检查参数和场景，见第</w:t>
            </w:r>
            <w:r>
              <w:rPr>
                <w:rFonts w:eastAsia="SimSun"/>
                <w:lang w:eastAsia="zh-CN"/>
              </w:rPr>
              <w:t xml:space="preserve"> 5.2 </w:t>
            </w:r>
            <w:r>
              <w:rPr>
                <w:rFonts w:eastAsia="SimSun"/>
                <w:lang w:eastAsia="zh-CN"/>
              </w:rPr>
              <w:t>节</w:t>
            </w:r>
          </w:p>
        </w:tc>
      </w:tr>
      <w:tr w:rsidR="00E41ECA" w14:paraId="0E1287BA" w14:textId="77777777">
        <w:trPr>
          <w:cantSplit/>
          <w:jc w:val="center"/>
        </w:trPr>
        <w:tc>
          <w:tcPr>
            <w:tcW w:w="3324" w:type="dxa"/>
            <w:tcMar>
              <w:top w:w="90" w:type="dxa"/>
              <w:left w:w="120" w:type="dxa"/>
              <w:bottom w:w="90" w:type="dxa"/>
              <w:right w:w="120" w:type="dxa"/>
            </w:tcMar>
            <w:vAlign w:val="center"/>
          </w:tcPr>
          <w:p w14:paraId="54F58A74" w14:textId="77777777" w:rsidR="00E41ECA" w:rsidRDefault="008679BA">
            <w:pPr>
              <w:pStyle w:val="EngineeringTableText"/>
            </w:pPr>
            <w:r>
              <w:t>battery_response</w:t>
            </w:r>
          </w:p>
        </w:tc>
        <w:tc>
          <w:tcPr>
            <w:tcW w:w="1413" w:type="dxa"/>
            <w:tcMar>
              <w:top w:w="90" w:type="dxa"/>
              <w:left w:w="120" w:type="dxa"/>
              <w:bottom w:w="90" w:type="dxa"/>
              <w:right w:w="120" w:type="dxa"/>
            </w:tcMar>
            <w:vAlign w:val="center"/>
          </w:tcPr>
          <w:p w14:paraId="6ACD5489" w14:textId="77777777" w:rsidR="00E41ECA" w:rsidRDefault="008679BA">
            <w:pPr>
              <w:pStyle w:val="EngineeringTableText"/>
            </w:pPr>
            <w:r>
              <w:rPr>
                <w:rFonts w:eastAsia="SimSun"/>
                <w:lang w:eastAsia="zh-CN"/>
              </w:rPr>
              <w:t>函数</w:t>
            </w:r>
          </w:p>
        </w:tc>
        <w:tc>
          <w:tcPr>
            <w:tcW w:w="3573" w:type="dxa"/>
            <w:tcMar>
              <w:top w:w="90" w:type="dxa"/>
              <w:left w:w="120" w:type="dxa"/>
              <w:bottom w:w="90" w:type="dxa"/>
              <w:right w:w="120" w:type="dxa"/>
            </w:tcMar>
            <w:vAlign w:val="center"/>
          </w:tcPr>
          <w:p w14:paraId="62310826" w14:textId="77777777" w:rsidR="00E41ECA" w:rsidRDefault="008679BA">
            <w:pPr>
              <w:pStyle w:val="EngineeringTableText"/>
              <w:rPr>
                <w:lang w:eastAsia="zh-CN"/>
              </w:rPr>
            </w:pPr>
            <w:r>
              <w:rPr>
                <w:rFonts w:eastAsia="SimSun"/>
                <w:lang w:eastAsia="zh-CN"/>
              </w:rPr>
              <w:t>给定电流、锂状态和温度计算响应，见第</w:t>
            </w:r>
            <w:r>
              <w:rPr>
                <w:rFonts w:eastAsia="SimSun"/>
                <w:lang w:eastAsia="zh-CN"/>
              </w:rPr>
              <w:t xml:space="preserve"> 5.3 </w:t>
            </w:r>
            <w:r>
              <w:rPr>
                <w:rFonts w:eastAsia="SimSun"/>
                <w:lang w:eastAsia="zh-CN"/>
              </w:rPr>
              <w:t>节</w:t>
            </w:r>
          </w:p>
        </w:tc>
      </w:tr>
      <w:tr w:rsidR="00E41ECA" w14:paraId="3970723E" w14:textId="77777777">
        <w:trPr>
          <w:cantSplit/>
          <w:jc w:val="center"/>
        </w:trPr>
        <w:tc>
          <w:tcPr>
            <w:tcW w:w="3324" w:type="dxa"/>
            <w:tcMar>
              <w:top w:w="90" w:type="dxa"/>
              <w:left w:w="120" w:type="dxa"/>
              <w:bottom w:w="90" w:type="dxa"/>
              <w:right w:w="120" w:type="dxa"/>
            </w:tcMar>
            <w:vAlign w:val="center"/>
          </w:tcPr>
          <w:p w14:paraId="77EDAFF3" w14:textId="77777777" w:rsidR="00E41ECA" w:rsidRDefault="008679BA">
            <w:pPr>
              <w:pStyle w:val="EngineeringTableText"/>
            </w:pPr>
            <w:r>
              <w:t>solar_power</w:t>
            </w:r>
          </w:p>
        </w:tc>
        <w:tc>
          <w:tcPr>
            <w:tcW w:w="1413" w:type="dxa"/>
            <w:tcMar>
              <w:top w:w="90" w:type="dxa"/>
              <w:left w:w="120" w:type="dxa"/>
              <w:bottom w:w="90" w:type="dxa"/>
              <w:right w:w="120" w:type="dxa"/>
            </w:tcMar>
            <w:vAlign w:val="center"/>
          </w:tcPr>
          <w:p w14:paraId="7484051F" w14:textId="77777777" w:rsidR="00E41ECA" w:rsidRDefault="008679BA">
            <w:pPr>
              <w:pStyle w:val="EngineeringTableText"/>
            </w:pPr>
            <w:r>
              <w:rPr>
                <w:rFonts w:eastAsia="SimSun"/>
                <w:lang w:eastAsia="zh-CN"/>
              </w:rPr>
              <w:t>函数</w:t>
            </w:r>
          </w:p>
        </w:tc>
        <w:tc>
          <w:tcPr>
            <w:tcW w:w="3573" w:type="dxa"/>
            <w:tcMar>
              <w:top w:w="90" w:type="dxa"/>
              <w:left w:w="120" w:type="dxa"/>
              <w:bottom w:w="90" w:type="dxa"/>
              <w:right w:w="120" w:type="dxa"/>
            </w:tcMar>
            <w:vAlign w:val="center"/>
          </w:tcPr>
          <w:p w14:paraId="07C55C3E" w14:textId="77777777" w:rsidR="00E41ECA" w:rsidRDefault="008679BA">
            <w:pPr>
              <w:pStyle w:val="EngineeringTableText"/>
              <w:rPr>
                <w:lang w:eastAsia="zh-CN"/>
              </w:rPr>
            </w:pPr>
            <w:r>
              <w:rPr>
                <w:rFonts w:eastAsia="SimSun"/>
                <w:lang w:eastAsia="zh-CN"/>
              </w:rPr>
              <w:t>日照几何与可用发电，见第</w:t>
            </w:r>
            <w:r>
              <w:rPr>
                <w:rFonts w:eastAsia="SimSun"/>
                <w:lang w:eastAsia="zh-CN"/>
              </w:rPr>
              <w:t xml:space="preserve"> 5.4 </w:t>
            </w:r>
            <w:r>
              <w:rPr>
                <w:rFonts w:eastAsia="SimSun"/>
                <w:lang w:eastAsia="zh-CN"/>
              </w:rPr>
              <w:t>节</w:t>
            </w:r>
          </w:p>
        </w:tc>
      </w:tr>
      <w:tr w:rsidR="00E41ECA" w14:paraId="58DD6349" w14:textId="77777777">
        <w:trPr>
          <w:cantSplit/>
          <w:jc w:val="center"/>
        </w:trPr>
        <w:tc>
          <w:tcPr>
            <w:tcW w:w="3324" w:type="dxa"/>
            <w:tcMar>
              <w:top w:w="90" w:type="dxa"/>
              <w:left w:w="120" w:type="dxa"/>
              <w:bottom w:w="90" w:type="dxa"/>
              <w:right w:w="120" w:type="dxa"/>
            </w:tcMar>
            <w:vAlign w:val="center"/>
          </w:tcPr>
          <w:p w14:paraId="29DB8573" w14:textId="77777777" w:rsidR="00E41ECA" w:rsidRDefault="008679BA">
            <w:pPr>
              <w:pStyle w:val="EngineeringTableText"/>
            </w:pPr>
            <w:r>
              <w:t>solve_power_allocation</w:t>
            </w:r>
          </w:p>
        </w:tc>
        <w:tc>
          <w:tcPr>
            <w:tcW w:w="1413" w:type="dxa"/>
            <w:tcMar>
              <w:top w:w="90" w:type="dxa"/>
              <w:left w:w="120" w:type="dxa"/>
              <w:bottom w:w="90" w:type="dxa"/>
              <w:right w:w="120" w:type="dxa"/>
            </w:tcMar>
            <w:vAlign w:val="center"/>
          </w:tcPr>
          <w:p w14:paraId="659B46D8" w14:textId="77777777" w:rsidR="00E41ECA" w:rsidRDefault="008679BA">
            <w:pPr>
              <w:pStyle w:val="EngineeringTableText"/>
            </w:pPr>
            <w:r>
              <w:rPr>
                <w:rFonts w:eastAsia="SimSun"/>
                <w:lang w:eastAsia="zh-CN"/>
              </w:rPr>
              <w:t>函数</w:t>
            </w:r>
          </w:p>
        </w:tc>
        <w:tc>
          <w:tcPr>
            <w:tcW w:w="3573" w:type="dxa"/>
            <w:tcMar>
              <w:top w:w="90" w:type="dxa"/>
              <w:left w:w="120" w:type="dxa"/>
              <w:bottom w:w="90" w:type="dxa"/>
              <w:right w:w="120" w:type="dxa"/>
            </w:tcMar>
            <w:vAlign w:val="center"/>
          </w:tcPr>
          <w:p w14:paraId="10F9C3E8" w14:textId="77777777" w:rsidR="00E41ECA" w:rsidRDefault="008679BA">
            <w:pPr>
              <w:pStyle w:val="EngineeringTableText"/>
              <w:rPr>
                <w:lang w:eastAsia="zh-CN"/>
              </w:rPr>
            </w:pPr>
            <w:r>
              <w:rPr>
                <w:rFonts w:eastAsia="SimSun"/>
                <w:lang w:eastAsia="zh-CN"/>
              </w:rPr>
              <w:t>纯求值的电流与功率分配，见第</w:t>
            </w:r>
            <w:r>
              <w:rPr>
                <w:rFonts w:eastAsia="SimSun"/>
                <w:lang w:eastAsia="zh-CN"/>
              </w:rPr>
              <w:t xml:space="preserve"> 5.5 </w:t>
            </w:r>
            <w:r>
              <w:rPr>
                <w:rFonts w:eastAsia="SimSun"/>
                <w:lang w:eastAsia="zh-CN"/>
              </w:rPr>
              <w:t>节</w:t>
            </w:r>
          </w:p>
        </w:tc>
      </w:tr>
      <w:tr w:rsidR="00E41ECA" w14:paraId="39182C30" w14:textId="77777777">
        <w:trPr>
          <w:cantSplit/>
          <w:jc w:val="center"/>
        </w:trPr>
        <w:tc>
          <w:tcPr>
            <w:tcW w:w="3324" w:type="dxa"/>
            <w:tcMar>
              <w:top w:w="90" w:type="dxa"/>
              <w:left w:w="120" w:type="dxa"/>
              <w:bottom w:w="90" w:type="dxa"/>
              <w:right w:w="120" w:type="dxa"/>
            </w:tcMar>
            <w:vAlign w:val="center"/>
          </w:tcPr>
          <w:p w14:paraId="4036D6B7" w14:textId="77777777" w:rsidR="00E41ECA" w:rsidRDefault="008679BA">
            <w:pPr>
              <w:pStyle w:val="EngineeringTableText"/>
            </w:pPr>
            <w:r>
              <w:t>apply_power_event</w:t>
            </w:r>
          </w:p>
        </w:tc>
        <w:tc>
          <w:tcPr>
            <w:tcW w:w="1413" w:type="dxa"/>
            <w:tcMar>
              <w:top w:w="90" w:type="dxa"/>
              <w:left w:w="120" w:type="dxa"/>
              <w:bottom w:w="90" w:type="dxa"/>
              <w:right w:w="120" w:type="dxa"/>
            </w:tcMar>
            <w:vAlign w:val="center"/>
          </w:tcPr>
          <w:p w14:paraId="12D7F33D" w14:textId="77777777" w:rsidR="00E41ECA" w:rsidRDefault="008679BA">
            <w:pPr>
              <w:pStyle w:val="EngineeringTableText"/>
            </w:pPr>
            <w:r>
              <w:rPr>
                <w:rFonts w:eastAsia="SimSun"/>
                <w:lang w:eastAsia="zh-CN"/>
              </w:rPr>
              <w:t>函数</w:t>
            </w:r>
          </w:p>
        </w:tc>
        <w:tc>
          <w:tcPr>
            <w:tcW w:w="3573" w:type="dxa"/>
            <w:tcMar>
              <w:top w:w="90" w:type="dxa"/>
              <w:left w:w="120" w:type="dxa"/>
              <w:bottom w:w="90" w:type="dxa"/>
              <w:right w:w="120" w:type="dxa"/>
            </w:tcMar>
            <w:vAlign w:val="center"/>
          </w:tcPr>
          <w:p w14:paraId="019B2CF4" w14:textId="77777777" w:rsidR="00E41ECA" w:rsidRDefault="008679BA">
            <w:pPr>
              <w:pStyle w:val="EngineeringTableText"/>
              <w:rPr>
                <w:lang w:eastAsia="zh-CN"/>
              </w:rPr>
            </w:pPr>
            <w:r>
              <w:rPr>
                <w:rFonts w:eastAsia="SimSun"/>
                <w:lang w:eastAsia="zh-CN"/>
              </w:rPr>
              <w:t>已接受事件更新保护状态，见第</w:t>
            </w:r>
            <w:r>
              <w:rPr>
                <w:rFonts w:eastAsia="SimSun"/>
                <w:lang w:eastAsia="zh-CN"/>
              </w:rPr>
              <w:t xml:space="preserve"> 5.6 </w:t>
            </w:r>
            <w:r>
              <w:rPr>
                <w:rFonts w:eastAsia="SimSun"/>
                <w:lang w:eastAsia="zh-CN"/>
              </w:rPr>
              <w:t>节</w:t>
            </w:r>
          </w:p>
        </w:tc>
      </w:tr>
    </w:tbl>
    <w:p w14:paraId="6F63F2F8" w14:textId="77777777" w:rsidR="00E41ECA" w:rsidRDefault="008679BA">
      <w:pPr>
        <w:rPr>
          <w:lang w:eastAsia="zh-CN"/>
        </w:rPr>
      </w:pPr>
      <w:r>
        <w:rPr>
          <w:rFonts w:eastAsia="SimSun"/>
          <w:lang w:eastAsia="zh-CN"/>
        </w:rPr>
        <w:t>上述名称均为本项目拟议接口。输入中的环境由</w:t>
      </w:r>
      <w:r>
        <w:rPr>
          <w:rFonts w:eastAsia="SimSun"/>
          <w:lang w:eastAsia="zh-CN"/>
        </w:rPr>
        <w:t xml:space="preserve"> Orbit </w:t>
      </w:r>
      <w:r>
        <w:rPr>
          <w:rFonts w:eastAsia="SimSun"/>
          <w:lang w:eastAsia="zh-CN"/>
        </w:rPr>
        <w:t>提供，电池温度由</w:t>
      </w:r>
      <w:r>
        <w:rPr>
          <w:rFonts w:eastAsia="SimSun"/>
          <w:lang w:eastAsia="zh-CN"/>
        </w:rPr>
        <w:t xml:space="preserve"> Thermal </w:t>
      </w:r>
      <w:r>
        <w:rPr>
          <w:rFonts w:eastAsia="SimSun"/>
          <w:lang w:eastAsia="zh-CN"/>
        </w:rPr>
        <w:t>提供；其适配约定见本报告第</w:t>
      </w:r>
      <w:r>
        <w:rPr>
          <w:rFonts w:eastAsia="SimSun"/>
          <w:lang w:eastAsia="zh-CN"/>
        </w:rPr>
        <w:t xml:space="preserve"> 6.1 </w:t>
      </w:r>
      <w:r>
        <w:rPr>
          <w:rFonts w:eastAsia="SimSun"/>
          <w:lang w:eastAsia="zh-CN"/>
        </w:rPr>
        <w:t>节。第</w:t>
      </w:r>
      <w:r>
        <w:rPr>
          <w:rFonts w:eastAsia="SimSun"/>
          <w:lang w:eastAsia="zh-CN"/>
        </w:rPr>
        <w:t xml:space="preserve"> 6.3 </w:t>
      </w:r>
      <w:r>
        <w:rPr>
          <w:rFonts w:eastAsia="SimSun"/>
          <w:lang w:eastAsia="zh-CN"/>
        </w:rPr>
        <w:t>节没有调用其他域尚未实现的函数。</w:t>
      </w:r>
    </w:p>
    <w:p w14:paraId="686D0EF9" w14:textId="77777777" w:rsidR="00E41ECA" w:rsidRDefault="008679BA">
      <w:pPr>
        <w:pStyle w:val="AppendixHeading"/>
        <w:rPr>
          <w:lang w:eastAsia="zh-CN"/>
        </w:rPr>
      </w:pPr>
      <w:r>
        <w:rPr>
          <w:rFonts w:eastAsia="SimSun"/>
          <w:lang w:eastAsia="zh-CN"/>
        </w:rPr>
        <w:t>附录</w:t>
      </w:r>
      <w:r>
        <w:rPr>
          <w:rFonts w:eastAsia="SimSun"/>
          <w:lang w:eastAsia="zh-CN"/>
        </w:rPr>
        <w:t xml:space="preserve"> B </w:t>
      </w:r>
      <w:r>
        <w:rPr>
          <w:rFonts w:eastAsia="SimSun"/>
          <w:lang w:eastAsia="zh-CN"/>
        </w:rPr>
        <w:t>模型选择建议</w:t>
      </w:r>
    </w:p>
    <w:p w14:paraId="3AE46277" w14:textId="77777777" w:rsidR="00E41ECA" w:rsidRDefault="008679BA">
      <w:pPr>
        <w:pStyle w:val="EngineeringCaption"/>
        <w:keepNext/>
        <w:rPr>
          <w:lang w:eastAsia="zh-CN"/>
        </w:rPr>
      </w:pPr>
      <w:r>
        <w:rPr>
          <w:rFonts w:eastAsia="SimSun"/>
          <w:lang w:eastAsia="zh-CN"/>
        </w:rPr>
        <w:t>表</w:t>
      </w:r>
      <w:r>
        <w:rPr>
          <w:rFonts w:eastAsia="SimSun"/>
          <w:lang w:eastAsia="zh-CN"/>
        </w:rPr>
        <w:t xml:space="preserve"> B-1 </w:t>
      </w:r>
      <w:r>
        <w:rPr>
          <w:rFonts w:eastAsia="SimSun"/>
          <w:lang w:eastAsia="zh-CN"/>
        </w:rPr>
        <w:t>模型选择建议</w:t>
      </w:r>
    </w:p>
    <w:tbl>
      <w:tblPr>
        <w:tblStyle w:val="aff1"/>
        <w:tblW w:w="8309" w:type="dxa"/>
        <w:jc w:val="center"/>
        <w:tblLayout w:type="fixed"/>
        <w:tblLook w:val="04A0" w:firstRow="1" w:lastRow="0" w:firstColumn="1" w:lastColumn="0" w:noHBand="0" w:noVBand="1"/>
      </w:tblPr>
      <w:tblGrid>
        <w:gridCol w:w="2243"/>
        <w:gridCol w:w="6066"/>
      </w:tblGrid>
      <w:tr w:rsidR="00E41ECA" w14:paraId="3D70B98C" w14:textId="77777777">
        <w:trPr>
          <w:cantSplit/>
          <w:tblHeader/>
          <w:jc w:val="center"/>
        </w:trPr>
        <w:tc>
          <w:tcPr>
            <w:tcW w:w="2243" w:type="dxa"/>
            <w:shd w:val="clear" w:color="auto" w:fill="E7E6E6"/>
            <w:tcMar>
              <w:top w:w="90" w:type="dxa"/>
              <w:left w:w="120" w:type="dxa"/>
              <w:bottom w:w="90" w:type="dxa"/>
              <w:right w:w="120" w:type="dxa"/>
            </w:tcMar>
            <w:vAlign w:val="center"/>
          </w:tcPr>
          <w:p w14:paraId="66A23A4E" w14:textId="77777777" w:rsidR="00225D23" w:rsidRDefault="00680476">
            <w:pPr>
              <w:pStyle w:val="EngineeringTableText"/>
              <w:keepNext/>
              <w:jc w:val="center"/>
            </w:pPr>
            <w:r>
              <w:rPr>
                <w:rFonts w:eastAsia="SimSun"/>
                <w:b/>
                <w:lang w:eastAsia="zh-CN"/>
              </w:rPr>
              <w:t>研究需要</w:t>
            </w:r>
          </w:p>
        </w:tc>
        <w:tc>
          <w:tcPr>
            <w:tcW w:w="6066" w:type="dxa"/>
            <w:shd w:val="clear" w:color="auto" w:fill="E7E6E6"/>
            <w:tcMar>
              <w:top w:w="90" w:type="dxa"/>
              <w:left w:w="120" w:type="dxa"/>
              <w:bottom w:w="90" w:type="dxa"/>
              <w:right w:w="120" w:type="dxa"/>
            </w:tcMar>
            <w:vAlign w:val="center"/>
          </w:tcPr>
          <w:p w14:paraId="78A3C2AF" w14:textId="77777777" w:rsidR="00225D23" w:rsidRDefault="00680476">
            <w:pPr>
              <w:pStyle w:val="EngineeringTableText"/>
              <w:keepNext/>
              <w:jc w:val="center"/>
            </w:pPr>
            <w:r>
              <w:rPr>
                <w:rFonts w:eastAsia="SimSun"/>
                <w:b/>
                <w:lang w:eastAsia="zh-CN"/>
              </w:rPr>
              <w:t>本版选择及扩展条件</w:t>
            </w:r>
          </w:p>
        </w:tc>
      </w:tr>
      <w:tr w:rsidR="00E41ECA" w14:paraId="14CD561A" w14:textId="77777777">
        <w:trPr>
          <w:cantSplit/>
          <w:jc w:val="center"/>
        </w:trPr>
        <w:tc>
          <w:tcPr>
            <w:tcW w:w="2243" w:type="dxa"/>
            <w:tcMar>
              <w:top w:w="90" w:type="dxa"/>
              <w:left w:w="120" w:type="dxa"/>
              <w:bottom w:w="90" w:type="dxa"/>
              <w:right w:w="120" w:type="dxa"/>
            </w:tcMar>
            <w:vAlign w:val="center"/>
          </w:tcPr>
          <w:p w14:paraId="288B0102" w14:textId="77777777" w:rsidR="00225D23" w:rsidRDefault="00680476">
            <w:pPr>
              <w:pStyle w:val="EngineeringTableText"/>
              <w:rPr>
                <w:lang w:eastAsia="zh-CN"/>
              </w:rPr>
            </w:pPr>
            <w:r>
              <w:rPr>
                <w:rFonts w:eastAsia="SimSun"/>
                <w:lang w:eastAsia="zh-CN"/>
              </w:rPr>
              <w:t>轨道周期内供电与电池温升</w:t>
            </w:r>
          </w:p>
        </w:tc>
        <w:tc>
          <w:tcPr>
            <w:tcW w:w="6066" w:type="dxa"/>
            <w:tcMar>
              <w:top w:w="90" w:type="dxa"/>
              <w:left w:w="120" w:type="dxa"/>
              <w:bottom w:w="90" w:type="dxa"/>
              <w:right w:w="120" w:type="dxa"/>
            </w:tcMar>
            <w:vAlign w:val="center"/>
          </w:tcPr>
          <w:p w14:paraId="77B278B3" w14:textId="77777777" w:rsidR="00225D23" w:rsidRDefault="00680476">
            <w:pPr>
              <w:pStyle w:val="EngineeringTableText"/>
              <w:rPr>
                <w:lang w:eastAsia="zh-CN"/>
              </w:rPr>
            </w:pPr>
            <w:r>
              <w:rPr>
                <w:rFonts w:eastAsia="SimSun"/>
                <w:lang w:eastAsia="zh-CN"/>
              </w:rPr>
              <w:t>固定效率太阳板、理想准静态</w:t>
            </w:r>
            <w:r>
              <w:rPr>
                <w:rFonts w:eastAsia="SimSun"/>
                <w:lang w:eastAsia="zh-CN"/>
              </w:rPr>
              <w:t xml:space="preserve"> MPPT</w:t>
            </w:r>
            <w:r>
              <w:rPr>
                <w:rFonts w:eastAsia="SimSun"/>
                <w:lang w:eastAsia="zh-CN"/>
              </w:rPr>
              <w:t>、两状态</w:t>
            </w:r>
            <w:r>
              <w:rPr>
                <w:rFonts w:eastAsia="SimSun"/>
                <w:lang w:eastAsia="zh-CN"/>
              </w:rPr>
              <w:t xml:space="preserve"> SPM </w:t>
            </w:r>
            <w:r>
              <w:rPr>
                <w:rFonts w:eastAsia="SimSun"/>
                <w:lang w:eastAsia="zh-CN"/>
              </w:rPr>
              <w:t>与热域集总温度</w:t>
            </w:r>
          </w:p>
        </w:tc>
      </w:tr>
      <w:tr w:rsidR="00E41ECA" w14:paraId="2BCD7C77" w14:textId="77777777">
        <w:trPr>
          <w:cantSplit/>
          <w:jc w:val="center"/>
        </w:trPr>
        <w:tc>
          <w:tcPr>
            <w:tcW w:w="2243" w:type="dxa"/>
            <w:tcMar>
              <w:top w:w="90" w:type="dxa"/>
              <w:left w:w="120" w:type="dxa"/>
              <w:bottom w:w="90" w:type="dxa"/>
              <w:right w:w="120" w:type="dxa"/>
            </w:tcMar>
            <w:vAlign w:val="center"/>
          </w:tcPr>
          <w:p w14:paraId="246CECA7" w14:textId="77777777" w:rsidR="00225D23" w:rsidRDefault="00680476">
            <w:pPr>
              <w:pStyle w:val="EngineeringTableText"/>
              <w:rPr>
                <w:lang w:eastAsia="zh-CN"/>
              </w:rPr>
            </w:pPr>
            <w:r>
              <w:rPr>
                <w:rFonts w:eastAsia="SimSun"/>
                <w:lang w:eastAsia="zh-CN"/>
              </w:rPr>
              <w:t>更换电芯或串并联数量</w:t>
            </w:r>
          </w:p>
        </w:tc>
        <w:tc>
          <w:tcPr>
            <w:tcW w:w="6066" w:type="dxa"/>
            <w:tcMar>
              <w:top w:w="90" w:type="dxa"/>
              <w:left w:w="120" w:type="dxa"/>
              <w:bottom w:w="90" w:type="dxa"/>
              <w:right w:w="120" w:type="dxa"/>
            </w:tcMar>
            <w:vAlign w:val="center"/>
          </w:tcPr>
          <w:p w14:paraId="01BF87E8" w14:textId="77777777" w:rsidR="00225D23" w:rsidRDefault="00680476">
            <w:pPr>
              <w:pStyle w:val="EngineeringTableText"/>
              <w:rPr>
                <w:lang w:eastAsia="zh-CN"/>
              </w:rPr>
            </w:pPr>
            <w:r>
              <w:rPr>
                <w:rFonts w:eastAsia="SimSun"/>
                <w:lang w:eastAsia="zh-CN"/>
              </w:rPr>
              <w:t>更新成套材料参数和初值，重查电压、倍率与热参数，不能只改额定容量</w:t>
            </w:r>
          </w:p>
        </w:tc>
      </w:tr>
      <w:tr w:rsidR="00E41ECA" w14:paraId="0BA680A8" w14:textId="77777777">
        <w:trPr>
          <w:cantSplit/>
          <w:jc w:val="center"/>
        </w:trPr>
        <w:tc>
          <w:tcPr>
            <w:tcW w:w="2243" w:type="dxa"/>
            <w:tcMar>
              <w:top w:w="90" w:type="dxa"/>
              <w:left w:w="120" w:type="dxa"/>
              <w:bottom w:w="90" w:type="dxa"/>
              <w:right w:w="120" w:type="dxa"/>
            </w:tcMar>
            <w:vAlign w:val="center"/>
          </w:tcPr>
          <w:p w14:paraId="052CA905" w14:textId="77777777" w:rsidR="00225D23" w:rsidRDefault="00680476">
            <w:pPr>
              <w:pStyle w:val="EngineeringTableText"/>
              <w:rPr>
                <w:lang w:eastAsia="zh-CN"/>
              </w:rPr>
            </w:pPr>
            <w:r>
              <w:rPr>
                <w:rFonts w:eastAsia="SimSun"/>
                <w:lang w:eastAsia="zh-CN"/>
              </w:rPr>
              <w:t>快速电流脉冲或停流松弛</w:t>
            </w:r>
          </w:p>
        </w:tc>
        <w:tc>
          <w:tcPr>
            <w:tcW w:w="6066" w:type="dxa"/>
            <w:tcMar>
              <w:top w:w="90" w:type="dxa"/>
              <w:left w:w="120" w:type="dxa"/>
              <w:bottom w:w="90" w:type="dxa"/>
              <w:right w:w="120" w:type="dxa"/>
            </w:tcMar>
            <w:vAlign w:val="center"/>
          </w:tcPr>
          <w:p w14:paraId="1D5CC962" w14:textId="77777777" w:rsidR="00225D23" w:rsidRDefault="00680476">
            <w:pPr>
              <w:pStyle w:val="EngineeringTableText"/>
              <w:rPr>
                <w:lang w:eastAsia="zh-CN"/>
              </w:rPr>
            </w:pPr>
            <w:r>
              <w:rPr>
                <w:rFonts w:eastAsia="SimSun"/>
                <w:lang w:eastAsia="zh-CN"/>
              </w:rPr>
              <w:t>增加颗粒扩散状态，保持端口不变</w:t>
            </w:r>
          </w:p>
        </w:tc>
      </w:tr>
      <w:tr w:rsidR="00E41ECA" w14:paraId="03FFA681" w14:textId="77777777">
        <w:trPr>
          <w:cantSplit/>
          <w:jc w:val="center"/>
        </w:trPr>
        <w:tc>
          <w:tcPr>
            <w:tcW w:w="2243" w:type="dxa"/>
            <w:tcMar>
              <w:top w:w="90" w:type="dxa"/>
              <w:left w:w="120" w:type="dxa"/>
              <w:bottom w:w="90" w:type="dxa"/>
              <w:right w:w="120" w:type="dxa"/>
            </w:tcMar>
            <w:vAlign w:val="center"/>
          </w:tcPr>
          <w:p w14:paraId="0DA26E86" w14:textId="77777777" w:rsidR="00225D23" w:rsidRDefault="00680476">
            <w:pPr>
              <w:pStyle w:val="EngineeringTableText"/>
            </w:pPr>
            <w:r>
              <w:rPr>
                <w:rFonts w:eastAsia="SimSun"/>
                <w:lang w:eastAsia="zh-CN"/>
              </w:rPr>
              <w:t>电解液浓差影响明显</w:t>
            </w:r>
          </w:p>
        </w:tc>
        <w:tc>
          <w:tcPr>
            <w:tcW w:w="6066" w:type="dxa"/>
            <w:tcMar>
              <w:top w:w="90" w:type="dxa"/>
              <w:left w:w="120" w:type="dxa"/>
              <w:bottom w:w="90" w:type="dxa"/>
              <w:right w:w="120" w:type="dxa"/>
            </w:tcMar>
            <w:vAlign w:val="center"/>
          </w:tcPr>
          <w:p w14:paraId="2B76B4B7" w14:textId="77777777" w:rsidR="00225D23" w:rsidRDefault="00680476">
            <w:pPr>
              <w:pStyle w:val="EngineeringTableText"/>
              <w:rPr>
                <w:lang w:eastAsia="zh-CN"/>
              </w:rPr>
            </w:pPr>
            <w:r>
              <w:rPr>
                <w:rFonts w:eastAsia="SimSun"/>
                <w:lang w:eastAsia="zh-CN"/>
              </w:rPr>
              <w:t>采用</w:t>
            </w:r>
            <w:r>
              <w:rPr>
                <w:rFonts w:eastAsia="SimSun"/>
                <w:lang w:eastAsia="zh-CN"/>
              </w:rPr>
              <w:t xml:space="preserve"> SPMe </w:t>
            </w:r>
            <w:r>
              <w:rPr>
                <w:rFonts w:eastAsia="SimSun"/>
                <w:lang w:eastAsia="zh-CN"/>
              </w:rPr>
              <w:t>或降阶</w:t>
            </w:r>
            <w:r>
              <w:rPr>
                <w:rFonts w:eastAsia="SimSun"/>
                <w:lang w:eastAsia="zh-CN"/>
              </w:rPr>
              <w:t xml:space="preserve"> DFN</w:t>
            </w:r>
          </w:p>
        </w:tc>
      </w:tr>
      <w:tr w:rsidR="00E41ECA" w14:paraId="389DA4DD" w14:textId="77777777">
        <w:trPr>
          <w:cantSplit/>
          <w:jc w:val="center"/>
        </w:trPr>
        <w:tc>
          <w:tcPr>
            <w:tcW w:w="2243" w:type="dxa"/>
            <w:tcMar>
              <w:top w:w="90" w:type="dxa"/>
              <w:left w:w="120" w:type="dxa"/>
              <w:bottom w:w="90" w:type="dxa"/>
              <w:right w:w="120" w:type="dxa"/>
            </w:tcMar>
            <w:vAlign w:val="center"/>
          </w:tcPr>
          <w:p w14:paraId="01A34410" w14:textId="77777777" w:rsidR="00225D23" w:rsidRDefault="00680476">
            <w:pPr>
              <w:pStyle w:val="EngineeringTableText"/>
              <w:rPr>
                <w:lang w:eastAsia="zh-CN"/>
              </w:rPr>
            </w:pPr>
            <w:r>
              <w:rPr>
                <w:rFonts w:eastAsia="SimSun"/>
                <w:lang w:eastAsia="zh-CN"/>
              </w:rPr>
              <w:t>母线纹波或开关控制设计</w:t>
            </w:r>
          </w:p>
        </w:tc>
        <w:tc>
          <w:tcPr>
            <w:tcW w:w="6066" w:type="dxa"/>
            <w:tcMar>
              <w:top w:w="90" w:type="dxa"/>
              <w:left w:w="120" w:type="dxa"/>
              <w:bottom w:w="90" w:type="dxa"/>
              <w:right w:w="120" w:type="dxa"/>
            </w:tcMar>
            <w:vAlign w:val="center"/>
          </w:tcPr>
          <w:p w14:paraId="6F76B8D5" w14:textId="77777777" w:rsidR="00225D23" w:rsidRDefault="00680476">
            <w:pPr>
              <w:pStyle w:val="EngineeringTableText"/>
              <w:rPr>
                <w:lang w:eastAsia="zh-CN"/>
              </w:rPr>
            </w:pPr>
            <w:r>
              <w:rPr>
                <w:rFonts w:eastAsia="SimSun"/>
                <w:lang w:eastAsia="zh-CN"/>
              </w:rPr>
              <w:t>另建电路瞬态模型，本版代数控制器不提供该预测</w:t>
            </w:r>
          </w:p>
        </w:tc>
      </w:tr>
      <w:tr w:rsidR="00E41ECA" w14:paraId="5E471F6D" w14:textId="77777777">
        <w:trPr>
          <w:cantSplit/>
          <w:jc w:val="center"/>
        </w:trPr>
        <w:tc>
          <w:tcPr>
            <w:tcW w:w="2243" w:type="dxa"/>
            <w:tcMar>
              <w:top w:w="90" w:type="dxa"/>
              <w:left w:w="120" w:type="dxa"/>
              <w:bottom w:w="90" w:type="dxa"/>
              <w:right w:w="120" w:type="dxa"/>
            </w:tcMar>
            <w:vAlign w:val="center"/>
          </w:tcPr>
          <w:p w14:paraId="12CA7D71" w14:textId="77777777" w:rsidR="00225D23" w:rsidRDefault="00680476">
            <w:pPr>
              <w:pStyle w:val="EngineeringTableText"/>
              <w:rPr>
                <w:lang w:eastAsia="zh-CN"/>
              </w:rPr>
            </w:pPr>
            <w:r>
              <w:rPr>
                <w:rFonts w:eastAsia="SimSun"/>
                <w:lang w:eastAsia="zh-CN"/>
              </w:rPr>
              <w:lastRenderedPageBreak/>
              <w:t>电池内部温度梯度或局部结构</w:t>
            </w:r>
          </w:p>
        </w:tc>
        <w:tc>
          <w:tcPr>
            <w:tcW w:w="6066" w:type="dxa"/>
            <w:tcMar>
              <w:top w:w="90" w:type="dxa"/>
              <w:left w:w="120" w:type="dxa"/>
              <w:bottom w:w="90" w:type="dxa"/>
              <w:right w:w="120" w:type="dxa"/>
            </w:tcMar>
            <w:vAlign w:val="center"/>
          </w:tcPr>
          <w:p w14:paraId="7D3B12A4" w14:textId="77777777" w:rsidR="00225D23" w:rsidRDefault="00680476">
            <w:pPr>
              <w:pStyle w:val="EngineeringTableText"/>
              <w:rPr>
                <w:lang w:eastAsia="zh-CN"/>
              </w:rPr>
            </w:pPr>
            <w:r>
              <w:rPr>
                <w:rFonts w:eastAsia="SimSun"/>
                <w:lang w:eastAsia="zh-CN"/>
              </w:rPr>
              <w:t>采用多节点热模型或</w:t>
            </w:r>
            <w:r>
              <w:rPr>
                <w:rFonts w:eastAsia="SimSun"/>
                <w:lang w:eastAsia="zh-CN"/>
              </w:rPr>
              <w:t xml:space="preserve"> FEM </w:t>
            </w:r>
            <w:r>
              <w:rPr>
                <w:rFonts w:eastAsia="SimSun"/>
                <w:lang w:eastAsia="zh-CN"/>
              </w:rPr>
              <w:t>描述内部温度分布</w:t>
            </w:r>
          </w:p>
        </w:tc>
      </w:tr>
    </w:tbl>
    <w:p w14:paraId="698D908E" w14:textId="77777777" w:rsidR="00E41ECA" w:rsidRDefault="008679BA">
      <w:pPr>
        <w:pStyle w:val="AppendixHeading"/>
        <w:rPr>
          <w:lang w:eastAsia="zh-CN"/>
        </w:rPr>
      </w:pPr>
      <w:r>
        <w:rPr>
          <w:rFonts w:eastAsia="SimSun"/>
          <w:lang w:eastAsia="zh-CN"/>
        </w:rPr>
        <w:t>附录</w:t>
      </w:r>
      <w:r>
        <w:rPr>
          <w:rFonts w:eastAsia="SimSun"/>
          <w:lang w:eastAsia="zh-CN"/>
        </w:rPr>
        <w:t xml:space="preserve"> C </w:t>
      </w:r>
      <w:r>
        <w:rPr>
          <w:rFonts w:eastAsia="SimSun"/>
          <w:lang w:eastAsia="zh-CN"/>
        </w:rPr>
        <w:t>参考文献</w:t>
      </w:r>
    </w:p>
    <w:p w14:paraId="76EF905E" w14:textId="222DD618" w:rsidR="00E41ECA" w:rsidRDefault="008679BA">
      <w:r>
        <w:rPr>
          <w:lang w:eastAsia="zh-CN"/>
        </w:rPr>
        <w:t xml:space="preserve">[1] SAM. </w:t>
      </w:r>
      <w:hyperlink r:id="rId19">
        <w:r>
          <w:rPr>
            <w:color w:val="000000"/>
          </w:rPr>
          <w:t>Simple Efficiency Module Model</w:t>
        </w:r>
      </w:hyperlink>
      <w:r>
        <w:rPr>
          <w:rFonts w:eastAsia="SimSun"/>
          <w:lang w:eastAsia="zh-CN"/>
        </w:rPr>
        <w:t xml:space="preserve">. </w:t>
      </w:r>
      <w:r>
        <w:rPr>
          <w:rFonts w:eastAsia="SimSun"/>
          <w:lang w:eastAsia="zh-CN"/>
        </w:rPr>
        <w:t>面积、辐照度与转换效率的功率模型；空间阵列需采用对应光谱参数。</w:t>
      </w:r>
    </w:p>
    <w:p w14:paraId="5F825EDB" w14:textId="344B3A6E" w:rsidR="00E41ECA" w:rsidRDefault="008679BA">
      <w:r>
        <w:t xml:space="preserve">[2] Subramanian V R, Diwakar V D, Tapriyal D. Efficient Macro-Micro Scale Coupled Modeling of Batteries. Journal of The Electrochemical Society, 2005, 152: A2002–A2008. </w:t>
      </w:r>
      <w:hyperlink r:id="rId20">
        <w:r>
          <w:rPr>
            <w:rFonts w:eastAsia="SimSun"/>
            <w:color w:val="000000"/>
            <w:lang w:eastAsia="zh-CN"/>
          </w:rPr>
          <w:t>作者提供的论文</w:t>
        </w:r>
      </w:hyperlink>
      <w:r>
        <w:rPr>
          <w:rFonts w:eastAsia="SimSun"/>
          <w:lang w:eastAsia="zh-CN"/>
        </w:rPr>
        <w:t xml:space="preserve">. </w:t>
      </w:r>
      <w:r>
        <w:rPr>
          <w:rFonts w:eastAsia="SimSun"/>
          <w:lang w:eastAsia="zh-CN"/>
        </w:rPr>
        <w:t>二次浓度分布降阶方法。</w:t>
      </w:r>
    </w:p>
    <w:p w14:paraId="277DE960" w14:textId="2BB63347" w:rsidR="00E41ECA" w:rsidRDefault="008679BA">
      <w:r>
        <w:t xml:space="preserve">[3] PyBaMM. </w:t>
      </w:r>
      <w:hyperlink r:id="rId21">
        <w:r>
          <w:rPr>
            <w:color w:val="000000"/>
          </w:rPr>
          <w:t>Polynomial particle profile</w:t>
        </w:r>
      </w:hyperlink>
      <w:r>
        <w:rPr>
          <w:rFonts w:eastAsia="SimSun"/>
          <w:lang w:eastAsia="zh-CN"/>
        </w:rPr>
        <w:t xml:space="preserve">. </w:t>
      </w:r>
      <w:r>
        <w:rPr>
          <w:rFonts w:eastAsia="SimSun"/>
          <w:lang w:eastAsia="zh-CN"/>
        </w:rPr>
        <w:t>二次分布的表面与平均浓度关系。</w:t>
      </w:r>
    </w:p>
    <w:p w14:paraId="246EDE58" w14:textId="520A6B5C" w:rsidR="00E41ECA" w:rsidRDefault="008679BA">
      <w:r>
        <w:t xml:space="preserve">[4] PyBaMM. </w:t>
      </w:r>
      <w:hyperlink r:id="rId22">
        <w:r>
          <w:rPr>
            <w:color w:val="000000"/>
          </w:rPr>
          <w:t>Single Particle Model</w:t>
        </w:r>
      </w:hyperlink>
      <w:r>
        <w:rPr>
          <w:rFonts w:eastAsia="SimSun"/>
          <w:lang w:eastAsia="zh-CN"/>
        </w:rPr>
        <w:t xml:space="preserve">. </w:t>
      </w:r>
      <w:r>
        <w:rPr>
          <w:rFonts w:eastAsia="SimSun"/>
          <w:lang w:eastAsia="zh-CN"/>
        </w:rPr>
        <w:t>单粒子模型与端电压结构。</w:t>
      </w:r>
    </w:p>
    <w:p w14:paraId="4C54A0F9" w14:textId="5842B497" w:rsidR="00E41ECA" w:rsidRDefault="008679BA">
      <w:r>
        <w:t xml:space="preserve">[5] PyBaMM. </w:t>
      </w:r>
      <w:hyperlink r:id="rId23">
        <w:r>
          <w:rPr>
            <w:color w:val="000000"/>
          </w:rPr>
          <w:t>Thermal models</w:t>
        </w:r>
      </w:hyperlink>
      <w:r>
        <w:rPr>
          <w:rFonts w:eastAsia="SimSun"/>
          <w:lang w:eastAsia="zh-CN"/>
        </w:rPr>
        <w:t xml:space="preserve">. </w:t>
      </w:r>
      <w:r>
        <w:rPr>
          <w:rFonts w:eastAsia="SimSun"/>
          <w:lang w:eastAsia="zh-CN"/>
        </w:rPr>
        <w:t>电极反应热、欧姆热、可逆热和集总温度方程。</w:t>
      </w:r>
    </w:p>
    <w:p w14:paraId="65B0437A" w14:textId="11507103" w:rsidR="00E41ECA" w:rsidRDefault="008679BA">
      <w:r>
        <w:t xml:space="preserve">[6] NVIDIA. </w:t>
      </w:r>
      <w:hyperlink r:id="rId24">
        <w:r>
          <w:rPr>
            <w:color w:val="000000"/>
          </w:rPr>
          <w:t>SimReady FAQ</w:t>
        </w:r>
      </w:hyperlink>
      <w:r>
        <w:rPr>
          <w:rFonts w:eastAsia="SimSun"/>
          <w:lang w:eastAsia="zh-CN"/>
        </w:rPr>
        <w:t xml:space="preserve">. </w:t>
      </w:r>
      <w:r>
        <w:rPr>
          <w:rFonts w:eastAsia="SimSun"/>
          <w:lang w:eastAsia="zh-CN"/>
        </w:rPr>
        <w:t>资产物理属性与运行行为的范围。</w:t>
      </w:r>
    </w:p>
    <w:p w14:paraId="3619830D" w14:textId="3019F135" w:rsidR="00E41ECA" w:rsidRDefault="008679BA">
      <w:r>
        <w:t xml:space="preserve">[7] OpenUSD. </w:t>
      </w:r>
      <w:hyperlink r:id="rId25">
        <w:r>
          <w:rPr>
            <w:color w:val="000000"/>
          </w:rPr>
          <w:t>Referencing Layers</w:t>
        </w:r>
      </w:hyperlink>
      <w:r>
        <w:rPr>
          <w:rFonts w:eastAsia="SimSun"/>
          <w:lang w:eastAsia="zh-CN"/>
        </w:rPr>
        <w:t xml:space="preserve">. </w:t>
      </w:r>
      <w:r>
        <w:rPr>
          <w:rFonts w:eastAsia="SimSun"/>
          <w:lang w:eastAsia="zh-CN"/>
        </w:rPr>
        <w:t>资产引用与场景属性覆盖。</w:t>
      </w:r>
    </w:p>
    <w:p w14:paraId="0BC55A80" w14:textId="3FE93AF6" w:rsidR="00E41ECA" w:rsidRDefault="008679BA">
      <w:pPr>
        <w:rPr>
          <w:lang w:eastAsia="zh-CN"/>
        </w:rPr>
      </w:pPr>
      <w:r>
        <w:t xml:space="preserve">[8] SciPy. </w:t>
      </w:r>
      <w:hyperlink r:id="rId26">
        <w:r>
          <w:rPr>
            <w:color w:val="000000"/>
            <w:lang w:eastAsia="zh-CN"/>
          </w:rPr>
          <w:t>brentq</w:t>
        </w:r>
      </w:hyperlink>
      <w:r>
        <w:rPr>
          <w:rFonts w:eastAsia="SimSun"/>
          <w:lang w:eastAsia="zh-CN"/>
        </w:rPr>
        <w:t xml:space="preserve">. </w:t>
      </w:r>
      <w:r>
        <w:rPr>
          <w:rFonts w:eastAsia="SimSun"/>
          <w:lang w:eastAsia="zh-CN"/>
        </w:rPr>
        <w:t>连续函数的括区间求根与自变量容差。</w:t>
      </w:r>
    </w:p>
    <w:p w14:paraId="2D2D8CA2" w14:textId="03892D8C" w:rsidR="00E41ECA" w:rsidRDefault="008679BA">
      <w:r>
        <w:t xml:space="preserve">[9] SciPy. </w:t>
      </w:r>
      <w:hyperlink r:id="rId27">
        <w:r>
          <w:rPr>
            <w:color w:val="000000"/>
          </w:rPr>
          <w:t>solve_ivp</w:t>
        </w:r>
      </w:hyperlink>
      <w:r>
        <w:rPr>
          <w:rFonts w:eastAsia="SimSun"/>
          <w:lang w:eastAsia="zh-CN"/>
        </w:rPr>
        <w:t xml:space="preserve">. </w:t>
      </w:r>
      <w:r>
        <w:rPr>
          <w:rFonts w:eastAsia="SimSun"/>
          <w:lang w:eastAsia="zh-CN"/>
        </w:rPr>
        <w:t>常微分方程积分、事件和分量误差容限。</w:t>
      </w:r>
    </w:p>
    <w:sectPr w:rsidR="00E41ECA" w:rsidSect="00034616">
      <w:headerReference w:type="default" r:id="rId28"/>
      <w:footerReference w:type="default" r:id="rId29"/>
      <w:pgSz w:w="11909" w:h="16834"/>
      <w:pgMar w:top="1440" w:right="1800" w:bottom="1440"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6D3F1" w14:textId="77777777" w:rsidR="00680476" w:rsidRDefault="00680476">
      <w:pPr>
        <w:spacing w:after="0" w:line="240" w:lineRule="auto"/>
      </w:pPr>
      <w:r>
        <w:separator/>
      </w:r>
    </w:p>
  </w:endnote>
  <w:endnote w:type="continuationSeparator" w:id="0">
    <w:p w14:paraId="4C570B89" w14:textId="77777777" w:rsidR="00680476" w:rsidRDefault="006804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6CC9F" w14:textId="77777777" w:rsidR="00D24F83" w:rsidRDefault="00D24F83">
    <w:pPr>
      <w:pStyle w:val="a7"/>
      <w:ind w:firstLine="440"/>
      <w:jc w:val="center"/>
    </w:pPr>
  </w:p>
  <w:p w14:paraId="3AF4CB2D" w14:textId="77777777" w:rsidR="00D24F83" w:rsidRDefault="00D24F8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B862D" w14:textId="77777777" w:rsidR="00B42ABF" w:rsidRDefault="00B42AB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05808" w14:textId="77777777" w:rsidR="00B42ABF" w:rsidRDefault="00901E34">
    <w:pPr>
      <w:spacing w:after="0"/>
      <w:jc w:val="center"/>
    </w:pPr>
    <w:r>
      <w:rPr>
        <w:color w:val="404040"/>
        <w:sz w:val="18"/>
      </w:rPr>
      <w:fldChar w:fldCharType="begin"/>
    </w:r>
    <w:r>
      <w:rPr>
        <w:color w:val="404040"/>
        <w:sz w:val="18"/>
      </w:rPr>
      <w:instrText>PAGE</w:instrText>
    </w:r>
    <w:r>
      <w:rPr>
        <w:color w:val="404040"/>
        <w:sz w:val="18"/>
      </w:rPr>
      <w:fldChar w:fldCharType="separate"/>
    </w:r>
    <w:r>
      <w:rPr>
        <w:color w:val="404040"/>
        <w:sz w:val="18"/>
      </w:rPr>
      <w:t>1</w:t>
    </w:r>
    <w:r>
      <w:rPr>
        <w:color w:val="404040"/>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C3090" w14:textId="77777777" w:rsidR="00B42ABF" w:rsidRDefault="00901E34">
    <w:pPr>
      <w:spacing w:after="0"/>
      <w:jc w:val="center"/>
    </w:pPr>
    <w:r>
      <w:rPr>
        <w:color w:val="404040"/>
        <w:sz w:val="18"/>
      </w:rPr>
      <w:fldChar w:fldCharType="begin"/>
    </w:r>
    <w:r>
      <w:rPr>
        <w:color w:val="404040"/>
        <w:sz w:val="18"/>
      </w:rPr>
      <w:instrText>PAGE</w:instrText>
    </w:r>
    <w:r>
      <w:rPr>
        <w:color w:val="404040"/>
        <w:sz w:val="18"/>
      </w:rPr>
      <w:fldChar w:fldCharType="separate"/>
    </w:r>
    <w:r>
      <w:rPr>
        <w:color w:val="404040"/>
        <w:sz w:val="18"/>
      </w:rPr>
      <w:t>1</w:t>
    </w:r>
    <w:r>
      <w:rPr>
        <w:color w:val="404040"/>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EC21D" w14:textId="77777777" w:rsidR="00B42ABF" w:rsidRDefault="00901E34">
    <w:pPr>
      <w:spacing w:after="0"/>
      <w:jc w:val="center"/>
    </w:pPr>
    <w:r>
      <w:rPr>
        <w:color w:val="404040"/>
        <w:sz w:val="18"/>
      </w:rPr>
      <w:fldChar w:fldCharType="begin"/>
    </w:r>
    <w:r>
      <w:rPr>
        <w:color w:val="404040"/>
        <w:sz w:val="18"/>
      </w:rPr>
      <w:instrText>PAGE</w:instrText>
    </w:r>
    <w:r>
      <w:rPr>
        <w:color w:val="404040"/>
        <w:sz w:val="18"/>
      </w:rPr>
      <w:fldChar w:fldCharType="separate"/>
    </w:r>
    <w:r>
      <w:rPr>
        <w:color w:val="404040"/>
        <w:sz w:val="18"/>
      </w:rPr>
      <w:t>1</w:t>
    </w:r>
    <w:r>
      <w:rPr>
        <w:color w:val="40404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4E1F5" w14:textId="77777777" w:rsidR="00680476" w:rsidRDefault="00680476">
      <w:pPr>
        <w:spacing w:after="0" w:line="240" w:lineRule="auto"/>
      </w:pPr>
      <w:r>
        <w:separator/>
      </w:r>
    </w:p>
  </w:footnote>
  <w:footnote w:type="continuationSeparator" w:id="0">
    <w:p w14:paraId="3A315791" w14:textId="77777777" w:rsidR="00680476" w:rsidRDefault="006804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F87FA" w14:textId="77777777" w:rsidR="006D40C8" w:rsidRDefault="006D40C8" w:rsidP="00F07A8C">
    <w:pPr>
      <w:pStyle w:val="a5"/>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A387E" w14:textId="77777777" w:rsidR="00F07A8C" w:rsidRDefault="00F07A8C" w:rsidP="00F07A8C">
    <w:pPr>
      <w:pStyle w:val="a5"/>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D9B87" w14:textId="77777777" w:rsidR="00F07A8C" w:rsidRDefault="00F07A8C" w:rsidP="00F07A8C">
    <w:pPr>
      <w:pStyle w:val="a5"/>
      <w:jc w:val="center"/>
    </w:pPr>
    <w:r w:rsidRPr="00F07A8C">
      <w:t>NTU SPACE DATA CENTER</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D7621" w14:textId="77777777" w:rsidR="00B42ABF" w:rsidRDefault="00901E34">
    <w:pPr>
      <w:spacing w:after="0"/>
      <w:jc w:val="right"/>
      <w:rPr>
        <w:lang w:eastAsia="zh-CN"/>
      </w:rPr>
    </w:pPr>
    <w:r>
      <w:rPr>
        <w:rFonts w:eastAsia="SimSun"/>
        <w:color w:val="808080"/>
        <w:sz w:val="17"/>
        <w:lang w:eastAsia="zh-CN"/>
      </w:rPr>
      <w:t xml:space="preserve">SDTwin </w:t>
    </w:r>
    <w:r>
      <w:rPr>
        <w:rFonts w:eastAsia="SimSun"/>
        <w:color w:val="808080"/>
        <w:sz w:val="17"/>
        <w:lang w:eastAsia="zh-CN"/>
      </w:rPr>
      <w:t>供电模块软件设计报告</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A1E42" w14:textId="77777777" w:rsidR="00B42ABF" w:rsidRDefault="00901E34">
    <w:pPr>
      <w:spacing w:after="0"/>
      <w:jc w:val="right"/>
      <w:rPr>
        <w:lang w:eastAsia="zh-CN"/>
      </w:rPr>
    </w:pPr>
    <w:r>
      <w:rPr>
        <w:rFonts w:eastAsia="SimSun"/>
        <w:color w:val="808080"/>
        <w:sz w:val="17"/>
        <w:lang w:eastAsia="zh-CN"/>
      </w:rPr>
      <w:t xml:space="preserve">SDTwin </w:t>
    </w:r>
    <w:r>
      <w:rPr>
        <w:rFonts w:eastAsia="SimSun"/>
        <w:color w:val="808080"/>
        <w:sz w:val="17"/>
        <w:lang w:eastAsia="zh-CN"/>
      </w:rPr>
      <w:t>供电模块软件设计报告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DA153DD"/>
    <w:multiLevelType w:val="singleLevel"/>
    <w:tmpl w:val="0E9AA57A"/>
    <w:lvl w:ilvl="0">
      <w:start w:val="1"/>
      <w:numFmt w:val="decimal"/>
      <w:suff w:val="space"/>
      <w:lvlText w:val="%1."/>
      <w:lvlJc w:val="left"/>
      <w:pPr>
        <w:tabs>
          <w:tab w:val="num" w:pos="360"/>
        </w:tabs>
        <w:ind w:left="720" w:hanging="360"/>
      </w:pPr>
    </w:lvl>
  </w:abstractNum>
  <w:abstractNum w:abstractNumId="10" w15:restartNumberingAfterBreak="0">
    <w:nsid w:val="3EA92152"/>
    <w:multiLevelType w:val="multilevel"/>
    <w:tmpl w:val="DA98A17A"/>
    <w:lvl w:ilvl="0">
      <w:start w:val="1"/>
      <w:numFmt w:val="decimal"/>
      <w:pStyle w:val="1"/>
      <w:suff w:val="space"/>
      <w:lvlText w:val="%1"/>
      <w:lvlJc w:val="left"/>
      <w:pPr>
        <w:tabs>
          <w:tab w:val="num" w:pos="360"/>
        </w:tabs>
        <w:ind w:left="720" w:hanging="360"/>
      </w:pPr>
    </w:lvl>
    <w:lvl w:ilvl="1">
      <w:start w:val="1"/>
      <w:numFmt w:val="decimal"/>
      <w:pStyle w:val="21"/>
      <w:suff w:val="space"/>
      <w:lvlText w:val="%1.%2"/>
      <w:lvlJc w:val="left"/>
      <w:pPr>
        <w:tabs>
          <w:tab w:val="num" w:pos="720"/>
        </w:tabs>
        <w:ind w:left="1080" w:hanging="360"/>
      </w:pPr>
    </w:lvl>
    <w:lvl w:ilvl="2">
      <w:start w:val="1"/>
      <w:numFmt w:val="decimal"/>
      <w:pStyle w:val="31"/>
      <w:suff w:val="space"/>
      <w:lvlText w:val="%1.%2.%3"/>
      <w:lvlJc w:val="left"/>
      <w:pPr>
        <w:tabs>
          <w:tab w:val="num" w:pos="1080"/>
        </w:tabs>
        <w:ind w:left="144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9BB1AF1"/>
    <w:multiLevelType w:val="singleLevel"/>
    <w:tmpl w:val="7CFC4E9E"/>
    <w:lvl w:ilvl="0">
      <w:start w:val="1"/>
      <w:numFmt w:val="bullet"/>
      <w:suff w:val="space"/>
      <w:lvlText w:val="•"/>
      <w:lvlJc w:val="left"/>
      <w:pPr>
        <w:tabs>
          <w:tab w:val="num" w:pos="360"/>
        </w:tabs>
        <w:ind w:left="720" w:hanging="360"/>
      </w:pPr>
      <w:rPr>
        <w:rFonts w:ascii="Arial" w:hAnsi="Arial"/>
      </w:rPr>
    </w:lvl>
  </w:abstractNum>
  <w:abstractNum w:abstractNumId="12" w15:restartNumberingAfterBreak="0">
    <w:nsid w:val="6A4C4607"/>
    <w:multiLevelType w:val="multilevel"/>
    <w:tmpl w:val="7256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CB263D"/>
    <w:multiLevelType w:val="multilevel"/>
    <w:tmpl w:val="3C70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187739">
    <w:abstractNumId w:val="8"/>
  </w:num>
  <w:num w:numId="2" w16cid:durableId="497772635">
    <w:abstractNumId w:val="6"/>
  </w:num>
  <w:num w:numId="3" w16cid:durableId="1323200827">
    <w:abstractNumId w:val="5"/>
  </w:num>
  <w:num w:numId="4" w16cid:durableId="517084922">
    <w:abstractNumId w:val="4"/>
  </w:num>
  <w:num w:numId="5" w16cid:durableId="590088893">
    <w:abstractNumId w:val="7"/>
  </w:num>
  <w:num w:numId="6" w16cid:durableId="1068649468">
    <w:abstractNumId w:val="3"/>
  </w:num>
  <w:num w:numId="7" w16cid:durableId="589774555">
    <w:abstractNumId w:val="2"/>
  </w:num>
  <w:num w:numId="8" w16cid:durableId="1577398886">
    <w:abstractNumId w:val="1"/>
  </w:num>
  <w:num w:numId="9" w16cid:durableId="2101442317">
    <w:abstractNumId w:val="0"/>
  </w:num>
  <w:num w:numId="10" w16cid:durableId="1967655975">
    <w:abstractNumId w:val="10"/>
  </w:num>
  <w:num w:numId="11" w16cid:durableId="169836199">
    <w:abstractNumId w:val="11"/>
  </w:num>
  <w:num w:numId="12" w16cid:durableId="2087652102">
    <w:abstractNumId w:val="9"/>
  </w:num>
  <w:num w:numId="13" w16cid:durableId="204878516">
    <w:abstractNumId w:val="12"/>
  </w:num>
  <w:num w:numId="14" w16cid:durableId="6433132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A98"/>
    <w:rsid w:val="000232F0"/>
    <w:rsid w:val="00034616"/>
    <w:rsid w:val="0006063C"/>
    <w:rsid w:val="000C33A5"/>
    <w:rsid w:val="000D2858"/>
    <w:rsid w:val="000D4F8E"/>
    <w:rsid w:val="000D790F"/>
    <w:rsid w:val="0010643E"/>
    <w:rsid w:val="00142B0E"/>
    <w:rsid w:val="001466FE"/>
    <w:rsid w:val="0015074B"/>
    <w:rsid w:val="002014B3"/>
    <w:rsid w:val="00214601"/>
    <w:rsid w:val="00225D23"/>
    <w:rsid w:val="002338A6"/>
    <w:rsid w:val="0023656A"/>
    <w:rsid w:val="0029639D"/>
    <w:rsid w:val="002F74A2"/>
    <w:rsid w:val="00326F90"/>
    <w:rsid w:val="00362554"/>
    <w:rsid w:val="00375426"/>
    <w:rsid w:val="0038302E"/>
    <w:rsid w:val="003E7AC6"/>
    <w:rsid w:val="003F53F1"/>
    <w:rsid w:val="00493361"/>
    <w:rsid w:val="004C4E2C"/>
    <w:rsid w:val="004C522D"/>
    <w:rsid w:val="004D1621"/>
    <w:rsid w:val="00513F50"/>
    <w:rsid w:val="005C3FC1"/>
    <w:rsid w:val="005F28C7"/>
    <w:rsid w:val="006356B8"/>
    <w:rsid w:val="00680476"/>
    <w:rsid w:val="006843D9"/>
    <w:rsid w:val="006D40C8"/>
    <w:rsid w:val="00737EBC"/>
    <w:rsid w:val="008479E5"/>
    <w:rsid w:val="008679BA"/>
    <w:rsid w:val="008923CD"/>
    <w:rsid w:val="008B5EEE"/>
    <w:rsid w:val="008D3B06"/>
    <w:rsid w:val="00901E34"/>
    <w:rsid w:val="00907766"/>
    <w:rsid w:val="009674B4"/>
    <w:rsid w:val="009B106C"/>
    <w:rsid w:val="009C7F45"/>
    <w:rsid w:val="00A050CD"/>
    <w:rsid w:val="00A065DB"/>
    <w:rsid w:val="00A14D13"/>
    <w:rsid w:val="00A36C33"/>
    <w:rsid w:val="00A70D63"/>
    <w:rsid w:val="00AA1D8D"/>
    <w:rsid w:val="00AF707E"/>
    <w:rsid w:val="00B40F06"/>
    <w:rsid w:val="00B42ABF"/>
    <w:rsid w:val="00B47730"/>
    <w:rsid w:val="00B60635"/>
    <w:rsid w:val="00BE38A7"/>
    <w:rsid w:val="00C83CA2"/>
    <w:rsid w:val="00C915DA"/>
    <w:rsid w:val="00CA21DE"/>
    <w:rsid w:val="00CB0664"/>
    <w:rsid w:val="00D24F83"/>
    <w:rsid w:val="00DE143F"/>
    <w:rsid w:val="00E41ECA"/>
    <w:rsid w:val="00E71A22"/>
    <w:rsid w:val="00E80D2C"/>
    <w:rsid w:val="00E9361B"/>
    <w:rsid w:val="00F07A8C"/>
    <w:rsid w:val="00FC5F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8419213"/>
  <w14:defaultImageDpi w14:val="300"/>
  <w15:docId w15:val="{65AD8440-1F05-4AC6-B927-79682F833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12" w:lineRule="auto"/>
      <w:ind w:firstLine="360"/>
      <w:jc w:val="both"/>
    </w:pPr>
    <w:rPr>
      <w:rFonts w:ascii="Times New Roman" w:eastAsia="Times New Roman" w:hAnsi="Times New Roman"/>
    </w:rPr>
  </w:style>
  <w:style w:type="paragraph" w:styleId="1">
    <w:name w:val="heading 1"/>
    <w:basedOn w:val="a1"/>
    <w:next w:val="a1"/>
    <w:link w:val="10"/>
    <w:uiPriority w:val="9"/>
    <w:qFormat/>
    <w:rsid w:val="006D40C8"/>
    <w:pPr>
      <w:keepNext/>
      <w:keepLines/>
      <w:numPr>
        <w:numId w:val="10"/>
      </w:numPr>
      <w:spacing w:before="280" w:after="160"/>
      <w:ind w:left="0" w:firstLine="0"/>
      <w:outlineLvl w:val="0"/>
    </w:pPr>
    <w:rPr>
      <w:rFonts w:eastAsia="SimSun" w:cstheme="majorBidi"/>
      <w:b/>
      <w:bCs/>
      <w:color w:val="000000"/>
      <w:sz w:val="30"/>
      <w:szCs w:val="28"/>
    </w:rPr>
  </w:style>
  <w:style w:type="paragraph" w:styleId="21">
    <w:name w:val="heading 2"/>
    <w:basedOn w:val="a1"/>
    <w:next w:val="a1"/>
    <w:link w:val="22"/>
    <w:uiPriority w:val="9"/>
    <w:unhideWhenUsed/>
    <w:qFormat/>
    <w:rsid w:val="006D40C8"/>
    <w:pPr>
      <w:keepNext/>
      <w:keepLines/>
      <w:numPr>
        <w:ilvl w:val="1"/>
        <w:numId w:val="10"/>
      </w:numPr>
      <w:spacing w:before="240"/>
      <w:ind w:left="0" w:firstLine="0"/>
      <w:outlineLvl w:val="1"/>
    </w:pPr>
    <w:rPr>
      <w:rFonts w:eastAsiaTheme="majorEastAsia" w:cstheme="majorBidi"/>
      <w:b/>
      <w:bCs/>
      <w:color w:val="000000"/>
      <w:sz w:val="25"/>
      <w:szCs w:val="26"/>
    </w:rPr>
  </w:style>
  <w:style w:type="paragraph" w:styleId="31">
    <w:name w:val="heading 3"/>
    <w:basedOn w:val="a1"/>
    <w:next w:val="a1"/>
    <w:link w:val="32"/>
    <w:uiPriority w:val="9"/>
    <w:unhideWhenUsed/>
    <w:qFormat/>
    <w:rsid w:val="006D40C8"/>
    <w:pPr>
      <w:keepNext/>
      <w:keepLines/>
      <w:numPr>
        <w:ilvl w:val="2"/>
        <w:numId w:val="10"/>
      </w:numPr>
      <w:spacing w:before="200" w:after="80"/>
      <w:ind w:left="0" w:firstLine="0"/>
      <w:outlineLvl w:val="2"/>
    </w:pPr>
    <w:rPr>
      <w:rFonts w:eastAsiaTheme="majorEastAsia"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qFormat/>
    <w:rsid w:val="00E618BF"/>
    <w:pPr>
      <w:tabs>
        <w:tab w:val="center" w:pos="4680"/>
        <w:tab w:val="right" w:pos="9360"/>
      </w:tabs>
      <w:spacing w:after="0" w:line="240" w:lineRule="auto"/>
    </w:pPr>
  </w:style>
  <w:style w:type="character" w:customStyle="1" w:styleId="a8">
    <w:name w:val="页脚 字符"/>
    <w:basedOn w:val="a2"/>
    <w:link w:val="a7"/>
    <w:uiPriority w:val="99"/>
    <w:qFormat/>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6D40C8"/>
    <w:rPr>
      <w:rFonts w:ascii="Times New Roman" w:eastAsia="SimSun" w:hAnsi="Times New Roman" w:cstheme="majorBidi"/>
      <w:b/>
      <w:bCs/>
      <w:color w:val="000000"/>
      <w:sz w:val="30"/>
      <w:szCs w:val="28"/>
    </w:rPr>
  </w:style>
  <w:style w:type="character" w:customStyle="1" w:styleId="22">
    <w:name w:val="标题 2 字符"/>
    <w:basedOn w:val="a2"/>
    <w:link w:val="21"/>
    <w:uiPriority w:val="9"/>
    <w:rsid w:val="006D40C8"/>
    <w:rPr>
      <w:rFonts w:ascii="Times New Roman" w:eastAsiaTheme="majorEastAsia" w:hAnsi="Times New Roman" w:cstheme="majorBidi"/>
      <w:b/>
      <w:bCs/>
      <w:color w:val="000000"/>
      <w:sz w:val="25"/>
      <w:szCs w:val="26"/>
    </w:rPr>
  </w:style>
  <w:style w:type="character" w:customStyle="1" w:styleId="32">
    <w:name w:val="标题 3 字符"/>
    <w:basedOn w:val="a2"/>
    <w:link w:val="31"/>
    <w:uiPriority w:val="9"/>
    <w:rsid w:val="006D40C8"/>
    <w:rPr>
      <w:rFonts w:ascii="Times New Roman" w:eastAsiaTheme="majorEastAsia" w:hAnsi="Times New Roman" w:cstheme="majorBidi"/>
      <w:b/>
      <w:bCs/>
      <w:color w:val="000000"/>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36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ineeringCaption">
    <w:name w:val="Engineering Caption"/>
    <w:pPr>
      <w:keepLines/>
      <w:spacing w:before="80" w:after="160"/>
      <w:jc w:val="center"/>
    </w:pPr>
    <w:rPr>
      <w:rFonts w:ascii="Times New Roman" w:hAnsi="Times New Roman"/>
      <w:sz w:val="20"/>
    </w:rPr>
  </w:style>
  <w:style w:type="paragraph" w:customStyle="1" w:styleId="EngineeringTableText">
    <w:name w:val="Engineering Table Text"/>
    <w:pPr>
      <w:spacing w:after="40" w:line="269" w:lineRule="auto"/>
    </w:pPr>
    <w:rPr>
      <w:rFonts w:ascii="Times New Roman" w:hAnsi="Times New Roman"/>
      <w:sz w:val="18"/>
    </w:rPr>
  </w:style>
  <w:style w:type="paragraph" w:customStyle="1" w:styleId="CodeBlock">
    <w:name w:val="Code Block"/>
    <w:pPr>
      <w:spacing w:before="80" w:after="120" w:line="240" w:lineRule="auto"/>
      <w:ind w:left="259" w:right="259"/>
    </w:pPr>
    <w:rPr>
      <w:rFonts w:ascii="Consolas" w:hAnsi="Consolas"/>
      <w:sz w:val="17"/>
    </w:rPr>
  </w:style>
  <w:style w:type="paragraph" w:customStyle="1" w:styleId="EngineeringEquation">
    <w:name w:val="Engineering Equation"/>
    <w:pPr>
      <w:keepLines/>
      <w:spacing w:before="100" w:after="100"/>
      <w:jc w:val="center"/>
    </w:pPr>
    <w:rPr>
      <w:rFonts w:ascii="Cambria Math" w:hAnsi="Cambria Math"/>
      <w:sz w:val="21"/>
    </w:rPr>
  </w:style>
  <w:style w:type="paragraph" w:customStyle="1" w:styleId="EngineeringNote">
    <w:name w:val="Engineering Note"/>
    <w:pPr>
      <w:spacing w:before="100" w:after="120" w:line="283" w:lineRule="auto"/>
      <w:ind w:left="317" w:right="317"/>
    </w:pPr>
    <w:rPr>
      <w:rFonts w:ascii="Times New Roman" w:hAnsi="Times New Roman"/>
      <w:sz w:val="20"/>
    </w:rPr>
  </w:style>
  <w:style w:type="paragraph" w:customStyle="1" w:styleId="AppendixHeading">
    <w:name w:val="Appendix Heading"/>
    <w:basedOn w:val="a1"/>
    <w:pPr>
      <w:keepNext/>
      <w:keepLines/>
      <w:spacing w:before="280" w:after="160"/>
      <w:ind w:firstLine="0"/>
    </w:pPr>
    <w:rPr>
      <w:b/>
      <w:color w:val="000000"/>
      <w:sz w:val="30"/>
    </w:rPr>
  </w:style>
  <w:style w:type="paragraph" w:styleId="TOC1">
    <w:name w:val="toc 1"/>
    <w:basedOn w:val="a1"/>
    <w:next w:val="a1"/>
    <w:autoRedefine/>
    <w:uiPriority w:val="39"/>
    <w:unhideWhenUsed/>
    <w:rsid w:val="008D3B06"/>
  </w:style>
  <w:style w:type="paragraph" w:styleId="TOC2">
    <w:name w:val="toc 2"/>
    <w:basedOn w:val="a1"/>
    <w:next w:val="a1"/>
    <w:autoRedefine/>
    <w:uiPriority w:val="39"/>
    <w:unhideWhenUsed/>
    <w:rsid w:val="008D3B06"/>
    <w:pPr>
      <w:ind w:leftChars="200" w:left="420"/>
    </w:pPr>
  </w:style>
  <w:style w:type="paragraph" w:styleId="TOC3">
    <w:name w:val="toc 3"/>
    <w:basedOn w:val="a1"/>
    <w:next w:val="a1"/>
    <w:autoRedefine/>
    <w:uiPriority w:val="39"/>
    <w:unhideWhenUsed/>
    <w:rsid w:val="008D3B06"/>
    <w:pPr>
      <w:ind w:leftChars="400" w:left="840"/>
    </w:pPr>
  </w:style>
  <w:style w:type="character" w:styleId="aff9">
    <w:name w:val="Hyperlink"/>
    <w:basedOn w:val="a2"/>
    <w:uiPriority w:val="99"/>
    <w:unhideWhenUsed/>
    <w:rsid w:val="008D3B06"/>
    <w:rPr>
      <w:color w:val="0000FF" w:themeColor="hyperlink"/>
      <w:u w:val="single"/>
    </w:rPr>
  </w:style>
  <w:style w:type="paragraph" w:customStyle="1" w:styleId="MTDisplayEquation">
    <w:name w:val="MTDisplayEquation"/>
    <w:basedOn w:val="a1"/>
    <w:next w:val="a1"/>
    <w:link w:val="MTDisplayEquation0"/>
    <w:rsid w:val="004D1621"/>
    <w:pPr>
      <w:tabs>
        <w:tab w:val="center" w:pos="4160"/>
        <w:tab w:val="right" w:pos="8300"/>
      </w:tabs>
      <w:ind w:firstLine="0"/>
    </w:pPr>
    <w:rPr>
      <w:rFonts w:eastAsia="SimSun"/>
      <w:lang w:eastAsia="zh-CN"/>
    </w:rPr>
  </w:style>
  <w:style w:type="character" w:customStyle="1" w:styleId="MTDisplayEquation0">
    <w:name w:val="MTDisplayEquation 字符"/>
    <w:basedOn w:val="a2"/>
    <w:link w:val="MTDisplayEquation"/>
    <w:rsid w:val="004D1621"/>
    <w:rPr>
      <w:rFonts w:ascii="Times New Roman" w:eastAsia="SimSun" w:hAnsi="Times New Roman"/>
      <w:lang w:eastAsia="zh-CN"/>
    </w:rPr>
  </w:style>
  <w:style w:type="character" w:styleId="affa">
    <w:name w:val="Placeholder Text"/>
    <w:basedOn w:val="a2"/>
    <w:uiPriority w:val="99"/>
    <w:semiHidden/>
    <w:rsid w:val="003F53F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footer" Target="footer4.xml"/><Relationship Id="rId26" Type="http://schemas.openxmlformats.org/officeDocument/2006/relationships/hyperlink" Target="https://docs.scipy.org/doc/scipy/reference/generated/scipy.optimize.brentq.html" TargetMode="External"/><Relationship Id="rId3" Type="http://schemas.openxmlformats.org/officeDocument/2006/relationships/styles" Target="styles.xml"/><Relationship Id="rId21" Type="http://schemas.openxmlformats.org/officeDocument/2006/relationships/hyperlink" Target="https://docs.pybamm.org/en/v26.4.2/_modules/pybamm/models/submodels/particle/polynomial_profile.html"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4.xml"/><Relationship Id="rId25" Type="http://schemas.openxmlformats.org/officeDocument/2006/relationships/hyperlink" Target="https://openusd.org/release/tut_referencing_layers.html"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s://depts.washington.edu/maple/pubs/21-JES-VS-VD-DT-Macro-Micro-2005.pdf" TargetMode="Externa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cs.omniverse.nvidia.com/simready/latest/simready-faq.html" TargetMode="Externa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docs.pybamm.org/en/v25.6.0/source/examples/notebooks/models/thermal-models.html" TargetMode="External"/><Relationship Id="rId28" Type="http://schemas.openxmlformats.org/officeDocument/2006/relationships/header" Target="header5.xml"/><Relationship Id="rId10" Type="http://schemas.openxmlformats.org/officeDocument/2006/relationships/header" Target="header2.xml"/><Relationship Id="rId19" Type="http://schemas.openxmlformats.org/officeDocument/2006/relationships/hyperlink" Target="https://samrepo.nlr.gov/help/pv_module.html"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s://docs.pybamm.org/en/v26.4.2/source/examples/notebooks/models/SPM.html" TargetMode="External"/><Relationship Id="rId27" Type="http://schemas.openxmlformats.org/officeDocument/2006/relationships/hyperlink" Target="https://docs.scipy.org/doc/scipy/reference/generated/scipy.integrate.solve_ivp.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27</Pages>
  <Words>3954</Words>
  <Characters>22541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SDTwin software module design report</dc:title>
  <dc:subject>Software architecture and detailed functional design</dc:subject>
  <dc:creator/>
  <cp:keywords>orbit, HPOP, EGM2008, attitude, solar, power, thermal, access</cp:keywords>
  <dc:description>English design report derived from the structure of the group-cooperative autonomous mission-planning platform overall design report.</dc:description>
  <cp:lastModifiedBy>#LIU XIYUAN#</cp:lastModifiedBy>
  <cp:revision>23</cp:revision>
  <cp:lastPrinted>2026-08-18T03:05:00Z</cp:lastPrinted>
  <dcterms:created xsi:type="dcterms:W3CDTF">2026-08-17T00:00:00Z</dcterms:created>
  <dcterms:modified xsi:type="dcterms:W3CDTF">2026-10-02T10:38:00Z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