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D91A8" w14:textId="77777777" w:rsidR="000B704C" w:rsidRPr="000B704C" w:rsidRDefault="000B704C" w:rsidP="000B704C">
      <w:pPr>
        <w:rPr>
          <w:b/>
          <w:bCs/>
        </w:rPr>
      </w:pPr>
      <w:r w:rsidRPr="000B704C">
        <w:rPr>
          <w:b/>
          <w:bCs/>
        </w:rPr>
        <w:t>Quarterly Market Read: November 20, 2025</w:t>
      </w:r>
    </w:p>
    <w:p w14:paraId="3BC98D22" w14:textId="77777777" w:rsidR="000B704C" w:rsidRPr="000B704C" w:rsidRDefault="000B704C" w:rsidP="000B704C">
      <w:pPr>
        <w:rPr>
          <w:b/>
          <w:bCs/>
        </w:rPr>
      </w:pPr>
      <w:r w:rsidRPr="000B704C">
        <w:rPr>
          <w:b/>
          <w:bCs/>
        </w:rPr>
        <w:t>The market is saying (all numbers are QTD % returns):</w:t>
      </w:r>
    </w:p>
    <w:p w14:paraId="3E38268C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Breadth: 31.6% of names are positive.</w:t>
      </w:r>
    </w:p>
    <w:p w14:paraId="0B2B907F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Information Technology: heavy (avg -5.96%).</w:t>
      </w:r>
    </w:p>
    <w:p w14:paraId="2152FE21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Industrials: heavy (avg -5.00%).</w:t>
      </w:r>
    </w:p>
    <w:p w14:paraId="07EBEEFD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Consumer Staples: soft (avg -2.45%).</w:t>
      </w:r>
    </w:p>
    <w:p w14:paraId="013C1FD4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Consumer Discretionary: heavy (avg -8.91%).</w:t>
      </w:r>
    </w:p>
    <w:p w14:paraId="7A9DB92A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Financials: heavy (avg -6.03%).</w:t>
      </w:r>
    </w:p>
    <w:p w14:paraId="0FD58675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Utilities: soft (avg -0.43%).</w:t>
      </w:r>
    </w:p>
    <w:p w14:paraId="0D9401CF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Real Estate: heavy (avg -6.82%).</w:t>
      </w:r>
    </w:p>
    <w:p w14:paraId="02162ABC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Materials: heavy (avg -6.95%).</w:t>
      </w:r>
    </w:p>
    <w:p w14:paraId="27721B2E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Energy: soft (avg -1.29%).</w:t>
      </w:r>
    </w:p>
    <w:p w14:paraId="5F8985FC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Health Care: leading (avg +4.29%).</w:t>
      </w:r>
    </w:p>
    <w:p w14:paraId="39E5EFF6" w14:textId="77777777" w:rsidR="000B704C" w:rsidRPr="000B704C" w:rsidRDefault="000B704C" w:rsidP="000B704C">
      <w:pPr>
        <w:numPr>
          <w:ilvl w:val="0"/>
          <w:numId w:val="107"/>
        </w:numPr>
        <w:rPr>
          <w:b/>
          <w:bCs/>
        </w:rPr>
      </w:pPr>
      <w:r w:rsidRPr="000B704C">
        <w:rPr>
          <w:b/>
          <w:bCs/>
        </w:rPr>
        <w:t>Communication Services: heavy (avg -10.92%).</w:t>
      </w:r>
    </w:p>
    <w:p w14:paraId="45337AEC" w14:textId="77777777" w:rsidR="000B704C" w:rsidRPr="000B704C" w:rsidRDefault="000B704C" w:rsidP="000B704C">
      <w:pPr>
        <w:rPr>
          <w:b/>
          <w:bCs/>
        </w:rPr>
      </w:pPr>
      <w:r w:rsidRPr="000B704C">
        <w:rPr>
          <w:b/>
          <w:bCs/>
        </w:rPr>
        <w:t>Macro levers (QTD % returns):</w:t>
      </w:r>
    </w:p>
    <w:p w14:paraId="62FF7F4E" w14:textId="77777777" w:rsidR="000B704C" w:rsidRPr="000B704C" w:rsidRDefault="000B704C" w:rsidP="000B704C">
      <w:pPr>
        <w:numPr>
          <w:ilvl w:val="0"/>
          <w:numId w:val="108"/>
        </w:numPr>
        <w:rPr>
          <w:b/>
          <w:bCs/>
        </w:rPr>
      </w:pPr>
      <w:r w:rsidRPr="000B704C">
        <w:rPr>
          <w:b/>
          <w:bCs/>
        </w:rPr>
        <w:t>Gold: bid (+5.45%)</w:t>
      </w:r>
    </w:p>
    <w:p w14:paraId="7EC3CFCA" w14:textId="77777777" w:rsidR="000B704C" w:rsidRPr="000B704C" w:rsidRDefault="000B704C" w:rsidP="000B704C">
      <w:pPr>
        <w:numPr>
          <w:ilvl w:val="0"/>
          <w:numId w:val="108"/>
        </w:numPr>
        <w:rPr>
          <w:b/>
          <w:bCs/>
        </w:rPr>
      </w:pPr>
      <w:r w:rsidRPr="000B704C">
        <w:rPr>
          <w:b/>
          <w:bCs/>
        </w:rPr>
        <w:t>USD: firm (+3.27%)</w:t>
      </w:r>
    </w:p>
    <w:p w14:paraId="39076D46" w14:textId="77777777" w:rsidR="000B704C" w:rsidRPr="000B704C" w:rsidRDefault="000B704C" w:rsidP="000B704C">
      <w:pPr>
        <w:numPr>
          <w:ilvl w:val="0"/>
          <w:numId w:val="108"/>
        </w:numPr>
        <w:rPr>
          <w:b/>
          <w:bCs/>
        </w:rPr>
      </w:pPr>
      <w:r w:rsidRPr="000B704C">
        <w:rPr>
          <w:b/>
          <w:bCs/>
        </w:rPr>
        <w:t>Yields: falling (-0.86%)</w:t>
      </w:r>
    </w:p>
    <w:p w14:paraId="6CF7D7B1" w14:textId="77777777" w:rsidR="000B704C" w:rsidRPr="000B704C" w:rsidRDefault="000B704C" w:rsidP="000B704C">
      <w:pPr>
        <w:numPr>
          <w:ilvl w:val="0"/>
          <w:numId w:val="108"/>
        </w:numPr>
        <w:rPr>
          <w:b/>
          <w:bCs/>
        </w:rPr>
      </w:pPr>
      <w:r w:rsidRPr="000B704C">
        <w:rPr>
          <w:b/>
          <w:bCs/>
        </w:rPr>
        <w:t>Bonds: soft (-0.40%)</w:t>
      </w:r>
    </w:p>
    <w:p w14:paraId="7B1A8327" w14:textId="77777777" w:rsidR="000B704C" w:rsidRPr="000B704C" w:rsidRDefault="000B704C" w:rsidP="000B704C">
      <w:pPr>
        <w:numPr>
          <w:ilvl w:val="0"/>
          <w:numId w:val="108"/>
        </w:numPr>
        <w:rPr>
          <w:b/>
          <w:bCs/>
        </w:rPr>
      </w:pPr>
      <w:r w:rsidRPr="000B704C">
        <w:rPr>
          <w:b/>
          <w:bCs/>
        </w:rPr>
        <w:lastRenderedPageBreak/>
        <w:t>Energy Complex (USO, UNG): firm (+2.72%)</w:t>
      </w:r>
    </w:p>
    <w:p w14:paraId="43267810" w14:textId="77777777" w:rsidR="000B704C" w:rsidRPr="000B704C" w:rsidRDefault="000B704C" w:rsidP="000B704C">
      <w:pPr>
        <w:rPr>
          <w:b/>
          <w:bCs/>
        </w:rPr>
      </w:pPr>
      <w:r w:rsidRPr="000B704C">
        <w:rPr>
          <w:b/>
          <w:bCs/>
        </w:rPr>
        <w:t>Bottom line: Market breadth has deteriorated sharply, with barely one-third of names positive. Leadership is extremely narrow, resting almost entirely on Health Care, while every major cyclical and rate-sensitive sector — Technology, Industrials, Discretionary, Financials, Real Estate, Materials, and Communication Services — is under heavy pressure. Macro posture — gold bid, USD firm, yields falling, bonds soft, and the energy complex firm — signals investors are bracing for slowing growth with persistent inflation concerns, rotating toward defensives, real assets, and quality balance sheets, while high-beta and consumer-oriented exposures continue to absorb the downside.</w:t>
      </w:r>
    </w:p>
    <w:p w14:paraId="43497AFC" w14:textId="56EC8E86" w:rsidR="00FE70E2" w:rsidRPr="00FE70E2" w:rsidRDefault="00FE70E2" w:rsidP="00FE70E2"/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034BB9"/>
    <w:multiLevelType w:val="multilevel"/>
    <w:tmpl w:val="8070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96657"/>
    <w:multiLevelType w:val="multilevel"/>
    <w:tmpl w:val="ED2A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B71907"/>
    <w:multiLevelType w:val="multilevel"/>
    <w:tmpl w:val="A39C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CA741A"/>
    <w:multiLevelType w:val="multilevel"/>
    <w:tmpl w:val="CDC81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29423D"/>
    <w:multiLevelType w:val="multilevel"/>
    <w:tmpl w:val="9B42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2F5B08"/>
    <w:multiLevelType w:val="multilevel"/>
    <w:tmpl w:val="FE3E1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A045FD"/>
    <w:multiLevelType w:val="multilevel"/>
    <w:tmpl w:val="A16A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BC615A"/>
    <w:multiLevelType w:val="multilevel"/>
    <w:tmpl w:val="0E3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044658"/>
    <w:multiLevelType w:val="multilevel"/>
    <w:tmpl w:val="D19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645E59"/>
    <w:multiLevelType w:val="multilevel"/>
    <w:tmpl w:val="A2A4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8301DA"/>
    <w:multiLevelType w:val="multilevel"/>
    <w:tmpl w:val="922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0E4FC5"/>
    <w:multiLevelType w:val="multilevel"/>
    <w:tmpl w:val="FB14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7C4EB8"/>
    <w:multiLevelType w:val="multilevel"/>
    <w:tmpl w:val="7A54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643726"/>
    <w:multiLevelType w:val="multilevel"/>
    <w:tmpl w:val="EA40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E628EA"/>
    <w:multiLevelType w:val="multilevel"/>
    <w:tmpl w:val="B5E0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2326EA4"/>
    <w:multiLevelType w:val="multilevel"/>
    <w:tmpl w:val="8D78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8BF4809"/>
    <w:multiLevelType w:val="multilevel"/>
    <w:tmpl w:val="925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1E0601"/>
    <w:multiLevelType w:val="multilevel"/>
    <w:tmpl w:val="234C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A196A39"/>
    <w:multiLevelType w:val="multilevel"/>
    <w:tmpl w:val="BBDE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0C370E"/>
    <w:multiLevelType w:val="multilevel"/>
    <w:tmpl w:val="C2A2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697F88"/>
    <w:multiLevelType w:val="multilevel"/>
    <w:tmpl w:val="9FA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CD60A6"/>
    <w:multiLevelType w:val="multilevel"/>
    <w:tmpl w:val="0A98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61113B1"/>
    <w:multiLevelType w:val="multilevel"/>
    <w:tmpl w:val="5FB0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4B7C1F"/>
    <w:multiLevelType w:val="multilevel"/>
    <w:tmpl w:val="0F28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2C85823"/>
    <w:multiLevelType w:val="multilevel"/>
    <w:tmpl w:val="F354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7725B88"/>
    <w:multiLevelType w:val="multilevel"/>
    <w:tmpl w:val="660E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7F1A5D"/>
    <w:multiLevelType w:val="multilevel"/>
    <w:tmpl w:val="30EA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9BB5CE8"/>
    <w:multiLevelType w:val="multilevel"/>
    <w:tmpl w:val="EDFC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ADB6B50"/>
    <w:multiLevelType w:val="multilevel"/>
    <w:tmpl w:val="3AF0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D9F223B"/>
    <w:multiLevelType w:val="multilevel"/>
    <w:tmpl w:val="D3A6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27"/>
  </w:num>
  <w:num w:numId="2" w16cid:durableId="2051149805">
    <w:abstractNumId w:val="3"/>
  </w:num>
  <w:num w:numId="3" w16cid:durableId="1233933601">
    <w:abstractNumId w:val="60"/>
  </w:num>
  <w:num w:numId="4" w16cid:durableId="500435007">
    <w:abstractNumId w:val="11"/>
  </w:num>
  <w:num w:numId="5" w16cid:durableId="1033847455">
    <w:abstractNumId w:val="100"/>
  </w:num>
  <w:num w:numId="6" w16cid:durableId="267081670">
    <w:abstractNumId w:val="25"/>
  </w:num>
  <w:num w:numId="7" w16cid:durableId="1769304624">
    <w:abstractNumId w:val="8"/>
  </w:num>
  <w:num w:numId="8" w16cid:durableId="1135759933">
    <w:abstractNumId w:val="77"/>
  </w:num>
  <w:num w:numId="9" w16cid:durableId="442268721">
    <w:abstractNumId w:val="57"/>
  </w:num>
  <w:num w:numId="10" w16cid:durableId="691494407">
    <w:abstractNumId w:val="55"/>
  </w:num>
  <w:num w:numId="11" w16cid:durableId="1705208919">
    <w:abstractNumId w:val="56"/>
  </w:num>
  <w:num w:numId="12" w16cid:durableId="401762157">
    <w:abstractNumId w:val="13"/>
  </w:num>
  <w:num w:numId="13" w16cid:durableId="967707405">
    <w:abstractNumId w:val="53"/>
  </w:num>
  <w:num w:numId="14" w16cid:durableId="2070766778">
    <w:abstractNumId w:val="40"/>
  </w:num>
  <w:num w:numId="15" w16cid:durableId="716323964">
    <w:abstractNumId w:val="31"/>
  </w:num>
  <w:num w:numId="16" w16cid:durableId="748966896">
    <w:abstractNumId w:val="29"/>
  </w:num>
  <w:num w:numId="17" w16cid:durableId="1612980622">
    <w:abstractNumId w:val="86"/>
  </w:num>
  <w:num w:numId="18" w16cid:durableId="2093504055">
    <w:abstractNumId w:val="92"/>
  </w:num>
  <w:num w:numId="19" w16cid:durableId="344942916">
    <w:abstractNumId w:val="18"/>
  </w:num>
  <w:num w:numId="20" w16cid:durableId="154683186">
    <w:abstractNumId w:val="12"/>
  </w:num>
  <w:num w:numId="21" w16cid:durableId="1645238814">
    <w:abstractNumId w:val="59"/>
  </w:num>
  <w:num w:numId="22" w16cid:durableId="1129937329">
    <w:abstractNumId w:val="6"/>
  </w:num>
  <w:num w:numId="23" w16cid:durableId="1723820948">
    <w:abstractNumId w:val="66"/>
  </w:num>
  <w:num w:numId="24" w16cid:durableId="837844535">
    <w:abstractNumId w:val="87"/>
  </w:num>
  <w:num w:numId="25" w16cid:durableId="1206138890">
    <w:abstractNumId w:val="48"/>
  </w:num>
  <w:num w:numId="26" w16cid:durableId="1390418193">
    <w:abstractNumId w:val="17"/>
  </w:num>
  <w:num w:numId="27" w16cid:durableId="728844960">
    <w:abstractNumId w:val="75"/>
  </w:num>
  <w:num w:numId="28" w16cid:durableId="2125732567">
    <w:abstractNumId w:val="35"/>
  </w:num>
  <w:num w:numId="29" w16cid:durableId="1090812348">
    <w:abstractNumId w:val="37"/>
  </w:num>
  <w:num w:numId="30" w16cid:durableId="296447531">
    <w:abstractNumId w:val="94"/>
  </w:num>
  <w:num w:numId="31" w16cid:durableId="1884710918">
    <w:abstractNumId w:val="93"/>
  </w:num>
  <w:num w:numId="32" w16cid:durableId="234828197">
    <w:abstractNumId w:val="90"/>
  </w:num>
  <w:num w:numId="33" w16cid:durableId="1187061975">
    <w:abstractNumId w:val="97"/>
  </w:num>
  <w:num w:numId="34" w16cid:durableId="1541361364">
    <w:abstractNumId w:val="15"/>
  </w:num>
  <w:num w:numId="35" w16cid:durableId="469323940">
    <w:abstractNumId w:val="70"/>
  </w:num>
  <w:num w:numId="36" w16cid:durableId="171921766">
    <w:abstractNumId w:val="79"/>
  </w:num>
  <w:num w:numId="37" w16cid:durableId="698353443">
    <w:abstractNumId w:val="106"/>
  </w:num>
  <w:num w:numId="38" w16cid:durableId="1940941360">
    <w:abstractNumId w:val="4"/>
  </w:num>
  <w:num w:numId="39" w16cid:durableId="116679975">
    <w:abstractNumId w:val="54"/>
  </w:num>
  <w:num w:numId="40" w16cid:durableId="1714963468">
    <w:abstractNumId w:val="80"/>
  </w:num>
  <w:num w:numId="41" w16cid:durableId="1018429896">
    <w:abstractNumId w:val="98"/>
  </w:num>
  <w:num w:numId="42" w16cid:durableId="941061820">
    <w:abstractNumId w:val="1"/>
  </w:num>
  <w:num w:numId="43" w16cid:durableId="726339675">
    <w:abstractNumId w:val="43"/>
  </w:num>
  <w:num w:numId="44" w16cid:durableId="348455922">
    <w:abstractNumId w:val="41"/>
  </w:num>
  <w:num w:numId="45" w16cid:durableId="1999069253">
    <w:abstractNumId w:val="105"/>
  </w:num>
  <w:num w:numId="46" w16cid:durableId="1969966184">
    <w:abstractNumId w:val="10"/>
  </w:num>
  <w:num w:numId="47" w16cid:durableId="781874132">
    <w:abstractNumId w:val="62"/>
  </w:num>
  <w:num w:numId="48" w16cid:durableId="357778884">
    <w:abstractNumId w:val="85"/>
  </w:num>
  <w:num w:numId="49" w16cid:durableId="1508203898">
    <w:abstractNumId w:val="91"/>
  </w:num>
  <w:num w:numId="50" w16cid:durableId="1682318083">
    <w:abstractNumId w:val="69"/>
  </w:num>
  <w:num w:numId="51" w16cid:durableId="1708262490">
    <w:abstractNumId w:val="2"/>
  </w:num>
  <w:num w:numId="52" w16cid:durableId="33585703">
    <w:abstractNumId w:val="36"/>
  </w:num>
  <w:num w:numId="53" w16cid:durableId="1614706232">
    <w:abstractNumId w:val="78"/>
  </w:num>
  <w:num w:numId="54" w16cid:durableId="1594314839">
    <w:abstractNumId w:val="30"/>
  </w:num>
  <w:num w:numId="55" w16cid:durableId="1526674347">
    <w:abstractNumId w:val="96"/>
  </w:num>
  <w:num w:numId="56" w16cid:durableId="814222603">
    <w:abstractNumId w:val="81"/>
  </w:num>
  <w:num w:numId="57" w16cid:durableId="1449931854">
    <w:abstractNumId w:val="67"/>
  </w:num>
  <w:num w:numId="58" w16cid:durableId="173110024">
    <w:abstractNumId w:val="64"/>
  </w:num>
  <w:num w:numId="59" w16cid:durableId="1933391554">
    <w:abstractNumId w:val="52"/>
  </w:num>
  <w:num w:numId="60" w16cid:durableId="659770676">
    <w:abstractNumId w:val="95"/>
  </w:num>
  <w:num w:numId="61" w16cid:durableId="987126490">
    <w:abstractNumId w:val="49"/>
  </w:num>
  <w:num w:numId="62" w16cid:durableId="2072000942">
    <w:abstractNumId w:val="21"/>
  </w:num>
  <w:num w:numId="63" w16cid:durableId="1637449647">
    <w:abstractNumId w:val="45"/>
  </w:num>
  <w:num w:numId="64" w16cid:durableId="1111509654">
    <w:abstractNumId w:val="32"/>
  </w:num>
  <w:num w:numId="65" w16cid:durableId="1154025284">
    <w:abstractNumId w:val="84"/>
  </w:num>
  <w:num w:numId="66" w16cid:durableId="636229318">
    <w:abstractNumId w:val="101"/>
  </w:num>
  <w:num w:numId="67" w16cid:durableId="1298336313">
    <w:abstractNumId w:val="82"/>
  </w:num>
  <w:num w:numId="68" w16cid:durableId="1780643681">
    <w:abstractNumId w:val="71"/>
  </w:num>
  <w:num w:numId="69" w16cid:durableId="897321311">
    <w:abstractNumId w:val="16"/>
  </w:num>
  <w:num w:numId="70" w16cid:durableId="129985987">
    <w:abstractNumId w:val="42"/>
  </w:num>
  <w:num w:numId="71" w16cid:durableId="225920747">
    <w:abstractNumId w:val="0"/>
  </w:num>
  <w:num w:numId="72" w16cid:durableId="193422590">
    <w:abstractNumId w:val="102"/>
  </w:num>
  <w:num w:numId="73" w16cid:durableId="1538079356">
    <w:abstractNumId w:val="9"/>
  </w:num>
  <w:num w:numId="74" w16cid:durableId="1570772970">
    <w:abstractNumId w:val="74"/>
  </w:num>
  <w:num w:numId="75" w16cid:durableId="939339658">
    <w:abstractNumId w:val="72"/>
  </w:num>
  <w:num w:numId="76" w16cid:durableId="247924988">
    <w:abstractNumId w:val="99"/>
  </w:num>
  <w:num w:numId="77" w16cid:durableId="1729180216">
    <w:abstractNumId w:val="28"/>
  </w:num>
  <w:num w:numId="78" w16cid:durableId="44567889">
    <w:abstractNumId w:val="76"/>
  </w:num>
  <w:num w:numId="79" w16cid:durableId="764571186">
    <w:abstractNumId w:val="103"/>
  </w:num>
  <w:num w:numId="80" w16cid:durableId="1858347991">
    <w:abstractNumId w:val="50"/>
  </w:num>
  <w:num w:numId="81" w16cid:durableId="1245643883">
    <w:abstractNumId w:val="61"/>
  </w:num>
  <w:num w:numId="82" w16cid:durableId="1252928820">
    <w:abstractNumId w:val="34"/>
  </w:num>
  <w:num w:numId="83" w16cid:durableId="1396273051">
    <w:abstractNumId w:val="33"/>
  </w:num>
  <w:num w:numId="84" w16cid:durableId="1608194036">
    <w:abstractNumId w:val="88"/>
  </w:num>
  <w:num w:numId="85" w16cid:durableId="598638423">
    <w:abstractNumId w:val="68"/>
  </w:num>
  <w:num w:numId="86" w16cid:durableId="606155975">
    <w:abstractNumId w:val="107"/>
  </w:num>
  <w:num w:numId="87" w16cid:durableId="695470575">
    <w:abstractNumId w:val="73"/>
  </w:num>
  <w:num w:numId="88" w16cid:durableId="1400984171">
    <w:abstractNumId w:val="58"/>
  </w:num>
  <w:num w:numId="89" w16cid:durableId="1548568754">
    <w:abstractNumId w:val="38"/>
  </w:num>
  <w:num w:numId="90" w16cid:durableId="1185821287">
    <w:abstractNumId w:val="14"/>
  </w:num>
  <w:num w:numId="91" w16cid:durableId="1365911035">
    <w:abstractNumId w:val="20"/>
  </w:num>
  <w:num w:numId="92" w16cid:durableId="1167525099">
    <w:abstractNumId w:val="63"/>
  </w:num>
  <w:num w:numId="93" w16cid:durableId="341785630">
    <w:abstractNumId w:val="26"/>
  </w:num>
  <w:num w:numId="94" w16cid:durableId="1272513776">
    <w:abstractNumId w:val="24"/>
  </w:num>
  <w:num w:numId="95" w16cid:durableId="1507862555">
    <w:abstractNumId w:val="7"/>
  </w:num>
  <w:num w:numId="96" w16cid:durableId="1703479897">
    <w:abstractNumId w:val="51"/>
  </w:num>
  <w:num w:numId="97" w16cid:durableId="1823034222">
    <w:abstractNumId w:val="47"/>
  </w:num>
  <w:num w:numId="98" w16cid:durableId="1150902035">
    <w:abstractNumId w:val="5"/>
  </w:num>
  <w:num w:numId="99" w16cid:durableId="61415388">
    <w:abstractNumId w:val="19"/>
  </w:num>
  <w:num w:numId="100" w16cid:durableId="1382751872">
    <w:abstractNumId w:val="83"/>
  </w:num>
  <w:num w:numId="101" w16cid:durableId="2085299783">
    <w:abstractNumId w:val="23"/>
  </w:num>
  <w:num w:numId="102" w16cid:durableId="1646466195">
    <w:abstractNumId w:val="39"/>
  </w:num>
  <w:num w:numId="103" w16cid:durableId="649016663">
    <w:abstractNumId w:val="65"/>
  </w:num>
  <w:num w:numId="104" w16cid:durableId="104233553">
    <w:abstractNumId w:val="104"/>
  </w:num>
  <w:num w:numId="105" w16cid:durableId="2783818">
    <w:abstractNumId w:val="22"/>
  </w:num>
  <w:num w:numId="106" w16cid:durableId="1456176398">
    <w:abstractNumId w:val="46"/>
  </w:num>
  <w:num w:numId="107" w16cid:durableId="2095852671">
    <w:abstractNumId w:val="89"/>
  </w:num>
  <w:num w:numId="108" w16cid:durableId="212422575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67E39"/>
    <w:rsid w:val="0007101F"/>
    <w:rsid w:val="0009583D"/>
    <w:rsid w:val="000A749A"/>
    <w:rsid w:val="000B704C"/>
    <w:rsid w:val="001114DC"/>
    <w:rsid w:val="00116395"/>
    <w:rsid w:val="00136E36"/>
    <w:rsid w:val="001562A5"/>
    <w:rsid w:val="00161C81"/>
    <w:rsid w:val="00165186"/>
    <w:rsid w:val="00177D5B"/>
    <w:rsid w:val="00180485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3749D"/>
    <w:rsid w:val="002C2D70"/>
    <w:rsid w:val="002E4167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0215"/>
    <w:rsid w:val="00536971"/>
    <w:rsid w:val="0053729A"/>
    <w:rsid w:val="005474BE"/>
    <w:rsid w:val="005712FC"/>
    <w:rsid w:val="00576972"/>
    <w:rsid w:val="005F084F"/>
    <w:rsid w:val="00601C78"/>
    <w:rsid w:val="00606D5D"/>
    <w:rsid w:val="0061480C"/>
    <w:rsid w:val="006A4D8C"/>
    <w:rsid w:val="006B56C1"/>
    <w:rsid w:val="006B5857"/>
    <w:rsid w:val="006D59AC"/>
    <w:rsid w:val="006F710C"/>
    <w:rsid w:val="00721BD0"/>
    <w:rsid w:val="00735A02"/>
    <w:rsid w:val="00767BCA"/>
    <w:rsid w:val="00794002"/>
    <w:rsid w:val="007C7954"/>
    <w:rsid w:val="007F469B"/>
    <w:rsid w:val="00851B53"/>
    <w:rsid w:val="00863234"/>
    <w:rsid w:val="00873B27"/>
    <w:rsid w:val="00874AEC"/>
    <w:rsid w:val="008B60BF"/>
    <w:rsid w:val="008E47C9"/>
    <w:rsid w:val="00904492"/>
    <w:rsid w:val="00915DD4"/>
    <w:rsid w:val="00917862"/>
    <w:rsid w:val="00944216"/>
    <w:rsid w:val="009666D0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44EB"/>
    <w:rsid w:val="00A87E25"/>
    <w:rsid w:val="00AF286D"/>
    <w:rsid w:val="00B06A4D"/>
    <w:rsid w:val="00B67A31"/>
    <w:rsid w:val="00B92545"/>
    <w:rsid w:val="00BC1ABA"/>
    <w:rsid w:val="00C221E8"/>
    <w:rsid w:val="00C43CAF"/>
    <w:rsid w:val="00C6375C"/>
    <w:rsid w:val="00CB0072"/>
    <w:rsid w:val="00CF6BE1"/>
    <w:rsid w:val="00D31655"/>
    <w:rsid w:val="00D437F3"/>
    <w:rsid w:val="00D459FD"/>
    <w:rsid w:val="00D5176D"/>
    <w:rsid w:val="00D737A3"/>
    <w:rsid w:val="00DC7E63"/>
    <w:rsid w:val="00DD3038"/>
    <w:rsid w:val="00DE04B3"/>
    <w:rsid w:val="00E32A1F"/>
    <w:rsid w:val="00E40A63"/>
    <w:rsid w:val="00E55751"/>
    <w:rsid w:val="00E5642A"/>
    <w:rsid w:val="00EB1F48"/>
    <w:rsid w:val="00EC7124"/>
    <w:rsid w:val="00EF2C1B"/>
    <w:rsid w:val="00F01534"/>
    <w:rsid w:val="00F23165"/>
    <w:rsid w:val="00F406A6"/>
    <w:rsid w:val="00FB047E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188</Words>
  <Characters>1174</Characters>
  <Application>Microsoft Office Word</Application>
  <DocSecurity>0</DocSecurity>
  <Lines>26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54</cp:revision>
  <dcterms:created xsi:type="dcterms:W3CDTF">2025-09-06T22:48:00Z</dcterms:created>
  <dcterms:modified xsi:type="dcterms:W3CDTF">2025-11-21T01:13:00Z</dcterms:modified>
</cp:coreProperties>
</file>