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B798A" w14:textId="77777777" w:rsidR="00B143D7" w:rsidRPr="00B143D7" w:rsidRDefault="00B143D7" w:rsidP="00B143D7">
      <w:r w:rsidRPr="00B143D7">
        <w:t>Market Read: October 31, 2025</w:t>
      </w:r>
    </w:p>
    <w:p w14:paraId="4132A270" w14:textId="77777777" w:rsidR="00B143D7" w:rsidRPr="00B143D7" w:rsidRDefault="00B143D7" w:rsidP="00B143D7">
      <w:r w:rsidRPr="00B143D7">
        <w:t>The market is saying:</w:t>
      </w:r>
    </w:p>
    <w:p w14:paraId="4E8E6D77" w14:textId="77777777" w:rsidR="00B143D7" w:rsidRPr="00B143D7" w:rsidRDefault="00B143D7" w:rsidP="00B143D7">
      <w:pPr>
        <w:numPr>
          <w:ilvl w:val="0"/>
          <w:numId w:val="33"/>
        </w:numPr>
      </w:pPr>
      <w:r w:rsidRPr="00B143D7">
        <w:rPr>
          <w:b/>
          <w:bCs/>
        </w:rPr>
        <w:t>Breadth:</w:t>
      </w:r>
      <w:r w:rsidRPr="00B143D7">
        <w:t xml:space="preserve"> 52.4% of names are positive.</w:t>
      </w:r>
    </w:p>
    <w:p w14:paraId="490A52B6" w14:textId="77777777" w:rsidR="00B143D7" w:rsidRPr="00B143D7" w:rsidRDefault="00B143D7" w:rsidP="00B143D7">
      <w:pPr>
        <w:numPr>
          <w:ilvl w:val="0"/>
          <w:numId w:val="33"/>
        </w:numPr>
      </w:pPr>
      <w:r w:rsidRPr="00B143D7">
        <w:t>Information Technology: firm (avg +0.89%).</w:t>
      </w:r>
    </w:p>
    <w:p w14:paraId="2C13D9D9" w14:textId="77777777" w:rsidR="00B143D7" w:rsidRPr="00B143D7" w:rsidRDefault="00B143D7" w:rsidP="00B143D7">
      <w:pPr>
        <w:numPr>
          <w:ilvl w:val="0"/>
          <w:numId w:val="33"/>
        </w:numPr>
      </w:pPr>
      <w:r w:rsidRPr="00B143D7">
        <w:t>Industrials: firm (avg +0.32%).</w:t>
      </w:r>
    </w:p>
    <w:p w14:paraId="1099297C" w14:textId="77777777" w:rsidR="00B143D7" w:rsidRPr="00B143D7" w:rsidRDefault="00B143D7" w:rsidP="00B143D7">
      <w:pPr>
        <w:numPr>
          <w:ilvl w:val="0"/>
          <w:numId w:val="33"/>
        </w:numPr>
      </w:pPr>
      <w:r w:rsidRPr="00B143D7">
        <w:t>Consumer Staples: flat (avg −0.04%).</w:t>
      </w:r>
    </w:p>
    <w:p w14:paraId="5ED930BE" w14:textId="77777777" w:rsidR="00B143D7" w:rsidRPr="00B143D7" w:rsidRDefault="00B143D7" w:rsidP="00B143D7">
      <w:pPr>
        <w:numPr>
          <w:ilvl w:val="0"/>
          <w:numId w:val="33"/>
        </w:numPr>
      </w:pPr>
      <w:r w:rsidRPr="00B143D7">
        <w:t>Consumer Discretionary: flat (avg −0.02%).</w:t>
      </w:r>
    </w:p>
    <w:p w14:paraId="4D2FD9CA" w14:textId="77777777" w:rsidR="00B143D7" w:rsidRPr="00B143D7" w:rsidRDefault="00B143D7" w:rsidP="00B143D7">
      <w:pPr>
        <w:numPr>
          <w:ilvl w:val="0"/>
          <w:numId w:val="33"/>
        </w:numPr>
      </w:pPr>
      <w:r w:rsidRPr="00B143D7">
        <w:t>Financials: firm (avg +0.33%).</w:t>
      </w:r>
    </w:p>
    <w:p w14:paraId="3FC30262" w14:textId="77777777" w:rsidR="00B143D7" w:rsidRPr="00B143D7" w:rsidRDefault="00B143D7" w:rsidP="00B143D7">
      <w:pPr>
        <w:numPr>
          <w:ilvl w:val="0"/>
          <w:numId w:val="33"/>
        </w:numPr>
      </w:pPr>
      <w:r w:rsidRPr="00B143D7">
        <w:t>Utilities: lagging (avg −0.73%).</w:t>
      </w:r>
    </w:p>
    <w:p w14:paraId="373F47F0" w14:textId="77777777" w:rsidR="00B143D7" w:rsidRPr="00B143D7" w:rsidRDefault="00B143D7" w:rsidP="00B143D7">
      <w:pPr>
        <w:numPr>
          <w:ilvl w:val="0"/>
          <w:numId w:val="33"/>
        </w:numPr>
      </w:pPr>
      <w:r w:rsidRPr="00B143D7">
        <w:t>Real Estate: flat (avg +0.06%).</w:t>
      </w:r>
    </w:p>
    <w:p w14:paraId="11B78FF7" w14:textId="77777777" w:rsidR="00B143D7" w:rsidRPr="00B143D7" w:rsidRDefault="00B143D7" w:rsidP="00B143D7">
      <w:pPr>
        <w:numPr>
          <w:ilvl w:val="0"/>
          <w:numId w:val="33"/>
        </w:numPr>
      </w:pPr>
      <w:r w:rsidRPr="00B143D7">
        <w:t>Materials: flat (avg −0.12%).</w:t>
      </w:r>
    </w:p>
    <w:p w14:paraId="4A1ABF09" w14:textId="77777777" w:rsidR="00B143D7" w:rsidRPr="00B143D7" w:rsidRDefault="00B143D7" w:rsidP="00B143D7">
      <w:pPr>
        <w:numPr>
          <w:ilvl w:val="0"/>
          <w:numId w:val="33"/>
        </w:numPr>
      </w:pPr>
      <w:r w:rsidRPr="00B143D7">
        <w:t>Energy: firm (avg +0.72%).</w:t>
      </w:r>
    </w:p>
    <w:p w14:paraId="7F1FA0F8" w14:textId="77777777" w:rsidR="00B143D7" w:rsidRPr="00B143D7" w:rsidRDefault="00B143D7" w:rsidP="00B143D7">
      <w:pPr>
        <w:numPr>
          <w:ilvl w:val="0"/>
          <w:numId w:val="33"/>
        </w:numPr>
      </w:pPr>
      <w:r w:rsidRPr="00B143D7">
        <w:t>Health Care: flat (avg −0.16%).</w:t>
      </w:r>
    </w:p>
    <w:p w14:paraId="7B6F4F17" w14:textId="77777777" w:rsidR="00B143D7" w:rsidRPr="00B143D7" w:rsidRDefault="00B143D7" w:rsidP="00B143D7">
      <w:pPr>
        <w:numPr>
          <w:ilvl w:val="0"/>
          <w:numId w:val="33"/>
        </w:numPr>
      </w:pPr>
      <w:r w:rsidRPr="00B143D7">
        <w:t>Communication Services: firm (avg +0.73%).</w:t>
      </w:r>
    </w:p>
    <w:p w14:paraId="783A0F14" w14:textId="77777777" w:rsidR="00B143D7" w:rsidRPr="00B143D7" w:rsidRDefault="00B143D7" w:rsidP="00B143D7">
      <w:r w:rsidRPr="00B143D7">
        <w:t>Macro levers:</w:t>
      </w:r>
    </w:p>
    <w:p w14:paraId="6661577E" w14:textId="77777777" w:rsidR="00B143D7" w:rsidRPr="00B143D7" w:rsidRDefault="00B143D7" w:rsidP="00B143D7">
      <w:pPr>
        <w:numPr>
          <w:ilvl w:val="0"/>
          <w:numId w:val="34"/>
        </w:numPr>
      </w:pPr>
      <w:r w:rsidRPr="00B143D7">
        <w:t>Gold: lagging (avg −0.54%).</w:t>
      </w:r>
    </w:p>
    <w:p w14:paraId="3F6665E6" w14:textId="77777777" w:rsidR="00B143D7" w:rsidRPr="00B143D7" w:rsidRDefault="00B143D7" w:rsidP="00B143D7">
      <w:pPr>
        <w:numPr>
          <w:ilvl w:val="0"/>
          <w:numId w:val="34"/>
        </w:numPr>
      </w:pPr>
      <w:r w:rsidRPr="00B143D7">
        <w:t>USD: firm (avg +0.28%).</w:t>
      </w:r>
    </w:p>
    <w:p w14:paraId="565FFC53" w14:textId="77777777" w:rsidR="00B143D7" w:rsidRPr="00B143D7" w:rsidRDefault="00B143D7" w:rsidP="00B143D7">
      <w:pPr>
        <w:numPr>
          <w:ilvl w:val="0"/>
          <w:numId w:val="34"/>
        </w:numPr>
      </w:pPr>
      <w:r w:rsidRPr="00B143D7">
        <w:t>Yields: flat (avg +0.20%).</w:t>
      </w:r>
    </w:p>
    <w:p w14:paraId="3B5FD8D7" w14:textId="77777777" w:rsidR="00B143D7" w:rsidRPr="00B143D7" w:rsidRDefault="00B143D7" w:rsidP="00B143D7">
      <w:pPr>
        <w:numPr>
          <w:ilvl w:val="0"/>
          <w:numId w:val="34"/>
        </w:numPr>
      </w:pPr>
      <w:r w:rsidRPr="00B143D7">
        <w:t>Bonds: flat (avg −0.11%).</w:t>
      </w:r>
    </w:p>
    <w:p w14:paraId="670E7E07" w14:textId="77777777" w:rsidR="00B143D7" w:rsidRPr="00B143D7" w:rsidRDefault="00B143D7" w:rsidP="00B143D7">
      <w:pPr>
        <w:numPr>
          <w:ilvl w:val="0"/>
          <w:numId w:val="34"/>
        </w:numPr>
      </w:pPr>
      <w:r w:rsidRPr="00B143D7">
        <w:lastRenderedPageBreak/>
        <w:t>Energy complex: leading (avg +2.27%).</w:t>
      </w:r>
    </w:p>
    <w:p w14:paraId="3205CF26" w14:textId="77777777" w:rsidR="00B143D7" w:rsidRPr="00B143D7" w:rsidRDefault="00B143D7" w:rsidP="00B143D7">
      <w:r w:rsidRPr="00B143D7">
        <w:t xml:space="preserve">Bottom line: Mixed tone with modestly positive breadth and leadership in growth-oriented and cyclically sensitive groups like Tech, Communication Services, and Energy. Weak gold with a firmer dollar and steady yields suggests </w:t>
      </w:r>
      <w:r w:rsidRPr="00B143D7">
        <w:rPr>
          <w:b/>
          <w:bCs/>
        </w:rPr>
        <w:t>inflation expectations remain elevated</w:t>
      </w:r>
      <w:r w:rsidRPr="00B143D7">
        <w:t xml:space="preserve"> while growth sentiment holds up. Markets are balancing </w:t>
      </w:r>
      <w:r w:rsidRPr="00B143D7">
        <w:rPr>
          <w:b/>
          <w:bCs/>
        </w:rPr>
        <w:t>resilient growth signals</w:t>
      </w:r>
      <w:r w:rsidRPr="00B143D7">
        <w:t xml:space="preserve"> with </w:t>
      </w:r>
      <w:r w:rsidRPr="00B143D7">
        <w:rPr>
          <w:b/>
          <w:bCs/>
        </w:rPr>
        <w:t>persistent inflation pressures</w:t>
      </w:r>
      <w:r w:rsidRPr="00B143D7">
        <w:t>, favoring selective risk exposure rather than broad positioning.</w:t>
      </w:r>
    </w:p>
    <w:p w14:paraId="5A40CDC3" w14:textId="43A6C9DF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549"/>
    <w:multiLevelType w:val="multilevel"/>
    <w:tmpl w:val="72EA1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C0F68"/>
    <w:multiLevelType w:val="multilevel"/>
    <w:tmpl w:val="6F9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00172"/>
    <w:multiLevelType w:val="multilevel"/>
    <w:tmpl w:val="352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0560AF"/>
    <w:multiLevelType w:val="multilevel"/>
    <w:tmpl w:val="B06A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C33899"/>
    <w:multiLevelType w:val="multilevel"/>
    <w:tmpl w:val="248EC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881FBF"/>
    <w:multiLevelType w:val="multilevel"/>
    <w:tmpl w:val="1036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D28B2"/>
    <w:multiLevelType w:val="multilevel"/>
    <w:tmpl w:val="F3A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360F8D"/>
    <w:multiLevelType w:val="multilevel"/>
    <w:tmpl w:val="734CA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A1167C"/>
    <w:multiLevelType w:val="multilevel"/>
    <w:tmpl w:val="6DBAF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2717C0"/>
    <w:multiLevelType w:val="multilevel"/>
    <w:tmpl w:val="C0D6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76118B"/>
    <w:multiLevelType w:val="multilevel"/>
    <w:tmpl w:val="707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5E0E12"/>
    <w:multiLevelType w:val="multilevel"/>
    <w:tmpl w:val="150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9D602C"/>
    <w:multiLevelType w:val="multilevel"/>
    <w:tmpl w:val="ABF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BF4701"/>
    <w:multiLevelType w:val="multilevel"/>
    <w:tmpl w:val="480A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1D6AED"/>
    <w:multiLevelType w:val="multilevel"/>
    <w:tmpl w:val="BFDC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0E5BCD"/>
    <w:multiLevelType w:val="multilevel"/>
    <w:tmpl w:val="10D2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F43E57"/>
    <w:multiLevelType w:val="multilevel"/>
    <w:tmpl w:val="A87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430901"/>
    <w:multiLevelType w:val="multilevel"/>
    <w:tmpl w:val="36245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964BBA"/>
    <w:multiLevelType w:val="multilevel"/>
    <w:tmpl w:val="DE64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F10C48"/>
    <w:multiLevelType w:val="multilevel"/>
    <w:tmpl w:val="A3C09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350650"/>
    <w:multiLevelType w:val="multilevel"/>
    <w:tmpl w:val="D38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D91AF2"/>
    <w:multiLevelType w:val="multilevel"/>
    <w:tmpl w:val="C25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BA7DF6"/>
    <w:multiLevelType w:val="multilevel"/>
    <w:tmpl w:val="58E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A01466"/>
    <w:multiLevelType w:val="multilevel"/>
    <w:tmpl w:val="A260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1A72D5"/>
    <w:multiLevelType w:val="multilevel"/>
    <w:tmpl w:val="596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536748"/>
    <w:multiLevelType w:val="multilevel"/>
    <w:tmpl w:val="11AA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977F80"/>
    <w:multiLevelType w:val="multilevel"/>
    <w:tmpl w:val="3AC2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F7606C"/>
    <w:multiLevelType w:val="multilevel"/>
    <w:tmpl w:val="BB30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901EA7"/>
    <w:multiLevelType w:val="multilevel"/>
    <w:tmpl w:val="6C74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1030D6"/>
    <w:multiLevelType w:val="multilevel"/>
    <w:tmpl w:val="8DF8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B87456"/>
    <w:multiLevelType w:val="multilevel"/>
    <w:tmpl w:val="B05A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352C27"/>
    <w:multiLevelType w:val="multilevel"/>
    <w:tmpl w:val="3896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640CE0"/>
    <w:multiLevelType w:val="multilevel"/>
    <w:tmpl w:val="3058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094912"/>
    <w:multiLevelType w:val="multilevel"/>
    <w:tmpl w:val="EF7A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2999">
    <w:abstractNumId w:val="16"/>
  </w:num>
  <w:num w:numId="2" w16cid:durableId="1516770254">
    <w:abstractNumId w:val="22"/>
  </w:num>
  <w:num w:numId="3" w16cid:durableId="1279868778">
    <w:abstractNumId w:val="23"/>
  </w:num>
  <w:num w:numId="4" w16cid:durableId="451092406">
    <w:abstractNumId w:val="1"/>
  </w:num>
  <w:num w:numId="5" w16cid:durableId="1514997203">
    <w:abstractNumId w:val="20"/>
  </w:num>
  <w:num w:numId="6" w16cid:durableId="1760128647">
    <w:abstractNumId w:val="3"/>
  </w:num>
  <w:num w:numId="7" w16cid:durableId="1147549999">
    <w:abstractNumId w:val="11"/>
  </w:num>
  <w:num w:numId="8" w16cid:durableId="31079034">
    <w:abstractNumId w:val="2"/>
  </w:num>
  <w:num w:numId="9" w16cid:durableId="445543454">
    <w:abstractNumId w:val="21"/>
  </w:num>
  <w:num w:numId="10" w16cid:durableId="581917086">
    <w:abstractNumId w:val="28"/>
  </w:num>
  <w:num w:numId="11" w16cid:durableId="474028345">
    <w:abstractNumId w:val="14"/>
  </w:num>
  <w:num w:numId="12" w16cid:durableId="1162769715">
    <w:abstractNumId w:val="18"/>
  </w:num>
  <w:num w:numId="13" w16cid:durableId="1345865764">
    <w:abstractNumId w:val="10"/>
  </w:num>
  <w:num w:numId="14" w16cid:durableId="267935931">
    <w:abstractNumId w:val="24"/>
  </w:num>
  <w:num w:numId="15" w16cid:durableId="1521384853">
    <w:abstractNumId w:val="12"/>
  </w:num>
  <w:num w:numId="16" w16cid:durableId="1374573618">
    <w:abstractNumId w:val="6"/>
  </w:num>
  <w:num w:numId="17" w16cid:durableId="1035500579">
    <w:abstractNumId w:val="29"/>
  </w:num>
  <w:num w:numId="18" w16cid:durableId="191649467">
    <w:abstractNumId w:val="9"/>
  </w:num>
  <w:num w:numId="19" w16cid:durableId="1246380804">
    <w:abstractNumId w:val="25"/>
  </w:num>
  <w:num w:numId="20" w16cid:durableId="53889921">
    <w:abstractNumId w:val="13"/>
  </w:num>
  <w:num w:numId="21" w16cid:durableId="648872423">
    <w:abstractNumId w:val="30"/>
  </w:num>
  <w:num w:numId="22" w16cid:durableId="298460962">
    <w:abstractNumId w:val="5"/>
  </w:num>
  <w:num w:numId="23" w16cid:durableId="2137674160">
    <w:abstractNumId w:val="33"/>
  </w:num>
  <w:num w:numId="24" w16cid:durableId="872621242">
    <w:abstractNumId w:val="4"/>
  </w:num>
  <w:num w:numId="25" w16cid:durableId="1309365413">
    <w:abstractNumId w:val="26"/>
  </w:num>
  <w:num w:numId="26" w16cid:durableId="2069181728">
    <w:abstractNumId w:val="32"/>
  </w:num>
  <w:num w:numId="27" w16cid:durableId="873271388">
    <w:abstractNumId w:val="7"/>
  </w:num>
  <w:num w:numId="28" w16cid:durableId="939996546">
    <w:abstractNumId w:val="17"/>
  </w:num>
  <w:num w:numId="29" w16cid:durableId="1130510541">
    <w:abstractNumId w:val="31"/>
  </w:num>
  <w:num w:numId="30" w16cid:durableId="869103372">
    <w:abstractNumId w:val="15"/>
  </w:num>
  <w:num w:numId="31" w16cid:durableId="924654249">
    <w:abstractNumId w:val="27"/>
  </w:num>
  <w:num w:numId="32" w16cid:durableId="1985156001">
    <w:abstractNumId w:val="0"/>
  </w:num>
  <w:num w:numId="33" w16cid:durableId="825975558">
    <w:abstractNumId w:val="19"/>
  </w:num>
  <w:num w:numId="34" w16cid:durableId="1092118246">
    <w:abstractNumId w:val="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64210"/>
    <w:rsid w:val="00076C5C"/>
    <w:rsid w:val="000C488F"/>
    <w:rsid w:val="000F0ECB"/>
    <w:rsid w:val="00110405"/>
    <w:rsid w:val="001114DC"/>
    <w:rsid w:val="0011605F"/>
    <w:rsid w:val="00127F2D"/>
    <w:rsid w:val="00134680"/>
    <w:rsid w:val="00136E36"/>
    <w:rsid w:val="001562A5"/>
    <w:rsid w:val="00165186"/>
    <w:rsid w:val="00193C94"/>
    <w:rsid w:val="001A22DD"/>
    <w:rsid w:val="001A2BD8"/>
    <w:rsid w:val="001C78C0"/>
    <w:rsid w:val="001D0736"/>
    <w:rsid w:val="001E60C6"/>
    <w:rsid w:val="001F263B"/>
    <w:rsid w:val="002162D0"/>
    <w:rsid w:val="00225477"/>
    <w:rsid w:val="00232F15"/>
    <w:rsid w:val="002448F8"/>
    <w:rsid w:val="0026526D"/>
    <w:rsid w:val="00281CFA"/>
    <w:rsid w:val="002D714E"/>
    <w:rsid w:val="00320A80"/>
    <w:rsid w:val="00341859"/>
    <w:rsid w:val="003E6B71"/>
    <w:rsid w:val="004205C2"/>
    <w:rsid w:val="0043726C"/>
    <w:rsid w:val="00480657"/>
    <w:rsid w:val="00486A69"/>
    <w:rsid w:val="004B54D8"/>
    <w:rsid w:val="004D4392"/>
    <w:rsid w:val="004D666D"/>
    <w:rsid w:val="00521549"/>
    <w:rsid w:val="00536971"/>
    <w:rsid w:val="0053729A"/>
    <w:rsid w:val="005712FC"/>
    <w:rsid w:val="00594F21"/>
    <w:rsid w:val="00596DA8"/>
    <w:rsid w:val="005D4749"/>
    <w:rsid w:val="00606D5D"/>
    <w:rsid w:val="00615605"/>
    <w:rsid w:val="006414CD"/>
    <w:rsid w:val="00645233"/>
    <w:rsid w:val="006D59AC"/>
    <w:rsid w:val="00713C23"/>
    <w:rsid w:val="00766D57"/>
    <w:rsid w:val="00766DFD"/>
    <w:rsid w:val="007739A4"/>
    <w:rsid w:val="0079435B"/>
    <w:rsid w:val="007B28A5"/>
    <w:rsid w:val="007C7954"/>
    <w:rsid w:val="007F3A4E"/>
    <w:rsid w:val="00811BDF"/>
    <w:rsid w:val="00851B53"/>
    <w:rsid w:val="0085660D"/>
    <w:rsid w:val="00875330"/>
    <w:rsid w:val="00894529"/>
    <w:rsid w:val="008B60BF"/>
    <w:rsid w:val="008C4C41"/>
    <w:rsid w:val="008F3F3F"/>
    <w:rsid w:val="00917862"/>
    <w:rsid w:val="009C43A2"/>
    <w:rsid w:val="00A01661"/>
    <w:rsid w:val="00A1108A"/>
    <w:rsid w:val="00A16CDD"/>
    <w:rsid w:val="00A66203"/>
    <w:rsid w:val="00AA2725"/>
    <w:rsid w:val="00AB4BE7"/>
    <w:rsid w:val="00AF286D"/>
    <w:rsid w:val="00B021DB"/>
    <w:rsid w:val="00B1236B"/>
    <w:rsid w:val="00B143D7"/>
    <w:rsid w:val="00B668DE"/>
    <w:rsid w:val="00BA3171"/>
    <w:rsid w:val="00BD7F09"/>
    <w:rsid w:val="00C73559"/>
    <w:rsid w:val="00CE7F9D"/>
    <w:rsid w:val="00D31655"/>
    <w:rsid w:val="00D437F3"/>
    <w:rsid w:val="00D737A3"/>
    <w:rsid w:val="00D83C71"/>
    <w:rsid w:val="00DB1244"/>
    <w:rsid w:val="00DC7E63"/>
    <w:rsid w:val="00DD48DE"/>
    <w:rsid w:val="00DE04B3"/>
    <w:rsid w:val="00E06DAC"/>
    <w:rsid w:val="00E300B3"/>
    <w:rsid w:val="00E32A1F"/>
    <w:rsid w:val="00E40A63"/>
    <w:rsid w:val="00E55ACE"/>
    <w:rsid w:val="00EB2D7D"/>
    <w:rsid w:val="00EE4245"/>
    <w:rsid w:val="00EF5024"/>
    <w:rsid w:val="00F0530E"/>
    <w:rsid w:val="00F14F2A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147</Words>
  <Characters>946</Characters>
  <Application>Microsoft Office Word</Application>
  <DocSecurity>0</DocSecurity>
  <Lines>24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61</cp:revision>
  <dcterms:created xsi:type="dcterms:W3CDTF">2025-09-06T22:48:00Z</dcterms:created>
  <dcterms:modified xsi:type="dcterms:W3CDTF">2025-11-01T00:22:00Z</dcterms:modified>
</cp:coreProperties>
</file>