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50039" w14:textId="77777777" w:rsidR="005970DC" w:rsidRPr="0052256A" w:rsidRDefault="00547C0F" w:rsidP="005970DC">
      <w:pPr>
        <w:rPr>
          <w:b/>
          <w:bCs/>
        </w:rPr>
      </w:pPr>
      <w:r w:rsidRPr="00C73559">
        <w:rPr>
          <w:b/>
          <w:bCs/>
        </w:rPr>
        <w:t>Bottom line:</w:t>
      </w:r>
      <w:r w:rsidRPr="00C73559">
        <w:t xml:space="preserve"> </w:t>
      </w:r>
      <w:r w:rsidR="005970DC" w:rsidRPr="0052256A">
        <w:rPr>
          <w:b/>
          <w:bCs/>
        </w:rPr>
        <w:t>Macro posture — gold steady, USD steady, yields slightly higher, bonds softer, and the energy complex bid — suggests stable but slower growth expectations with mild inflation pressure, favoring selective exposure, defensive lean, and commodity-linked strength until participation firms.</w:t>
      </w:r>
    </w:p>
    <w:p w14:paraId="5A40CDC3" w14:textId="2AA65377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C488F"/>
    <w:rsid w:val="000E0FB2"/>
    <w:rsid w:val="001114DC"/>
    <w:rsid w:val="00132CE2"/>
    <w:rsid w:val="00134680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C229E"/>
    <w:rsid w:val="002D714E"/>
    <w:rsid w:val="00320A80"/>
    <w:rsid w:val="00341859"/>
    <w:rsid w:val="003A41B5"/>
    <w:rsid w:val="004205C2"/>
    <w:rsid w:val="004343ED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F7688"/>
    <w:rsid w:val="00606D5D"/>
    <w:rsid w:val="00615605"/>
    <w:rsid w:val="0064064B"/>
    <w:rsid w:val="006D59AC"/>
    <w:rsid w:val="006F7D68"/>
    <w:rsid w:val="007429D9"/>
    <w:rsid w:val="00766DFD"/>
    <w:rsid w:val="007739A4"/>
    <w:rsid w:val="007C7954"/>
    <w:rsid w:val="007F3A4E"/>
    <w:rsid w:val="00851B53"/>
    <w:rsid w:val="0085660D"/>
    <w:rsid w:val="008A5DDD"/>
    <w:rsid w:val="008B60BF"/>
    <w:rsid w:val="008E27CC"/>
    <w:rsid w:val="00913991"/>
    <w:rsid w:val="00917862"/>
    <w:rsid w:val="009C43A2"/>
    <w:rsid w:val="00A01661"/>
    <w:rsid w:val="00A1108A"/>
    <w:rsid w:val="00A66203"/>
    <w:rsid w:val="00AE05E9"/>
    <w:rsid w:val="00AF286D"/>
    <w:rsid w:val="00B24CCD"/>
    <w:rsid w:val="00B652DE"/>
    <w:rsid w:val="00B71F8B"/>
    <w:rsid w:val="00BA3171"/>
    <w:rsid w:val="00C67EFF"/>
    <w:rsid w:val="00CB7172"/>
    <w:rsid w:val="00CE7F9D"/>
    <w:rsid w:val="00D103E7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93CD3"/>
    <w:rsid w:val="00EB2D7D"/>
    <w:rsid w:val="00EC15F6"/>
    <w:rsid w:val="00F0530E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0DC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39</Words>
  <Characters>259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15</cp:revision>
  <dcterms:created xsi:type="dcterms:W3CDTF">2025-10-18T00:25:00Z</dcterms:created>
  <dcterms:modified xsi:type="dcterms:W3CDTF">2025-11-04T01:13:00Z</dcterms:modified>
</cp:coreProperties>
</file>