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26598B0E" w:rsidR="00136E36" w:rsidRPr="00EB2D7D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7046AA">
        <w:t>Macro levers back that message: higher yields, a firm USD, and falling bonds alongside bid gold and a pressured energy complex point to tighter financial conditions and a preference for safety over cyclicality. Macro conditions reflect growth expectations that are being revised down from elevated levels while inflation is easing but still running hotter than the old pre-COVID regime, and today’s price action is consistent with markets leaning into slower growth, stickier-than-ideal inflation, and a more selective risk stance.</w:t>
      </w:r>
    </w:p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C488F"/>
    <w:rsid w:val="000D6C12"/>
    <w:rsid w:val="001114DC"/>
    <w:rsid w:val="00127F2D"/>
    <w:rsid w:val="0013029C"/>
    <w:rsid w:val="00132CE2"/>
    <w:rsid w:val="00134680"/>
    <w:rsid w:val="00136AC2"/>
    <w:rsid w:val="00136E36"/>
    <w:rsid w:val="001562A5"/>
    <w:rsid w:val="00165186"/>
    <w:rsid w:val="00174EB8"/>
    <w:rsid w:val="001828F5"/>
    <w:rsid w:val="001A22DD"/>
    <w:rsid w:val="001A2AE9"/>
    <w:rsid w:val="001A2BD8"/>
    <w:rsid w:val="001D0736"/>
    <w:rsid w:val="001E60C6"/>
    <w:rsid w:val="001F263B"/>
    <w:rsid w:val="001F75F2"/>
    <w:rsid w:val="0021312C"/>
    <w:rsid w:val="002162D0"/>
    <w:rsid w:val="00225477"/>
    <w:rsid w:val="00232303"/>
    <w:rsid w:val="00232F15"/>
    <w:rsid w:val="002448F8"/>
    <w:rsid w:val="00247977"/>
    <w:rsid w:val="0026526D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41859"/>
    <w:rsid w:val="00387EB0"/>
    <w:rsid w:val="003C4A04"/>
    <w:rsid w:val="004205C2"/>
    <w:rsid w:val="00434593"/>
    <w:rsid w:val="0043726C"/>
    <w:rsid w:val="004B54D8"/>
    <w:rsid w:val="004D4392"/>
    <w:rsid w:val="00536971"/>
    <w:rsid w:val="0053729A"/>
    <w:rsid w:val="00541D85"/>
    <w:rsid w:val="00547C0F"/>
    <w:rsid w:val="0055289A"/>
    <w:rsid w:val="0056137E"/>
    <w:rsid w:val="005673F7"/>
    <w:rsid w:val="005712FC"/>
    <w:rsid w:val="00594F21"/>
    <w:rsid w:val="00596DA8"/>
    <w:rsid w:val="005C6364"/>
    <w:rsid w:val="005D35DB"/>
    <w:rsid w:val="005D4749"/>
    <w:rsid w:val="00606D5D"/>
    <w:rsid w:val="00615605"/>
    <w:rsid w:val="00645233"/>
    <w:rsid w:val="00671C2C"/>
    <w:rsid w:val="006B215F"/>
    <w:rsid w:val="006D59AC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6DE7"/>
    <w:rsid w:val="00851B53"/>
    <w:rsid w:val="0085660D"/>
    <w:rsid w:val="008B60BF"/>
    <w:rsid w:val="008C4C41"/>
    <w:rsid w:val="008F4CF4"/>
    <w:rsid w:val="00917862"/>
    <w:rsid w:val="009A1F35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F286D"/>
    <w:rsid w:val="00AF716B"/>
    <w:rsid w:val="00B2440B"/>
    <w:rsid w:val="00B25B06"/>
    <w:rsid w:val="00BA3171"/>
    <w:rsid w:val="00BC5D14"/>
    <w:rsid w:val="00BE54F7"/>
    <w:rsid w:val="00C34B33"/>
    <w:rsid w:val="00C82FF7"/>
    <w:rsid w:val="00CB07A2"/>
    <w:rsid w:val="00CD7821"/>
    <w:rsid w:val="00CE7DFE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E300B3"/>
    <w:rsid w:val="00E32A1F"/>
    <w:rsid w:val="00E40A63"/>
    <w:rsid w:val="00E55ACE"/>
    <w:rsid w:val="00EB2D7D"/>
    <w:rsid w:val="00EF5024"/>
    <w:rsid w:val="00F0530E"/>
    <w:rsid w:val="00F5064D"/>
    <w:rsid w:val="00F53ACD"/>
    <w:rsid w:val="00FD786B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79</Words>
  <Characters>466</Characters>
  <Application>Microsoft Office Word</Application>
  <DocSecurity>0</DocSecurity>
  <Lines>11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40</cp:revision>
  <dcterms:created xsi:type="dcterms:W3CDTF">2025-10-14T15:51:00Z</dcterms:created>
  <dcterms:modified xsi:type="dcterms:W3CDTF">2025-12-13T01:05:00Z</dcterms:modified>
</cp:coreProperties>
</file>