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BBAB" w14:textId="77777777" w:rsidR="00CB5754" w:rsidRPr="00CB5754" w:rsidRDefault="00CB5754" w:rsidP="00CB5754">
      <w:pPr>
        <w:rPr>
          <w:b/>
          <w:bCs/>
        </w:rPr>
      </w:pPr>
      <w:r w:rsidRPr="00CB5754">
        <w:rPr>
          <w:b/>
          <w:bCs/>
        </w:rPr>
        <w:t>Weekly Market Read: September 29, 2025</w:t>
      </w:r>
    </w:p>
    <w:p w14:paraId="266C6298" w14:textId="77777777" w:rsidR="00CB5754" w:rsidRPr="00CB5754" w:rsidRDefault="00CB5754" w:rsidP="00CB5754">
      <w:pPr>
        <w:rPr>
          <w:b/>
          <w:bCs/>
        </w:rPr>
      </w:pPr>
      <w:r w:rsidRPr="00CB5754">
        <w:rPr>
          <w:b/>
          <w:bCs/>
        </w:rPr>
        <w:t>The model is saying (all numbers are WTD score changes):</w:t>
      </w:r>
    </w:p>
    <w:p w14:paraId="270F2209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Breadth: 43.8% of names strengthened this week.</w:t>
      </w:r>
    </w:p>
    <w:p w14:paraId="0A996B52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Information Technology: little changed (avg +1).</w:t>
      </w:r>
    </w:p>
    <w:p w14:paraId="3AB6D72C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Industrials: weakening (avg -5).</w:t>
      </w:r>
    </w:p>
    <w:p w14:paraId="1369772C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Consumer Staples: modestly higher (avg +4).</w:t>
      </w:r>
    </w:p>
    <w:p w14:paraId="500D91B3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Consumer Discretionary: weakening (avg -3).</w:t>
      </w:r>
    </w:p>
    <w:p w14:paraId="339B5B24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Financials: little changed (avg 0).</w:t>
      </w:r>
    </w:p>
    <w:p w14:paraId="6A04491F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Utilities: weakening (avg -5).</w:t>
      </w:r>
    </w:p>
    <w:p w14:paraId="41760A52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Real Estate: weakening (avg -4).</w:t>
      </w:r>
    </w:p>
    <w:p w14:paraId="6876C062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Materials: weakening (avg -2).</w:t>
      </w:r>
    </w:p>
    <w:p w14:paraId="2EBF4C37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Energy: modestly higher (avg +4).</w:t>
      </w:r>
    </w:p>
    <w:p w14:paraId="7BDBA0EF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Health Care: modestly higher (avg +3).</w:t>
      </w:r>
    </w:p>
    <w:p w14:paraId="33B9F18D" w14:textId="77777777" w:rsidR="00CB5754" w:rsidRPr="00CB5754" w:rsidRDefault="00CB5754" w:rsidP="00CB5754">
      <w:pPr>
        <w:numPr>
          <w:ilvl w:val="0"/>
          <w:numId w:val="47"/>
        </w:numPr>
        <w:rPr>
          <w:b/>
          <w:bCs/>
        </w:rPr>
      </w:pPr>
      <w:r w:rsidRPr="00CB5754">
        <w:rPr>
          <w:b/>
          <w:bCs/>
        </w:rPr>
        <w:t>Communication Services: little changed (avg +1).</w:t>
      </w:r>
    </w:p>
    <w:p w14:paraId="7F748A75" w14:textId="77777777" w:rsidR="00CB5754" w:rsidRPr="00CB5754" w:rsidRDefault="00CB5754" w:rsidP="00CB5754">
      <w:pPr>
        <w:rPr>
          <w:b/>
          <w:bCs/>
        </w:rPr>
      </w:pPr>
      <w:r w:rsidRPr="00CB5754">
        <w:rPr>
          <w:b/>
          <w:bCs/>
        </w:rPr>
        <w:t>Macro levers (WTD changes):</w:t>
      </w:r>
    </w:p>
    <w:p w14:paraId="34F09B59" w14:textId="77777777" w:rsidR="00CB5754" w:rsidRPr="00CB5754" w:rsidRDefault="00CB5754" w:rsidP="00CB5754">
      <w:pPr>
        <w:numPr>
          <w:ilvl w:val="0"/>
          <w:numId w:val="48"/>
        </w:numPr>
        <w:rPr>
          <w:b/>
          <w:bCs/>
        </w:rPr>
      </w:pPr>
      <w:r w:rsidRPr="00CB5754">
        <w:rPr>
          <w:b/>
          <w:bCs/>
        </w:rPr>
        <w:t>Gold (GLD): offered (avg -3).</w:t>
      </w:r>
    </w:p>
    <w:p w14:paraId="0D846E17" w14:textId="77777777" w:rsidR="00CB5754" w:rsidRPr="00CB5754" w:rsidRDefault="00CB5754" w:rsidP="00CB5754">
      <w:pPr>
        <w:numPr>
          <w:ilvl w:val="0"/>
          <w:numId w:val="48"/>
        </w:numPr>
        <w:rPr>
          <w:b/>
          <w:bCs/>
        </w:rPr>
      </w:pPr>
      <w:r w:rsidRPr="00CB5754">
        <w:rPr>
          <w:b/>
          <w:bCs/>
        </w:rPr>
        <w:t>USD (UUP): firm (avg +49).</w:t>
      </w:r>
    </w:p>
    <w:p w14:paraId="2C802A25" w14:textId="77777777" w:rsidR="00CB5754" w:rsidRPr="00CB5754" w:rsidRDefault="00CB5754" w:rsidP="00CB5754">
      <w:pPr>
        <w:numPr>
          <w:ilvl w:val="0"/>
          <w:numId w:val="48"/>
        </w:numPr>
        <w:rPr>
          <w:b/>
          <w:bCs/>
        </w:rPr>
      </w:pPr>
      <w:r w:rsidRPr="00CB5754">
        <w:rPr>
          <w:b/>
          <w:bCs/>
        </w:rPr>
        <w:t>Yields (FVX, TNX, TYX): easing (avg -15).</w:t>
      </w:r>
    </w:p>
    <w:p w14:paraId="4BDD9359" w14:textId="77777777" w:rsidR="00CB5754" w:rsidRPr="00CB5754" w:rsidRDefault="00CB5754" w:rsidP="00CB5754">
      <w:pPr>
        <w:numPr>
          <w:ilvl w:val="0"/>
          <w:numId w:val="48"/>
        </w:numPr>
        <w:rPr>
          <w:b/>
          <w:bCs/>
        </w:rPr>
      </w:pPr>
      <w:r w:rsidRPr="00CB5754">
        <w:rPr>
          <w:b/>
          <w:bCs/>
        </w:rPr>
        <w:t>Bonds (HYG, IEF, LQD, SHY, STIP, TIP, TLT): weakening (avg -2).</w:t>
      </w:r>
    </w:p>
    <w:p w14:paraId="0E6AA93B" w14:textId="77777777" w:rsidR="00CB5754" w:rsidRPr="00CB5754" w:rsidRDefault="00CB5754" w:rsidP="00CB5754">
      <w:pPr>
        <w:numPr>
          <w:ilvl w:val="0"/>
          <w:numId w:val="48"/>
        </w:numPr>
        <w:rPr>
          <w:b/>
          <w:bCs/>
        </w:rPr>
      </w:pPr>
      <w:r w:rsidRPr="00CB5754">
        <w:rPr>
          <w:b/>
          <w:bCs/>
        </w:rPr>
        <w:lastRenderedPageBreak/>
        <w:t>Energy complex (USO, UNG, XLE): modestly bid (avg +3).</w:t>
      </w:r>
    </w:p>
    <w:p w14:paraId="2CEB057D" w14:textId="036C0C2D" w:rsidR="00CB5754" w:rsidRPr="00CB5754" w:rsidRDefault="00CB5754" w:rsidP="00CB5754">
      <w:pPr>
        <w:rPr>
          <w:b/>
          <w:bCs/>
        </w:rPr>
      </w:pPr>
      <w:r w:rsidRPr="00CB5754">
        <w:rPr>
          <w:b/>
          <w:bCs/>
        </w:rPr>
        <w:t>Bottom line: Market momentum this week is weak, with breadth under 50% and most sectors showing modest to negative changes. Staples, Energy, and Health Care provided some support, while Industrials, Real Estate, and Utilities dragged lower. Macro drivers highlight a strong USD, lower yields, soft bonds, and weak gold, with only a small bid in the energy complex.</w:t>
      </w:r>
      <w:r>
        <w:rPr>
          <w:b/>
          <w:bCs/>
        </w:rPr>
        <w:t xml:space="preserve"> </w:t>
      </w:r>
      <w:r w:rsidRPr="00CB5754">
        <w:rPr>
          <w:b/>
          <w:bCs/>
          <w:i/>
          <w:iCs/>
        </w:rPr>
        <w:t>This setup reflects slowing growth alongside persistent inflation pressures.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5"/>
  </w:num>
  <w:num w:numId="2" w16cid:durableId="2051149805">
    <w:abstractNumId w:val="1"/>
  </w:num>
  <w:num w:numId="3" w16cid:durableId="1233933601">
    <w:abstractNumId w:val="33"/>
  </w:num>
  <w:num w:numId="4" w16cid:durableId="500435007">
    <w:abstractNumId w:val="5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4"/>
  </w:num>
  <w:num w:numId="8" w16cid:durableId="1135759933">
    <w:abstractNumId w:val="41"/>
  </w:num>
  <w:num w:numId="9" w16cid:durableId="442268721">
    <w:abstractNumId w:val="29"/>
  </w:num>
  <w:num w:numId="10" w16cid:durableId="691494407">
    <w:abstractNumId w:val="27"/>
  </w:num>
  <w:num w:numId="11" w16cid:durableId="1705208919">
    <w:abstractNumId w:val="28"/>
  </w:num>
  <w:num w:numId="12" w16cid:durableId="401762157">
    <w:abstractNumId w:val="7"/>
  </w:num>
  <w:num w:numId="13" w16cid:durableId="967707405">
    <w:abstractNumId w:val="25"/>
  </w:num>
  <w:num w:numId="14" w16cid:durableId="2070766778">
    <w:abstractNumId w:val="21"/>
  </w:num>
  <w:num w:numId="15" w16cid:durableId="716323964">
    <w:abstractNumId w:val="17"/>
  </w:num>
  <w:num w:numId="16" w16cid:durableId="748966896">
    <w:abstractNumId w:val="16"/>
  </w:num>
  <w:num w:numId="17" w16cid:durableId="1612980622">
    <w:abstractNumId w:val="43"/>
  </w:num>
  <w:num w:numId="18" w16cid:durableId="2093504055">
    <w:abstractNumId w:val="46"/>
  </w:num>
  <w:num w:numId="19" w16cid:durableId="344942916">
    <w:abstractNumId w:val="11"/>
  </w:num>
  <w:num w:numId="20" w16cid:durableId="154683186">
    <w:abstractNumId w:val="6"/>
  </w:num>
  <w:num w:numId="21" w16cid:durableId="1645238814">
    <w:abstractNumId w:val="32"/>
  </w:num>
  <w:num w:numId="22" w16cid:durableId="1129937329">
    <w:abstractNumId w:val="2"/>
  </w:num>
  <w:num w:numId="23" w16cid:durableId="1723820948">
    <w:abstractNumId w:val="38"/>
  </w:num>
  <w:num w:numId="24" w16cid:durableId="837844535">
    <w:abstractNumId w:val="44"/>
  </w:num>
  <w:num w:numId="25" w16cid:durableId="1206138890">
    <w:abstractNumId w:val="23"/>
  </w:num>
  <w:num w:numId="26" w16cid:durableId="1390418193">
    <w:abstractNumId w:val="10"/>
  </w:num>
  <w:num w:numId="27" w16cid:durableId="728844960">
    <w:abstractNumId w:val="40"/>
  </w:num>
  <w:num w:numId="28" w16cid:durableId="2125732567">
    <w:abstractNumId w:val="18"/>
  </w:num>
  <w:num w:numId="29" w16cid:durableId="1130200202">
    <w:abstractNumId w:val="31"/>
  </w:num>
  <w:num w:numId="30" w16cid:durableId="996155671">
    <w:abstractNumId w:val="9"/>
  </w:num>
  <w:num w:numId="31" w16cid:durableId="255018716">
    <w:abstractNumId w:val="36"/>
  </w:num>
  <w:num w:numId="32" w16cid:durableId="589236997">
    <w:abstractNumId w:val="22"/>
  </w:num>
  <w:num w:numId="33" w16cid:durableId="1133789046">
    <w:abstractNumId w:val="20"/>
  </w:num>
  <w:num w:numId="34" w16cid:durableId="2071804065">
    <w:abstractNumId w:val="42"/>
  </w:num>
  <w:num w:numId="35" w16cid:durableId="122039934">
    <w:abstractNumId w:val="3"/>
  </w:num>
  <w:num w:numId="36" w16cid:durableId="2032487416">
    <w:abstractNumId w:val="30"/>
  </w:num>
  <w:num w:numId="37" w16cid:durableId="378356238">
    <w:abstractNumId w:val="24"/>
  </w:num>
  <w:num w:numId="38" w16cid:durableId="1156873658">
    <w:abstractNumId w:val="39"/>
  </w:num>
  <w:num w:numId="39" w16cid:durableId="2139488727">
    <w:abstractNumId w:val="0"/>
  </w:num>
  <w:num w:numId="40" w16cid:durableId="1205026630">
    <w:abstractNumId w:val="37"/>
  </w:num>
  <w:num w:numId="41" w16cid:durableId="1556621885">
    <w:abstractNumId w:val="45"/>
  </w:num>
  <w:num w:numId="42" w16cid:durableId="1045759592">
    <w:abstractNumId w:val="19"/>
  </w:num>
  <w:num w:numId="43" w16cid:durableId="958299808">
    <w:abstractNumId w:val="26"/>
  </w:num>
  <w:num w:numId="44" w16cid:durableId="710349800">
    <w:abstractNumId w:val="12"/>
  </w:num>
  <w:num w:numId="45" w16cid:durableId="1794597509">
    <w:abstractNumId w:val="35"/>
  </w:num>
  <w:num w:numId="46" w16cid:durableId="64378303">
    <w:abstractNumId w:val="34"/>
  </w:num>
  <w:num w:numId="47" w16cid:durableId="1316834643">
    <w:abstractNumId w:val="8"/>
  </w:num>
  <w:num w:numId="48" w16cid:durableId="13531911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C55E6D"/>
    <w:rsid w:val="00CB5754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25</cp:revision>
  <dcterms:created xsi:type="dcterms:W3CDTF">2025-09-06T22:48:00Z</dcterms:created>
  <dcterms:modified xsi:type="dcterms:W3CDTF">2025-09-30T00:24:00Z</dcterms:modified>
</cp:coreProperties>
</file>