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278D" w14:textId="10C1CC2E" w:rsidR="00547C0F" w:rsidRPr="00C73559" w:rsidRDefault="00547C0F" w:rsidP="00547C0F">
      <w:r w:rsidRPr="00C73559">
        <w:rPr>
          <w:b/>
          <w:bCs/>
        </w:rPr>
        <w:t>Bottom line:</w:t>
      </w:r>
      <w:r w:rsidRPr="00C73559">
        <w:t xml:space="preserve"> </w:t>
      </w:r>
      <w:r w:rsidR="00100E0F">
        <w:t xml:space="preserve"> </w:t>
      </w:r>
      <w:r w:rsidRPr="00C73559">
        <w:t xml:space="preserve">Overall, the setup reflects </w:t>
      </w:r>
      <w:r w:rsidRPr="00C73559">
        <w:rPr>
          <w:b/>
          <w:bCs/>
        </w:rPr>
        <w:t>growth stabilizing with inflation holding firm</w:t>
      </w:r>
      <w:r>
        <w:rPr>
          <w:b/>
          <w:bCs/>
        </w:rPr>
        <w:t>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00E0F"/>
    <w:rsid w:val="001114DC"/>
    <w:rsid w:val="00132CE2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448F8"/>
    <w:rsid w:val="0026526D"/>
    <w:rsid w:val="00281CFA"/>
    <w:rsid w:val="002D714E"/>
    <w:rsid w:val="00320A80"/>
    <w:rsid w:val="00341859"/>
    <w:rsid w:val="004205C2"/>
    <w:rsid w:val="00433D35"/>
    <w:rsid w:val="0043726C"/>
    <w:rsid w:val="004B54D8"/>
    <w:rsid w:val="004D4392"/>
    <w:rsid w:val="00536971"/>
    <w:rsid w:val="0053729A"/>
    <w:rsid w:val="00547C0F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F286D"/>
    <w:rsid w:val="00BA3171"/>
    <w:rsid w:val="00CE7F9D"/>
    <w:rsid w:val="00D31655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0F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4</cp:revision>
  <dcterms:created xsi:type="dcterms:W3CDTF">2025-10-14T15:51:00Z</dcterms:created>
  <dcterms:modified xsi:type="dcterms:W3CDTF">2025-10-15T00:24:00Z</dcterms:modified>
</cp:coreProperties>
</file>