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43862112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0B3781">
        <w:t>Macro conditions reflect an environment where growth is slowing and earnings revisions remain under pressure while inflation, though easing from prior peaks, is still above pre-COVID norms, consistent with a firmer USD (+1.11%), higher yields (+1.49%), resilient bonds (+0.35%), strong gold (+6.30%) as a hedge against lingering price and policy risk, and a soft energy complex (-6.07%) that tempers immediate inflation fears even as equity sectors tied to real assets and defensives outperform.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517"/>
    <w:rsid w:val="00041D62"/>
    <w:rsid w:val="00051C3B"/>
    <w:rsid w:val="0005522A"/>
    <w:rsid w:val="00056BB7"/>
    <w:rsid w:val="00067C93"/>
    <w:rsid w:val="00071764"/>
    <w:rsid w:val="00091CF0"/>
    <w:rsid w:val="000B0E41"/>
    <w:rsid w:val="000B3781"/>
    <w:rsid w:val="000C488F"/>
    <w:rsid w:val="000E4AA2"/>
    <w:rsid w:val="000F7C98"/>
    <w:rsid w:val="00102067"/>
    <w:rsid w:val="001052C6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D2239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2C1A"/>
    <w:rsid w:val="0026526D"/>
    <w:rsid w:val="00276D31"/>
    <w:rsid w:val="00281CFA"/>
    <w:rsid w:val="002A7B2B"/>
    <w:rsid w:val="002B54D1"/>
    <w:rsid w:val="002D714E"/>
    <w:rsid w:val="00320A80"/>
    <w:rsid w:val="00327FE8"/>
    <w:rsid w:val="00341859"/>
    <w:rsid w:val="00346373"/>
    <w:rsid w:val="00350D8C"/>
    <w:rsid w:val="00362D0E"/>
    <w:rsid w:val="00386ADE"/>
    <w:rsid w:val="003A3E01"/>
    <w:rsid w:val="003B16B8"/>
    <w:rsid w:val="00402FA0"/>
    <w:rsid w:val="004070CA"/>
    <w:rsid w:val="0041182C"/>
    <w:rsid w:val="004205C2"/>
    <w:rsid w:val="0043726C"/>
    <w:rsid w:val="00465BA2"/>
    <w:rsid w:val="00485B78"/>
    <w:rsid w:val="00486EAF"/>
    <w:rsid w:val="004877A3"/>
    <w:rsid w:val="004B3B94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E79E9"/>
    <w:rsid w:val="005F5E75"/>
    <w:rsid w:val="005F7897"/>
    <w:rsid w:val="00606D5D"/>
    <w:rsid w:val="00615605"/>
    <w:rsid w:val="00621E92"/>
    <w:rsid w:val="00640546"/>
    <w:rsid w:val="0066266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81528"/>
    <w:rsid w:val="00795DF1"/>
    <w:rsid w:val="007A7BD1"/>
    <w:rsid w:val="007C7954"/>
    <w:rsid w:val="007D719F"/>
    <w:rsid w:val="007E350E"/>
    <w:rsid w:val="007F3A4E"/>
    <w:rsid w:val="008255FE"/>
    <w:rsid w:val="00851B53"/>
    <w:rsid w:val="0085660D"/>
    <w:rsid w:val="008B5BDD"/>
    <w:rsid w:val="008B60BF"/>
    <w:rsid w:val="008D1A32"/>
    <w:rsid w:val="008E498B"/>
    <w:rsid w:val="008F1AB5"/>
    <w:rsid w:val="00904897"/>
    <w:rsid w:val="00917862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438C8"/>
    <w:rsid w:val="00A66203"/>
    <w:rsid w:val="00AA2E66"/>
    <w:rsid w:val="00AA47D7"/>
    <w:rsid w:val="00AB25C2"/>
    <w:rsid w:val="00AB7262"/>
    <w:rsid w:val="00AE05E9"/>
    <w:rsid w:val="00AF286D"/>
    <w:rsid w:val="00B1392D"/>
    <w:rsid w:val="00B201F1"/>
    <w:rsid w:val="00B67369"/>
    <w:rsid w:val="00BA3171"/>
    <w:rsid w:val="00BD2BD8"/>
    <w:rsid w:val="00BD50C9"/>
    <w:rsid w:val="00BD5F4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54398"/>
    <w:rsid w:val="00D67E5D"/>
    <w:rsid w:val="00D737A3"/>
    <w:rsid w:val="00D84202"/>
    <w:rsid w:val="00D94052"/>
    <w:rsid w:val="00DC6D69"/>
    <w:rsid w:val="00DC7E63"/>
    <w:rsid w:val="00DE04B3"/>
    <w:rsid w:val="00DF7937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14C50"/>
    <w:rsid w:val="00F30373"/>
    <w:rsid w:val="00F50A72"/>
    <w:rsid w:val="00F56CE4"/>
    <w:rsid w:val="00F626FE"/>
    <w:rsid w:val="00FF3E01"/>
    <w:rsid w:val="00FF6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69</Words>
  <Characters>440</Characters>
  <Application>Microsoft Office Word</Application>
  <DocSecurity>0</DocSecurity>
  <Lines>10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57</cp:revision>
  <dcterms:created xsi:type="dcterms:W3CDTF">2025-10-18T00:26:00Z</dcterms:created>
  <dcterms:modified xsi:type="dcterms:W3CDTF">2026-01-17T01:05:00Z</dcterms:modified>
</cp:coreProperties>
</file>