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08F1BFDD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BD5F48">
        <w:t>Macro conditions reflect an environment where growth is slowing and earnings revisions are under pressure while inflation is easing but still above pre-COVID norms, consistent with Gold’s strength, a firmer USD, modestly higher yields and bonds, and a soft energy complex.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1C3B"/>
    <w:rsid w:val="0005522A"/>
    <w:rsid w:val="00056BB7"/>
    <w:rsid w:val="00067C93"/>
    <w:rsid w:val="00071764"/>
    <w:rsid w:val="00091CF0"/>
    <w:rsid w:val="000B0E41"/>
    <w:rsid w:val="000C488F"/>
    <w:rsid w:val="000E4AA2"/>
    <w:rsid w:val="000F7C98"/>
    <w:rsid w:val="00102067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9158E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526D"/>
    <w:rsid w:val="00276D31"/>
    <w:rsid w:val="00281CFA"/>
    <w:rsid w:val="002A7B2B"/>
    <w:rsid w:val="002B54D1"/>
    <w:rsid w:val="002D714E"/>
    <w:rsid w:val="00320A80"/>
    <w:rsid w:val="00327FE8"/>
    <w:rsid w:val="00341859"/>
    <w:rsid w:val="00346373"/>
    <w:rsid w:val="00350D8C"/>
    <w:rsid w:val="00362D0E"/>
    <w:rsid w:val="00386ADE"/>
    <w:rsid w:val="003A3E01"/>
    <w:rsid w:val="003B16B8"/>
    <w:rsid w:val="00402FA0"/>
    <w:rsid w:val="004070CA"/>
    <w:rsid w:val="0041182C"/>
    <w:rsid w:val="004205C2"/>
    <w:rsid w:val="0043726C"/>
    <w:rsid w:val="00465BA2"/>
    <w:rsid w:val="00485B78"/>
    <w:rsid w:val="00486EAF"/>
    <w:rsid w:val="004877A3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F5E75"/>
    <w:rsid w:val="005F7897"/>
    <w:rsid w:val="00606D5D"/>
    <w:rsid w:val="00615605"/>
    <w:rsid w:val="00621E92"/>
    <w:rsid w:val="00640546"/>
    <w:rsid w:val="0066266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95DF1"/>
    <w:rsid w:val="007A7BD1"/>
    <w:rsid w:val="007C7954"/>
    <w:rsid w:val="007D719F"/>
    <w:rsid w:val="007E350E"/>
    <w:rsid w:val="007F3A4E"/>
    <w:rsid w:val="008255FE"/>
    <w:rsid w:val="00851B53"/>
    <w:rsid w:val="0085660D"/>
    <w:rsid w:val="008B5BDD"/>
    <w:rsid w:val="008B60BF"/>
    <w:rsid w:val="008D1A32"/>
    <w:rsid w:val="008E498B"/>
    <w:rsid w:val="00904897"/>
    <w:rsid w:val="00917862"/>
    <w:rsid w:val="0093789C"/>
    <w:rsid w:val="009C3B97"/>
    <w:rsid w:val="009C3E4A"/>
    <w:rsid w:val="009C43A2"/>
    <w:rsid w:val="00A01661"/>
    <w:rsid w:val="00A03401"/>
    <w:rsid w:val="00A1108A"/>
    <w:rsid w:val="00A24416"/>
    <w:rsid w:val="00A25709"/>
    <w:rsid w:val="00A438C8"/>
    <w:rsid w:val="00A66203"/>
    <w:rsid w:val="00AA2E66"/>
    <w:rsid w:val="00AA47D7"/>
    <w:rsid w:val="00AB7262"/>
    <w:rsid w:val="00AE05E9"/>
    <w:rsid w:val="00AF286D"/>
    <w:rsid w:val="00B67369"/>
    <w:rsid w:val="00BA3171"/>
    <w:rsid w:val="00BD2BD8"/>
    <w:rsid w:val="00BD5F48"/>
    <w:rsid w:val="00C13A2A"/>
    <w:rsid w:val="00C15FCD"/>
    <w:rsid w:val="00C20EB0"/>
    <w:rsid w:val="00C36C8D"/>
    <w:rsid w:val="00C6590C"/>
    <w:rsid w:val="00CA370F"/>
    <w:rsid w:val="00CA3A39"/>
    <w:rsid w:val="00CC7B3D"/>
    <w:rsid w:val="00CE7F9D"/>
    <w:rsid w:val="00D258B9"/>
    <w:rsid w:val="00D31655"/>
    <w:rsid w:val="00D437F3"/>
    <w:rsid w:val="00D54398"/>
    <w:rsid w:val="00D67E5D"/>
    <w:rsid w:val="00D737A3"/>
    <w:rsid w:val="00D84202"/>
    <w:rsid w:val="00D94052"/>
    <w:rsid w:val="00DC6D69"/>
    <w:rsid w:val="00DC7E63"/>
    <w:rsid w:val="00DE04B3"/>
    <w:rsid w:val="00DF7937"/>
    <w:rsid w:val="00E00060"/>
    <w:rsid w:val="00E300B3"/>
    <w:rsid w:val="00E32A1F"/>
    <w:rsid w:val="00E40A63"/>
    <w:rsid w:val="00E55ACE"/>
    <w:rsid w:val="00E5642A"/>
    <w:rsid w:val="00E814C2"/>
    <w:rsid w:val="00EB2D7D"/>
    <w:rsid w:val="00F0530E"/>
    <w:rsid w:val="00F30373"/>
    <w:rsid w:val="00F50A72"/>
    <w:rsid w:val="00F626FE"/>
    <w:rsid w:val="00FF3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40</Words>
  <Characters>246</Characters>
  <Application>Microsoft Office Word</Application>
  <DocSecurity>0</DocSecurity>
  <Lines>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49</cp:revision>
  <dcterms:created xsi:type="dcterms:W3CDTF">2025-10-18T00:26:00Z</dcterms:created>
  <dcterms:modified xsi:type="dcterms:W3CDTF">2026-01-07T01:05:00Z</dcterms:modified>
</cp:coreProperties>
</file>