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9D885C" w14:textId="77777777" w:rsidR="00FC3C41" w:rsidRPr="00FC3C41" w:rsidRDefault="00FC3C41" w:rsidP="00FC3C41">
      <w:pPr>
        <w:rPr>
          <w:b/>
          <w:bCs/>
        </w:rPr>
      </w:pPr>
      <w:r w:rsidRPr="00FC3C41">
        <w:rPr>
          <w:b/>
          <w:bCs/>
        </w:rPr>
        <w:t>Weekly Market Read: November 12, 2025</w:t>
      </w:r>
    </w:p>
    <w:p w14:paraId="1785160E" w14:textId="77777777" w:rsidR="00FC3C41" w:rsidRPr="00FC3C41" w:rsidRDefault="00FC3C41" w:rsidP="00FC3C41">
      <w:pPr>
        <w:rPr>
          <w:b/>
          <w:bCs/>
        </w:rPr>
      </w:pPr>
      <w:r w:rsidRPr="00FC3C41">
        <w:rPr>
          <w:b/>
          <w:bCs/>
        </w:rPr>
        <w:t>The market is saying (all numbers are WTD % returns):</w:t>
      </w:r>
    </w:p>
    <w:p w14:paraId="67ABC863" w14:textId="77777777" w:rsidR="00FC3C41" w:rsidRPr="00FC3C41" w:rsidRDefault="00FC3C41" w:rsidP="00FC3C41">
      <w:pPr>
        <w:numPr>
          <w:ilvl w:val="0"/>
          <w:numId w:val="29"/>
        </w:numPr>
        <w:rPr>
          <w:b/>
          <w:bCs/>
        </w:rPr>
      </w:pPr>
      <w:r w:rsidRPr="00FC3C41">
        <w:rPr>
          <w:b/>
          <w:bCs/>
        </w:rPr>
        <w:t>Breadth: 77.9% of names are positive.</w:t>
      </w:r>
    </w:p>
    <w:p w14:paraId="44336BBC" w14:textId="77777777" w:rsidR="00FC3C41" w:rsidRPr="00FC3C41" w:rsidRDefault="00FC3C41" w:rsidP="00FC3C41">
      <w:pPr>
        <w:numPr>
          <w:ilvl w:val="0"/>
          <w:numId w:val="29"/>
        </w:numPr>
        <w:rPr>
          <w:b/>
          <w:bCs/>
        </w:rPr>
      </w:pPr>
      <w:r w:rsidRPr="00FC3C41">
        <w:rPr>
          <w:b/>
          <w:bCs/>
        </w:rPr>
        <w:t>Information Technology: firm (avg +1.2%).</w:t>
      </w:r>
    </w:p>
    <w:p w14:paraId="03B8E91C" w14:textId="77777777" w:rsidR="00FC3C41" w:rsidRPr="00FC3C41" w:rsidRDefault="00FC3C41" w:rsidP="00FC3C41">
      <w:pPr>
        <w:numPr>
          <w:ilvl w:val="0"/>
          <w:numId w:val="29"/>
        </w:numPr>
        <w:rPr>
          <w:b/>
          <w:bCs/>
        </w:rPr>
      </w:pPr>
      <w:r w:rsidRPr="00FC3C41">
        <w:rPr>
          <w:b/>
          <w:bCs/>
        </w:rPr>
        <w:t>Industrials: firm (avg +0.6%).</w:t>
      </w:r>
    </w:p>
    <w:p w14:paraId="67D39A88" w14:textId="77777777" w:rsidR="00FC3C41" w:rsidRPr="00FC3C41" w:rsidRDefault="00FC3C41" w:rsidP="00FC3C41">
      <w:pPr>
        <w:numPr>
          <w:ilvl w:val="0"/>
          <w:numId w:val="29"/>
        </w:numPr>
        <w:rPr>
          <w:b/>
          <w:bCs/>
        </w:rPr>
      </w:pPr>
      <w:r w:rsidRPr="00FC3C41">
        <w:rPr>
          <w:b/>
          <w:bCs/>
        </w:rPr>
        <w:t>Consumer Staples: firm (avg +0.9%).</w:t>
      </w:r>
    </w:p>
    <w:p w14:paraId="3BDC388F" w14:textId="77777777" w:rsidR="00FC3C41" w:rsidRPr="00FC3C41" w:rsidRDefault="00FC3C41" w:rsidP="00FC3C41">
      <w:pPr>
        <w:numPr>
          <w:ilvl w:val="0"/>
          <w:numId w:val="29"/>
        </w:numPr>
        <w:rPr>
          <w:b/>
          <w:bCs/>
        </w:rPr>
      </w:pPr>
      <w:r w:rsidRPr="00FC3C41">
        <w:rPr>
          <w:b/>
          <w:bCs/>
        </w:rPr>
        <w:t>Consumer Discretionary: firm (avg +1.3%).</w:t>
      </w:r>
    </w:p>
    <w:p w14:paraId="0A72A809" w14:textId="77777777" w:rsidR="00FC3C41" w:rsidRPr="00FC3C41" w:rsidRDefault="00FC3C41" w:rsidP="00FC3C41">
      <w:pPr>
        <w:numPr>
          <w:ilvl w:val="0"/>
          <w:numId w:val="29"/>
        </w:numPr>
        <w:rPr>
          <w:b/>
          <w:bCs/>
        </w:rPr>
      </w:pPr>
      <w:r w:rsidRPr="00FC3C41">
        <w:rPr>
          <w:b/>
          <w:bCs/>
        </w:rPr>
        <w:t>Financials: leading (avg +1.8%).</w:t>
      </w:r>
    </w:p>
    <w:p w14:paraId="6BA50BD4" w14:textId="77777777" w:rsidR="00FC3C41" w:rsidRPr="00FC3C41" w:rsidRDefault="00FC3C41" w:rsidP="00FC3C41">
      <w:pPr>
        <w:numPr>
          <w:ilvl w:val="0"/>
          <w:numId w:val="29"/>
        </w:numPr>
        <w:rPr>
          <w:b/>
          <w:bCs/>
        </w:rPr>
      </w:pPr>
      <w:r w:rsidRPr="00FC3C41">
        <w:rPr>
          <w:b/>
          <w:bCs/>
        </w:rPr>
        <w:t>Utilities: soft (avg +0.3%).</w:t>
      </w:r>
    </w:p>
    <w:p w14:paraId="35C3A473" w14:textId="77777777" w:rsidR="00FC3C41" w:rsidRPr="00FC3C41" w:rsidRDefault="00FC3C41" w:rsidP="00FC3C41">
      <w:pPr>
        <w:numPr>
          <w:ilvl w:val="0"/>
          <w:numId w:val="29"/>
        </w:numPr>
        <w:rPr>
          <w:b/>
          <w:bCs/>
        </w:rPr>
      </w:pPr>
      <w:r w:rsidRPr="00FC3C41">
        <w:rPr>
          <w:b/>
          <w:bCs/>
        </w:rPr>
        <w:t>Real Estate: flat (avg +0.1%).</w:t>
      </w:r>
    </w:p>
    <w:p w14:paraId="2D88A0ED" w14:textId="77777777" w:rsidR="00FC3C41" w:rsidRPr="00FC3C41" w:rsidRDefault="00FC3C41" w:rsidP="00FC3C41">
      <w:pPr>
        <w:numPr>
          <w:ilvl w:val="0"/>
          <w:numId w:val="29"/>
        </w:numPr>
        <w:rPr>
          <w:b/>
          <w:bCs/>
        </w:rPr>
      </w:pPr>
      <w:r w:rsidRPr="00FC3C41">
        <w:rPr>
          <w:b/>
          <w:bCs/>
        </w:rPr>
        <w:t>Materials: leading (avg +2.2%).</w:t>
      </w:r>
    </w:p>
    <w:p w14:paraId="6D927312" w14:textId="77777777" w:rsidR="00FC3C41" w:rsidRPr="00FC3C41" w:rsidRDefault="00FC3C41" w:rsidP="00FC3C41">
      <w:pPr>
        <w:numPr>
          <w:ilvl w:val="0"/>
          <w:numId w:val="29"/>
        </w:numPr>
        <w:rPr>
          <w:b/>
          <w:bCs/>
        </w:rPr>
      </w:pPr>
      <w:r w:rsidRPr="00FC3C41">
        <w:rPr>
          <w:b/>
          <w:bCs/>
        </w:rPr>
        <w:t>Energy: firm (avg +1.2%).</w:t>
      </w:r>
    </w:p>
    <w:p w14:paraId="2655649D" w14:textId="77777777" w:rsidR="00FC3C41" w:rsidRPr="00FC3C41" w:rsidRDefault="00FC3C41" w:rsidP="00FC3C41">
      <w:pPr>
        <w:numPr>
          <w:ilvl w:val="0"/>
          <w:numId w:val="29"/>
        </w:numPr>
        <w:rPr>
          <w:b/>
          <w:bCs/>
        </w:rPr>
      </w:pPr>
      <w:r w:rsidRPr="00FC3C41">
        <w:rPr>
          <w:b/>
          <w:bCs/>
        </w:rPr>
        <w:t>Health Care: leading (avg +3.1%).</w:t>
      </w:r>
    </w:p>
    <w:p w14:paraId="3501A43E" w14:textId="77777777" w:rsidR="00FC3C41" w:rsidRPr="00FC3C41" w:rsidRDefault="00FC3C41" w:rsidP="00FC3C41">
      <w:pPr>
        <w:numPr>
          <w:ilvl w:val="0"/>
          <w:numId w:val="29"/>
        </w:numPr>
        <w:rPr>
          <w:b/>
          <w:bCs/>
        </w:rPr>
      </w:pPr>
      <w:r w:rsidRPr="00FC3C41">
        <w:rPr>
          <w:b/>
          <w:bCs/>
        </w:rPr>
        <w:t>Communication Services: firm (avg +0.9%).</w:t>
      </w:r>
    </w:p>
    <w:p w14:paraId="1B06A3C2" w14:textId="77777777" w:rsidR="00FC3C41" w:rsidRPr="00FC3C41" w:rsidRDefault="00FC3C41" w:rsidP="00FC3C41">
      <w:pPr>
        <w:rPr>
          <w:b/>
          <w:bCs/>
        </w:rPr>
      </w:pPr>
      <w:r w:rsidRPr="00FC3C41">
        <w:rPr>
          <w:b/>
          <w:bCs/>
        </w:rPr>
        <w:t>Macro levers (WTD % returns):</w:t>
      </w:r>
    </w:p>
    <w:p w14:paraId="68C51D05" w14:textId="77777777" w:rsidR="00FC3C41" w:rsidRPr="00FC3C41" w:rsidRDefault="00FC3C41" w:rsidP="00FC3C41">
      <w:pPr>
        <w:numPr>
          <w:ilvl w:val="0"/>
          <w:numId w:val="30"/>
        </w:numPr>
        <w:rPr>
          <w:b/>
          <w:bCs/>
        </w:rPr>
      </w:pPr>
      <w:r w:rsidRPr="00FC3C41">
        <w:rPr>
          <w:b/>
          <w:bCs/>
        </w:rPr>
        <w:t>Gold: bid (avg +4.8%).</w:t>
      </w:r>
    </w:p>
    <w:p w14:paraId="6CF736F5" w14:textId="77777777" w:rsidR="00FC3C41" w:rsidRPr="00FC3C41" w:rsidRDefault="00FC3C41" w:rsidP="00FC3C41">
      <w:pPr>
        <w:numPr>
          <w:ilvl w:val="0"/>
          <w:numId w:val="30"/>
        </w:numPr>
        <w:rPr>
          <w:b/>
          <w:bCs/>
        </w:rPr>
      </w:pPr>
      <w:r w:rsidRPr="00FC3C41">
        <w:rPr>
          <w:b/>
          <w:bCs/>
        </w:rPr>
        <w:t>USD: flat (avg –0.0%).</w:t>
      </w:r>
    </w:p>
    <w:p w14:paraId="630455A7" w14:textId="77777777" w:rsidR="00FC3C41" w:rsidRPr="00FC3C41" w:rsidRDefault="00FC3C41" w:rsidP="00FC3C41">
      <w:pPr>
        <w:numPr>
          <w:ilvl w:val="0"/>
          <w:numId w:val="30"/>
        </w:numPr>
        <w:rPr>
          <w:b/>
          <w:bCs/>
        </w:rPr>
      </w:pPr>
      <w:r w:rsidRPr="00FC3C41">
        <w:rPr>
          <w:b/>
          <w:bCs/>
        </w:rPr>
        <w:t>Yields: easing (avg –0.6%).</w:t>
      </w:r>
    </w:p>
    <w:p w14:paraId="3856E33A" w14:textId="77777777" w:rsidR="00FC3C41" w:rsidRPr="00FC3C41" w:rsidRDefault="00FC3C41" w:rsidP="00FC3C41">
      <w:pPr>
        <w:numPr>
          <w:ilvl w:val="0"/>
          <w:numId w:val="30"/>
        </w:numPr>
        <w:rPr>
          <w:b/>
          <w:bCs/>
        </w:rPr>
      </w:pPr>
      <w:r w:rsidRPr="00FC3C41">
        <w:rPr>
          <w:b/>
          <w:bCs/>
        </w:rPr>
        <w:t>Bonds: firm (avg +0.2%).</w:t>
      </w:r>
    </w:p>
    <w:p w14:paraId="7857EFB3" w14:textId="77777777" w:rsidR="00FC3C41" w:rsidRPr="00FC3C41" w:rsidRDefault="00FC3C41" w:rsidP="00FC3C41">
      <w:pPr>
        <w:numPr>
          <w:ilvl w:val="0"/>
          <w:numId w:val="30"/>
        </w:numPr>
        <w:rPr>
          <w:b/>
          <w:bCs/>
        </w:rPr>
      </w:pPr>
      <w:r w:rsidRPr="00FC3C41">
        <w:rPr>
          <w:b/>
          <w:bCs/>
        </w:rPr>
        <w:lastRenderedPageBreak/>
        <w:t>Energy complex: bid (avg +1.5%).</w:t>
      </w:r>
    </w:p>
    <w:p w14:paraId="609398BE" w14:textId="77777777" w:rsidR="00FC3C41" w:rsidRPr="00FC3C41" w:rsidRDefault="00FC3C41" w:rsidP="00FC3C41">
      <w:pPr>
        <w:rPr>
          <w:b/>
          <w:bCs/>
        </w:rPr>
      </w:pPr>
      <w:r w:rsidRPr="00FC3C41">
        <w:rPr>
          <w:b/>
          <w:bCs/>
        </w:rPr>
        <w:t xml:space="preserve">Bottom line: A broadly bullish week with nearly 80% of names higher. Leadership from Health Care, Materials, and Financials underscores improving sentiment and rotation into cyclicals. </w:t>
      </w:r>
      <w:bookmarkStart w:id="0" w:name="_Hlk213870436"/>
      <w:r w:rsidRPr="00FC3C41">
        <w:rPr>
          <w:b/>
          <w:bCs/>
        </w:rPr>
        <w:t xml:space="preserve">The macro backdrop — gold bid, yields easing, USD flat, and energy firm — signals steady growth expectations with a softer inflation pulse, favoring risk assets and pro-cyclical exposure as markets extend their recovery tone. </w:t>
      </w:r>
    </w:p>
    <w:bookmarkEnd w:id="0"/>
    <w:p w14:paraId="5A40CDC3" w14:textId="42BD9121" w:rsidR="00136E36" w:rsidRPr="00AA5E10" w:rsidRDefault="00136E36" w:rsidP="00AA5E10"/>
    <w:sectPr w:rsidR="00136E36" w:rsidRPr="00AA5E10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5596D"/>
    <w:multiLevelType w:val="multilevel"/>
    <w:tmpl w:val="FB209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DF4AAA"/>
    <w:multiLevelType w:val="multilevel"/>
    <w:tmpl w:val="66A2C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643E26"/>
    <w:multiLevelType w:val="multilevel"/>
    <w:tmpl w:val="D1425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331735"/>
    <w:multiLevelType w:val="multilevel"/>
    <w:tmpl w:val="E5C8B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1F39D0"/>
    <w:multiLevelType w:val="multilevel"/>
    <w:tmpl w:val="648CB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2C6A4E"/>
    <w:multiLevelType w:val="multilevel"/>
    <w:tmpl w:val="085C0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0F7D45"/>
    <w:multiLevelType w:val="multilevel"/>
    <w:tmpl w:val="1DBE7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A3347A"/>
    <w:multiLevelType w:val="multilevel"/>
    <w:tmpl w:val="E0D04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2C7693"/>
    <w:multiLevelType w:val="multilevel"/>
    <w:tmpl w:val="7744D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896128"/>
    <w:multiLevelType w:val="multilevel"/>
    <w:tmpl w:val="246A6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7864B64"/>
    <w:multiLevelType w:val="multilevel"/>
    <w:tmpl w:val="FEB87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7AB51C3"/>
    <w:multiLevelType w:val="multilevel"/>
    <w:tmpl w:val="B4C8E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D01A99"/>
    <w:multiLevelType w:val="multilevel"/>
    <w:tmpl w:val="3E2C8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B61EF5"/>
    <w:multiLevelType w:val="multilevel"/>
    <w:tmpl w:val="A7E0B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3920D40"/>
    <w:multiLevelType w:val="multilevel"/>
    <w:tmpl w:val="1E54D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9BE4A0C"/>
    <w:multiLevelType w:val="multilevel"/>
    <w:tmpl w:val="E4448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B815761"/>
    <w:multiLevelType w:val="multilevel"/>
    <w:tmpl w:val="EDA8D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E08463F"/>
    <w:multiLevelType w:val="multilevel"/>
    <w:tmpl w:val="5E16E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0AB6F2D"/>
    <w:multiLevelType w:val="multilevel"/>
    <w:tmpl w:val="B9105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0C60944"/>
    <w:multiLevelType w:val="multilevel"/>
    <w:tmpl w:val="5F666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A2F142F"/>
    <w:multiLevelType w:val="multilevel"/>
    <w:tmpl w:val="E72E5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C545A79"/>
    <w:multiLevelType w:val="multilevel"/>
    <w:tmpl w:val="60483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04F737A"/>
    <w:multiLevelType w:val="multilevel"/>
    <w:tmpl w:val="C7B8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54315C6"/>
    <w:multiLevelType w:val="multilevel"/>
    <w:tmpl w:val="021C6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A5F0556"/>
    <w:multiLevelType w:val="multilevel"/>
    <w:tmpl w:val="E728A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2AC746A"/>
    <w:multiLevelType w:val="multilevel"/>
    <w:tmpl w:val="9ECEA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7636A34"/>
    <w:multiLevelType w:val="multilevel"/>
    <w:tmpl w:val="11C61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9EF25D7"/>
    <w:multiLevelType w:val="multilevel"/>
    <w:tmpl w:val="BB5C4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C354D58"/>
    <w:multiLevelType w:val="multilevel"/>
    <w:tmpl w:val="F66E7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DE64294"/>
    <w:multiLevelType w:val="multilevel"/>
    <w:tmpl w:val="D8EA2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1525783">
    <w:abstractNumId w:val="16"/>
  </w:num>
  <w:num w:numId="2" w16cid:durableId="196086285">
    <w:abstractNumId w:val="2"/>
  </w:num>
  <w:num w:numId="3" w16cid:durableId="1469737095">
    <w:abstractNumId w:val="15"/>
  </w:num>
  <w:num w:numId="4" w16cid:durableId="21443922">
    <w:abstractNumId w:val="22"/>
  </w:num>
  <w:num w:numId="5" w16cid:durableId="518083538">
    <w:abstractNumId w:val="23"/>
  </w:num>
  <w:num w:numId="6" w16cid:durableId="278339222">
    <w:abstractNumId w:val="25"/>
  </w:num>
  <w:num w:numId="7" w16cid:durableId="411660800">
    <w:abstractNumId w:val="13"/>
  </w:num>
  <w:num w:numId="8" w16cid:durableId="385759481">
    <w:abstractNumId w:val="12"/>
  </w:num>
  <w:num w:numId="9" w16cid:durableId="655230158">
    <w:abstractNumId w:val="9"/>
  </w:num>
  <w:num w:numId="10" w16cid:durableId="298919774">
    <w:abstractNumId w:val="27"/>
  </w:num>
  <w:num w:numId="11" w16cid:durableId="1608807345">
    <w:abstractNumId w:val="20"/>
  </w:num>
  <w:num w:numId="12" w16cid:durableId="1349866132">
    <w:abstractNumId w:val="7"/>
  </w:num>
  <w:num w:numId="13" w16cid:durableId="1199471731">
    <w:abstractNumId w:val="18"/>
  </w:num>
  <w:num w:numId="14" w16cid:durableId="1231380869">
    <w:abstractNumId w:val="3"/>
  </w:num>
  <w:num w:numId="15" w16cid:durableId="69086129">
    <w:abstractNumId w:val="21"/>
  </w:num>
  <w:num w:numId="16" w16cid:durableId="1705711832">
    <w:abstractNumId w:val="17"/>
  </w:num>
  <w:num w:numId="17" w16cid:durableId="972365799">
    <w:abstractNumId w:val="5"/>
  </w:num>
  <w:num w:numId="18" w16cid:durableId="1878199565">
    <w:abstractNumId w:val="6"/>
  </w:num>
  <w:num w:numId="19" w16cid:durableId="1951666284">
    <w:abstractNumId w:val="28"/>
  </w:num>
  <w:num w:numId="20" w16cid:durableId="1403865772">
    <w:abstractNumId w:val="10"/>
  </w:num>
  <w:num w:numId="21" w16cid:durableId="966738342">
    <w:abstractNumId w:val="8"/>
  </w:num>
  <w:num w:numId="22" w16cid:durableId="1695034932">
    <w:abstractNumId w:val="14"/>
  </w:num>
  <w:num w:numId="23" w16cid:durableId="1669401795">
    <w:abstractNumId w:val="24"/>
  </w:num>
  <w:num w:numId="24" w16cid:durableId="1460604894">
    <w:abstractNumId w:val="11"/>
  </w:num>
  <w:num w:numId="25" w16cid:durableId="1214199520">
    <w:abstractNumId w:val="29"/>
  </w:num>
  <w:num w:numId="26" w16cid:durableId="849638693">
    <w:abstractNumId w:val="26"/>
  </w:num>
  <w:num w:numId="27" w16cid:durableId="909846435">
    <w:abstractNumId w:val="1"/>
  </w:num>
  <w:num w:numId="28" w16cid:durableId="895050884">
    <w:abstractNumId w:val="19"/>
  </w:num>
  <w:num w:numId="29" w16cid:durableId="2072339743">
    <w:abstractNumId w:val="0"/>
  </w:num>
  <w:num w:numId="30" w16cid:durableId="1393190697">
    <w:abstractNumId w:val="4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07A50"/>
    <w:rsid w:val="00015EC2"/>
    <w:rsid w:val="0005208E"/>
    <w:rsid w:val="001114DC"/>
    <w:rsid w:val="00132B09"/>
    <w:rsid w:val="00136E36"/>
    <w:rsid w:val="00145CDB"/>
    <w:rsid w:val="001562A5"/>
    <w:rsid w:val="00165186"/>
    <w:rsid w:val="001670B4"/>
    <w:rsid w:val="001A22DD"/>
    <w:rsid w:val="001A2BD8"/>
    <w:rsid w:val="001B3AF0"/>
    <w:rsid w:val="001D0736"/>
    <w:rsid w:val="001E60C6"/>
    <w:rsid w:val="001F263B"/>
    <w:rsid w:val="00203454"/>
    <w:rsid w:val="002162D0"/>
    <w:rsid w:val="00225477"/>
    <w:rsid w:val="00232F15"/>
    <w:rsid w:val="002730ED"/>
    <w:rsid w:val="002902D9"/>
    <w:rsid w:val="002B05F9"/>
    <w:rsid w:val="002B35E5"/>
    <w:rsid w:val="002C4A20"/>
    <w:rsid w:val="00314B9D"/>
    <w:rsid w:val="00320A80"/>
    <w:rsid w:val="00340014"/>
    <w:rsid w:val="00341859"/>
    <w:rsid w:val="003D1E42"/>
    <w:rsid w:val="003F747F"/>
    <w:rsid w:val="00426717"/>
    <w:rsid w:val="0043726C"/>
    <w:rsid w:val="004728CA"/>
    <w:rsid w:val="00473204"/>
    <w:rsid w:val="004A193F"/>
    <w:rsid w:val="004B54D8"/>
    <w:rsid w:val="004D4392"/>
    <w:rsid w:val="0052256A"/>
    <w:rsid w:val="00536971"/>
    <w:rsid w:val="0053729A"/>
    <w:rsid w:val="00541C3F"/>
    <w:rsid w:val="00560DCC"/>
    <w:rsid w:val="00565FD8"/>
    <w:rsid w:val="005712FC"/>
    <w:rsid w:val="00580D42"/>
    <w:rsid w:val="005E187E"/>
    <w:rsid w:val="00605C08"/>
    <w:rsid w:val="00606D5D"/>
    <w:rsid w:val="00673790"/>
    <w:rsid w:val="006D59AC"/>
    <w:rsid w:val="00710231"/>
    <w:rsid w:val="00732100"/>
    <w:rsid w:val="007429D9"/>
    <w:rsid w:val="007C662A"/>
    <w:rsid w:val="007C7954"/>
    <w:rsid w:val="00807AF2"/>
    <w:rsid w:val="00844404"/>
    <w:rsid w:val="00851B53"/>
    <w:rsid w:val="00872621"/>
    <w:rsid w:val="00894529"/>
    <w:rsid w:val="008A52E6"/>
    <w:rsid w:val="008A5DDD"/>
    <w:rsid w:val="008B14CD"/>
    <w:rsid w:val="008B60BF"/>
    <w:rsid w:val="008C26AD"/>
    <w:rsid w:val="008C5A64"/>
    <w:rsid w:val="008E27CC"/>
    <w:rsid w:val="00917862"/>
    <w:rsid w:val="009C43A2"/>
    <w:rsid w:val="009D204B"/>
    <w:rsid w:val="00A1108A"/>
    <w:rsid w:val="00A63479"/>
    <w:rsid w:val="00A66203"/>
    <w:rsid w:val="00A7653C"/>
    <w:rsid w:val="00A85A0A"/>
    <w:rsid w:val="00AA5E10"/>
    <w:rsid w:val="00AE05E9"/>
    <w:rsid w:val="00AF286D"/>
    <w:rsid w:val="00B71F8B"/>
    <w:rsid w:val="00C55E6D"/>
    <w:rsid w:val="00C67EFF"/>
    <w:rsid w:val="00CB5754"/>
    <w:rsid w:val="00CB7172"/>
    <w:rsid w:val="00D07390"/>
    <w:rsid w:val="00D103E7"/>
    <w:rsid w:val="00D13DE6"/>
    <w:rsid w:val="00D31655"/>
    <w:rsid w:val="00D437F3"/>
    <w:rsid w:val="00D737A3"/>
    <w:rsid w:val="00D85D6B"/>
    <w:rsid w:val="00D86867"/>
    <w:rsid w:val="00DA7E11"/>
    <w:rsid w:val="00DC7E63"/>
    <w:rsid w:val="00DE04B3"/>
    <w:rsid w:val="00E24A4E"/>
    <w:rsid w:val="00E32A1F"/>
    <w:rsid w:val="00E40A63"/>
    <w:rsid w:val="00E93CD3"/>
    <w:rsid w:val="00EB638D"/>
    <w:rsid w:val="00EC7FBB"/>
    <w:rsid w:val="00F269B9"/>
    <w:rsid w:val="00F5221F"/>
    <w:rsid w:val="00F844AD"/>
    <w:rsid w:val="00FC1D63"/>
    <w:rsid w:val="00FC3C41"/>
    <w:rsid w:val="00FE215B"/>
    <w:rsid w:val="00FE5489"/>
    <w:rsid w:val="00FE5CF7"/>
    <w:rsid w:val="00FF02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1</Pages>
  <Words>155</Words>
  <Characters>928</Characters>
  <Application>Microsoft Office Word</Application>
  <DocSecurity>0</DocSecurity>
  <Lines>23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68</cp:revision>
  <dcterms:created xsi:type="dcterms:W3CDTF">2025-09-06T22:48:00Z</dcterms:created>
  <dcterms:modified xsi:type="dcterms:W3CDTF">2025-11-13T01:07:00Z</dcterms:modified>
</cp:coreProperties>
</file>