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DFD1" w14:textId="359CBB39" w:rsidR="005611E3" w:rsidRDefault="005611E3" w:rsidP="005611E3">
      <w:pPr>
        <w:spacing w:after="120"/>
        <w:rPr>
          <w:rFonts w:asciiTheme="minorHAnsi" w:hAnsiTheme="minorHAnsi"/>
          <w:b/>
          <w:sz w:val="28"/>
          <w:szCs w:val="28"/>
        </w:rPr>
      </w:pPr>
      <w:r w:rsidRPr="005611E3">
        <w:rPr>
          <w:rFonts w:asciiTheme="minorHAnsi" w:hAnsiTheme="minorHAnsi"/>
          <w:b/>
          <w:sz w:val="40"/>
          <w:lang w:val="en-GB"/>
        </w:rPr>
        <w:t xml:space="preserve">Baker Products: </w:t>
      </w:r>
      <w:r>
        <w:rPr>
          <w:rFonts w:asciiTheme="minorHAnsi" w:hAnsiTheme="minorHAnsi"/>
          <w:b/>
          <w:sz w:val="40"/>
          <w:lang w:val="en-GB"/>
        </w:rPr>
        <w:t>Final Deliverables</w:t>
      </w:r>
      <w:r w:rsidR="00574221">
        <w:rPr>
          <w:rFonts w:asciiTheme="minorHAnsi" w:hAnsiTheme="minorHAnsi"/>
          <w:b/>
          <w:sz w:val="40"/>
          <w:lang w:val="en-GB"/>
        </w:rPr>
        <w:t xml:space="preserve"> </w:t>
      </w:r>
    </w:p>
    <w:p w14:paraId="1B7E3044" w14:textId="77777777" w:rsidR="005611E3" w:rsidRDefault="005611E3" w:rsidP="00852E70">
      <w:pPr>
        <w:pStyle w:val="ListParagraph"/>
        <w:numPr>
          <w:ilvl w:val="0"/>
          <w:numId w:val="1"/>
        </w:numPr>
        <w:spacing w:after="120"/>
        <w:rPr>
          <w:rFonts w:asciiTheme="minorHAnsi" w:hAnsiTheme="minorHAnsi"/>
          <w:lang w:val="en-GB"/>
        </w:rPr>
      </w:pPr>
      <w:r w:rsidRPr="005611E3">
        <w:rPr>
          <w:rFonts w:asciiTheme="minorHAnsi" w:hAnsiTheme="minorHAnsi"/>
          <w:u w:val="single"/>
          <w:lang w:val="en-GB"/>
        </w:rPr>
        <w:t>Final Spreadsheet Model</w:t>
      </w:r>
      <w:r w:rsidRPr="005611E3">
        <w:rPr>
          <w:rFonts w:asciiTheme="minorHAnsi" w:hAnsiTheme="minorHAnsi"/>
          <w:lang w:val="en-GB"/>
        </w:rPr>
        <w:t>.  If necessary, refine and improve your Initial Spreadsheet Model. Perform appropriate analysis to understand Baker’s production possibilities, and determine the production plan that achieves the highest contribution.</w:t>
      </w:r>
      <w:r>
        <w:rPr>
          <w:rFonts w:asciiTheme="minorHAnsi" w:hAnsiTheme="minorHAnsi"/>
          <w:lang w:val="en-GB"/>
        </w:rPr>
        <w:t xml:space="preserve"> </w:t>
      </w:r>
    </w:p>
    <w:p w14:paraId="6A2A3E93" w14:textId="77777777" w:rsidR="005611E3" w:rsidRDefault="005611E3" w:rsidP="00852E70">
      <w:pPr>
        <w:spacing w:after="120"/>
        <w:ind w:left="360"/>
        <w:rPr>
          <w:rFonts w:asciiTheme="minorHAnsi" w:hAnsiTheme="minorHAnsi"/>
          <w:lang w:val="en-GB"/>
        </w:rPr>
      </w:pPr>
      <w:r w:rsidRPr="005611E3">
        <w:rPr>
          <w:rFonts w:asciiTheme="minorHAnsi" w:hAnsiTheme="minorHAnsi"/>
          <w:b/>
          <w:lang w:val="en-GB"/>
        </w:rPr>
        <w:t>Model</w:t>
      </w:r>
      <w:r>
        <w:rPr>
          <w:rFonts w:asciiTheme="minorHAnsi" w:hAnsiTheme="minorHAnsi"/>
          <w:lang w:val="en-GB"/>
        </w:rPr>
        <w:t xml:space="preserve">:  Industrial-quality, well-formatted, something you are proud to show others. </w:t>
      </w:r>
      <w:r w:rsidR="003B783D">
        <w:rPr>
          <w:rFonts w:asciiTheme="minorHAnsi" w:hAnsiTheme="minorHAnsi"/>
          <w:lang w:val="en-GB"/>
        </w:rPr>
        <w:t xml:space="preserve">“Sensible” Base Case value; Delta/Change from Base cell; Safeguard Base Values tab. </w:t>
      </w:r>
    </w:p>
    <w:p w14:paraId="763A2C17" w14:textId="77777777" w:rsidR="005611E3" w:rsidRDefault="005611E3" w:rsidP="00852E70">
      <w:pPr>
        <w:spacing w:after="120"/>
        <w:ind w:left="360"/>
        <w:rPr>
          <w:rFonts w:asciiTheme="minorHAnsi" w:hAnsiTheme="minorHAnsi"/>
          <w:lang w:val="en-GB"/>
        </w:rPr>
      </w:pPr>
      <w:r w:rsidRPr="005611E3">
        <w:rPr>
          <w:rFonts w:asciiTheme="minorHAnsi" w:hAnsiTheme="minorHAnsi"/>
          <w:b/>
          <w:lang w:val="en-GB"/>
        </w:rPr>
        <w:t>Analysis</w:t>
      </w:r>
      <w:r>
        <w:rPr>
          <w:rFonts w:asciiTheme="minorHAnsi" w:hAnsiTheme="minorHAnsi"/>
          <w:lang w:val="en-GB"/>
        </w:rPr>
        <w:t xml:space="preserve">:  Have clear presentation of analytical results that is clear and easy to understand, with adequate labels. Remove extraneous content and obvious “dead ends” and failed attempts. </w:t>
      </w:r>
      <w:r w:rsidRPr="005611E3">
        <w:rPr>
          <w:rFonts w:asciiTheme="minorHAnsi" w:hAnsiTheme="minorHAnsi"/>
          <w:i/>
          <w:lang w:val="en-GB"/>
        </w:rPr>
        <w:t>Does not need to be fancy or “presentation quality”.</w:t>
      </w:r>
      <w:r>
        <w:rPr>
          <w:rFonts w:asciiTheme="minorHAnsi" w:hAnsiTheme="minorHAnsi"/>
          <w:lang w:val="en-GB"/>
        </w:rPr>
        <w:t xml:space="preserve"> </w:t>
      </w:r>
    </w:p>
    <w:p w14:paraId="7A9ABC6B" w14:textId="689A62E1" w:rsidR="005611E3" w:rsidRDefault="005611E3" w:rsidP="00852E70">
      <w:pPr>
        <w:pStyle w:val="ListParagraph"/>
        <w:numPr>
          <w:ilvl w:val="0"/>
          <w:numId w:val="1"/>
        </w:numPr>
        <w:spacing w:after="120"/>
        <w:rPr>
          <w:rFonts w:asciiTheme="minorHAnsi" w:hAnsiTheme="minorHAnsi"/>
          <w:lang w:val="en-GB"/>
        </w:rPr>
      </w:pPr>
      <w:r>
        <w:rPr>
          <w:rFonts w:asciiTheme="minorHAnsi" w:hAnsiTheme="minorHAnsi"/>
          <w:u w:val="single"/>
          <w:lang w:val="en-GB"/>
        </w:rPr>
        <w:t>Presentation</w:t>
      </w:r>
      <w:r>
        <w:rPr>
          <w:rFonts w:asciiTheme="minorHAnsi" w:hAnsiTheme="minorHAnsi"/>
          <w:lang w:val="en-GB"/>
        </w:rPr>
        <w:t xml:space="preserve">.  Prepare an engaging, 5-8 minute, professional-quality managerial presentation using the presentation software of your choice. Share your findings, including the best production plan. Explain the intuition why it is the best plan. </w:t>
      </w:r>
      <w:r w:rsidR="0049209D">
        <w:rPr>
          <w:rFonts w:asciiTheme="minorHAnsi" w:hAnsiTheme="minorHAnsi"/>
          <w:lang w:val="en-GB"/>
        </w:rPr>
        <w:t xml:space="preserve">The audience is the firm’s management team. </w:t>
      </w:r>
    </w:p>
    <w:p w14:paraId="06D43BE5" w14:textId="77777777" w:rsidR="005611E3" w:rsidRPr="005611E3" w:rsidRDefault="005611E3" w:rsidP="00D04391">
      <w:pPr>
        <w:ind w:left="360"/>
        <w:rPr>
          <w:rFonts w:asciiTheme="minorHAnsi" w:hAnsiTheme="minorHAnsi"/>
          <w:i/>
          <w:lang w:val="en-GB"/>
        </w:rPr>
      </w:pPr>
      <w:r w:rsidRPr="005611E3">
        <w:rPr>
          <w:rFonts w:asciiTheme="minorHAnsi" w:hAnsiTheme="minorHAnsi"/>
          <w:i/>
          <w:lang w:val="en-GB"/>
        </w:rPr>
        <w:t xml:space="preserve">This needs to be a managerial presentation, not a technical presentation. </w:t>
      </w:r>
    </w:p>
    <w:p w14:paraId="170A6B34" w14:textId="77777777" w:rsidR="005611E3" w:rsidRDefault="005611E3" w:rsidP="00D04391">
      <w:pPr>
        <w:ind w:left="360"/>
        <w:rPr>
          <w:rFonts w:asciiTheme="minorHAnsi" w:hAnsiTheme="minorHAnsi"/>
          <w:lang w:val="en-GB"/>
        </w:rPr>
      </w:pPr>
    </w:p>
    <w:p w14:paraId="05BF6769" w14:textId="77777777" w:rsidR="00F47F3F" w:rsidRPr="00D04391" w:rsidRDefault="00F47F3F" w:rsidP="00D04391">
      <w:pPr>
        <w:rPr>
          <w:rFonts w:asciiTheme="minorHAnsi" w:hAnsiTheme="minorHAnsi"/>
          <w:b/>
          <w:sz w:val="28"/>
          <w:lang w:val="en-GB"/>
        </w:rPr>
      </w:pPr>
      <w:r w:rsidRPr="00D04391">
        <w:rPr>
          <w:rFonts w:asciiTheme="minorHAnsi" w:hAnsiTheme="minorHAnsi"/>
          <w:b/>
          <w:sz w:val="28"/>
          <w:lang w:val="en-GB"/>
        </w:rPr>
        <w:t xml:space="preserve">Please follow this outline: </w:t>
      </w:r>
    </w:p>
    <w:p w14:paraId="1AEEDF7E" w14:textId="77777777" w:rsidR="005611E3" w:rsidRPr="00F47F3F" w:rsidRDefault="005611E3" w:rsidP="00D04391">
      <w:pPr>
        <w:numPr>
          <w:ilvl w:val="0"/>
          <w:numId w:val="3"/>
        </w:numPr>
        <w:spacing w:before="120"/>
        <w:ind w:left="360"/>
        <w:rPr>
          <w:rFonts w:asciiTheme="minorHAnsi" w:hAnsiTheme="minorHAnsi"/>
        </w:rPr>
      </w:pPr>
      <w:r w:rsidRPr="00F47F3F">
        <w:rPr>
          <w:rFonts w:asciiTheme="minorHAnsi" w:hAnsiTheme="minorHAnsi"/>
          <w:b/>
        </w:rPr>
        <w:t>Introduction</w:t>
      </w:r>
      <w:r w:rsidRPr="00F47F3F">
        <w:rPr>
          <w:rFonts w:asciiTheme="minorHAnsi" w:hAnsiTheme="minorHAnsi"/>
        </w:rPr>
        <w:t xml:space="preserve">. The team and its members. </w:t>
      </w:r>
    </w:p>
    <w:p w14:paraId="5900AF07" w14:textId="77777777" w:rsidR="005611E3" w:rsidRPr="00F47F3F" w:rsidRDefault="005611E3" w:rsidP="00D04391">
      <w:pPr>
        <w:numPr>
          <w:ilvl w:val="0"/>
          <w:numId w:val="3"/>
        </w:numPr>
        <w:spacing w:before="120"/>
        <w:ind w:left="360"/>
        <w:rPr>
          <w:rFonts w:asciiTheme="minorHAnsi" w:hAnsiTheme="minorHAnsi"/>
        </w:rPr>
      </w:pPr>
      <w:r w:rsidRPr="00F47F3F">
        <w:rPr>
          <w:rFonts w:asciiTheme="minorHAnsi" w:hAnsiTheme="minorHAnsi"/>
          <w:b/>
        </w:rPr>
        <w:t>Executive Summary</w:t>
      </w:r>
      <w:r w:rsidRPr="00F47F3F">
        <w:rPr>
          <w:rFonts w:asciiTheme="minorHAnsi" w:hAnsiTheme="minorHAnsi"/>
        </w:rPr>
        <w:t>.  A brief summary (one slide)</w:t>
      </w:r>
      <w:r w:rsidR="00F47F3F" w:rsidRPr="00F47F3F">
        <w:rPr>
          <w:rFonts w:asciiTheme="minorHAnsi" w:hAnsiTheme="minorHAnsi"/>
        </w:rPr>
        <w:t xml:space="preserve">. </w:t>
      </w:r>
      <w:r w:rsidR="00F47F3F">
        <w:rPr>
          <w:rFonts w:asciiTheme="minorHAnsi" w:hAnsiTheme="minorHAnsi"/>
        </w:rPr>
        <w:t>Include</w:t>
      </w:r>
      <w:r w:rsidR="00F47F3F" w:rsidRPr="00F47F3F">
        <w:rPr>
          <w:rFonts w:asciiTheme="minorHAnsi" w:hAnsiTheme="minorHAnsi"/>
        </w:rPr>
        <w:t xml:space="preserve"> your </w:t>
      </w:r>
      <w:r w:rsidR="00F47F3F">
        <w:rPr>
          <w:rFonts w:asciiTheme="minorHAnsi" w:hAnsiTheme="minorHAnsi"/>
        </w:rPr>
        <w:t>recommended production plan</w:t>
      </w:r>
      <w:r w:rsidR="00F47F3F" w:rsidRPr="00F47F3F">
        <w:rPr>
          <w:rFonts w:asciiTheme="minorHAnsi" w:hAnsiTheme="minorHAnsi"/>
        </w:rPr>
        <w:t xml:space="preserve">. </w:t>
      </w:r>
      <w:r w:rsidRPr="00F47F3F">
        <w:rPr>
          <w:rFonts w:asciiTheme="minorHAnsi" w:hAnsiTheme="minorHAnsi"/>
        </w:rPr>
        <w:t xml:space="preserve"> </w:t>
      </w:r>
    </w:p>
    <w:p w14:paraId="0A47799C" w14:textId="77777777" w:rsidR="005611E3" w:rsidRPr="00F47F3F" w:rsidRDefault="005611E3" w:rsidP="00D04391">
      <w:pPr>
        <w:numPr>
          <w:ilvl w:val="0"/>
          <w:numId w:val="3"/>
        </w:numPr>
        <w:spacing w:before="120"/>
        <w:ind w:left="360"/>
        <w:rPr>
          <w:rFonts w:asciiTheme="minorHAnsi" w:hAnsiTheme="minorHAnsi"/>
        </w:rPr>
      </w:pPr>
      <w:r w:rsidRPr="00F47F3F">
        <w:rPr>
          <w:rFonts w:asciiTheme="minorHAnsi" w:hAnsiTheme="minorHAnsi"/>
          <w:b/>
        </w:rPr>
        <w:t>Overview of Approach</w:t>
      </w:r>
      <w:r w:rsidRPr="00F47F3F">
        <w:rPr>
          <w:rFonts w:asciiTheme="minorHAnsi" w:hAnsiTheme="minorHAnsi"/>
        </w:rPr>
        <w:t xml:space="preserve">. Your overall approach, including a </w:t>
      </w:r>
      <w:r w:rsidRPr="00F47F3F">
        <w:rPr>
          <w:rFonts w:asciiTheme="minorHAnsi" w:hAnsiTheme="minorHAnsi"/>
          <w:i/>
        </w:rPr>
        <w:t>managerial</w:t>
      </w:r>
      <w:r w:rsidRPr="00F47F3F">
        <w:rPr>
          <w:rFonts w:asciiTheme="minorHAnsi" w:hAnsiTheme="minorHAnsi"/>
        </w:rPr>
        <w:t xml:space="preserve"> explanation of what your model does. </w:t>
      </w:r>
    </w:p>
    <w:p w14:paraId="731115E2" w14:textId="793DDAB0" w:rsidR="005611E3" w:rsidRPr="00F47F3F" w:rsidRDefault="005611E3" w:rsidP="00D04391">
      <w:pPr>
        <w:numPr>
          <w:ilvl w:val="0"/>
          <w:numId w:val="3"/>
        </w:numPr>
        <w:spacing w:before="120"/>
        <w:ind w:left="360"/>
        <w:rPr>
          <w:rFonts w:asciiTheme="minorHAnsi" w:hAnsiTheme="minorHAnsi"/>
        </w:rPr>
      </w:pPr>
      <w:r w:rsidRPr="00F47F3F">
        <w:rPr>
          <w:rFonts w:asciiTheme="minorHAnsi" w:hAnsiTheme="minorHAnsi"/>
          <w:b/>
        </w:rPr>
        <w:t>Analysis</w:t>
      </w:r>
      <w:r w:rsidRPr="00F47F3F">
        <w:rPr>
          <w:rFonts w:asciiTheme="minorHAnsi" w:hAnsiTheme="minorHAnsi"/>
        </w:rPr>
        <w:t xml:space="preserve">. </w:t>
      </w:r>
      <w:r w:rsidR="00F47F3F">
        <w:rPr>
          <w:rFonts w:asciiTheme="minorHAnsi" w:hAnsiTheme="minorHAnsi"/>
        </w:rPr>
        <w:t>Present analytical results that support your recommendation. Be sure you address the killer question of “why?”</w:t>
      </w:r>
      <w:r w:rsidR="00852E70">
        <w:rPr>
          <w:rFonts w:asciiTheme="minorHAnsi" w:hAnsiTheme="minorHAnsi"/>
        </w:rPr>
        <w:t xml:space="preserve">. In addition, provide a minimum of one analysis where you change something in the business, make a production plan recommendation, and compare the outcome to the base case. </w:t>
      </w:r>
    </w:p>
    <w:p w14:paraId="7181727D" w14:textId="2BBD5846" w:rsidR="005611E3" w:rsidRDefault="005611E3" w:rsidP="00D04391">
      <w:pPr>
        <w:numPr>
          <w:ilvl w:val="0"/>
          <w:numId w:val="3"/>
        </w:numPr>
        <w:spacing w:before="120"/>
        <w:ind w:left="360"/>
        <w:rPr>
          <w:rFonts w:asciiTheme="minorHAnsi" w:hAnsiTheme="minorHAnsi"/>
        </w:rPr>
      </w:pPr>
      <w:r w:rsidRPr="00C776F0">
        <w:rPr>
          <w:rFonts w:asciiTheme="minorHAnsi" w:hAnsiTheme="minorHAnsi"/>
          <w:b/>
        </w:rPr>
        <w:t>Future Use</w:t>
      </w:r>
      <w:r w:rsidRPr="00C776F0">
        <w:rPr>
          <w:rFonts w:asciiTheme="minorHAnsi" w:hAnsiTheme="minorHAnsi"/>
        </w:rPr>
        <w:t xml:space="preserve">.  </w:t>
      </w:r>
      <w:r w:rsidR="005F2571">
        <w:rPr>
          <w:rFonts w:asciiTheme="minorHAnsi" w:hAnsiTheme="minorHAnsi"/>
        </w:rPr>
        <w:t>Explain whether you can</w:t>
      </w:r>
      <w:r w:rsidR="00E37DD9">
        <w:rPr>
          <w:rFonts w:asciiTheme="minorHAnsi" w:hAnsiTheme="minorHAnsi"/>
        </w:rPr>
        <w:t xml:space="preserve"> </w:t>
      </w:r>
      <w:r w:rsidRPr="00C776F0">
        <w:rPr>
          <w:rFonts w:asciiTheme="minorHAnsi" w:hAnsiTheme="minorHAnsi"/>
        </w:rPr>
        <w:t xml:space="preserve">reuse your model </w:t>
      </w:r>
      <w:r w:rsidR="005F2571">
        <w:rPr>
          <w:rFonts w:asciiTheme="minorHAnsi" w:hAnsiTheme="minorHAnsi"/>
        </w:rPr>
        <w:t xml:space="preserve">and analytical approach </w:t>
      </w:r>
      <w:r w:rsidR="00F47F3F">
        <w:rPr>
          <w:rFonts w:asciiTheme="minorHAnsi" w:hAnsiTheme="minorHAnsi"/>
        </w:rPr>
        <w:t xml:space="preserve">for future weeks, when data values might be different? </w:t>
      </w:r>
      <w:r w:rsidR="00E37DD9">
        <w:rPr>
          <w:rFonts w:asciiTheme="minorHAnsi" w:hAnsiTheme="minorHAnsi"/>
        </w:rPr>
        <w:t>(</w:t>
      </w:r>
      <w:r w:rsidR="00F47F3F">
        <w:rPr>
          <w:rFonts w:asciiTheme="minorHAnsi" w:hAnsiTheme="minorHAnsi"/>
        </w:rPr>
        <w:t>E.g., if the purchase price</w:t>
      </w:r>
      <w:r w:rsidR="00E37DD9">
        <w:rPr>
          <w:rFonts w:asciiTheme="minorHAnsi" w:hAnsiTheme="minorHAnsi"/>
        </w:rPr>
        <w:t xml:space="preserve"> of </w:t>
      </w:r>
      <w:r w:rsidR="0049209D">
        <w:rPr>
          <w:rFonts w:asciiTheme="minorHAnsi" w:hAnsiTheme="minorHAnsi"/>
        </w:rPr>
        <w:t>wood</w:t>
      </w:r>
      <w:r w:rsidR="005F2571">
        <w:rPr>
          <w:rFonts w:asciiTheme="minorHAnsi" w:hAnsiTheme="minorHAnsi"/>
        </w:rPr>
        <w:t xml:space="preserve"> </w:t>
      </w:r>
      <w:r w:rsidR="00E37DD9">
        <w:rPr>
          <w:rFonts w:asciiTheme="minorHAnsi" w:hAnsiTheme="minorHAnsi"/>
        </w:rPr>
        <w:t>or other data</w:t>
      </w:r>
      <w:r w:rsidR="0049209D">
        <w:rPr>
          <w:rFonts w:asciiTheme="minorHAnsi" w:hAnsiTheme="minorHAnsi"/>
        </w:rPr>
        <w:t>,</w:t>
      </w:r>
      <w:r w:rsidR="00E37DD9">
        <w:rPr>
          <w:rFonts w:asciiTheme="minorHAnsi" w:hAnsiTheme="minorHAnsi"/>
        </w:rPr>
        <w:t xml:space="preserve"> were to change, can your </w:t>
      </w:r>
      <w:r w:rsidR="0049209D">
        <w:rPr>
          <w:rFonts w:asciiTheme="minorHAnsi" w:hAnsiTheme="minorHAnsi"/>
        </w:rPr>
        <w:t>approach</w:t>
      </w:r>
      <w:r w:rsidR="00E37DD9">
        <w:rPr>
          <w:rFonts w:asciiTheme="minorHAnsi" w:hAnsiTheme="minorHAnsi"/>
        </w:rPr>
        <w:t xml:space="preserve"> handle that?) </w:t>
      </w:r>
    </w:p>
    <w:p w14:paraId="0E121B20" w14:textId="77777777" w:rsidR="005611E3" w:rsidRPr="00DC56D7" w:rsidRDefault="005611E3" w:rsidP="00D04391">
      <w:pPr>
        <w:rPr>
          <w:rFonts w:asciiTheme="minorHAnsi" w:hAnsiTheme="minorHAnsi"/>
        </w:rPr>
      </w:pPr>
    </w:p>
    <w:p w14:paraId="67A75BE3" w14:textId="2EEFAC9D" w:rsidR="000A265D" w:rsidRDefault="000A265D" w:rsidP="00D04391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presentation should stand on its own, not </w:t>
      </w:r>
      <w:r w:rsidR="005F2571">
        <w:rPr>
          <w:rFonts w:asciiTheme="minorHAnsi" w:hAnsiTheme="minorHAnsi"/>
        </w:rPr>
        <w:t>only</w:t>
      </w:r>
      <w:r>
        <w:rPr>
          <w:rFonts w:asciiTheme="minorHAnsi" w:hAnsiTheme="minorHAnsi"/>
        </w:rPr>
        <w:t xml:space="preserve"> be an adjunct to a conversation. </w:t>
      </w:r>
    </w:p>
    <w:p w14:paraId="1A7CF553" w14:textId="77777777" w:rsidR="005611E3" w:rsidRDefault="005611E3" w:rsidP="00D04391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 sure to include a slide number on every slide. </w:t>
      </w:r>
    </w:p>
    <w:p w14:paraId="46DC2D2B" w14:textId="77777777" w:rsidR="005D08B5" w:rsidRDefault="005D08B5" w:rsidP="00D04391">
      <w:pPr>
        <w:ind w:firstLine="360"/>
        <w:rPr>
          <w:rFonts w:asciiTheme="minorHAnsi" w:hAnsiTheme="minorHAnsi"/>
        </w:rPr>
      </w:pPr>
    </w:p>
    <w:p w14:paraId="07BDB76C" w14:textId="77777777" w:rsidR="005D08B5" w:rsidRDefault="005D08B5" w:rsidP="00D04391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Every group member must present. </w:t>
      </w:r>
    </w:p>
    <w:p w14:paraId="143253D3" w14:textId="77777777" w:rsidR="00D04391" w:rsidRDefault="00D04391" w:rsidP="00D04391">
      <w:pPr>
        <w:ind w:firstLine="360"/>
        <w:rPr>
          <w:rFonts w:asciiTheme="minorHAnsi" w:hAnsiTheme="minorHAnsi"/>
        </w:rPr>
      </w:pPr>
    </w:p>
    <w:p w14:paraId="69C671DC" w14:textId="77777777" w:rsidR="00D04391" w:rsidRDefault="00D04391" w:rsidP="00D04391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Tips For Success:</w:t>
      </w:r>
    </w:p>
    <w:p w14:paraId="7D0AE534" w14:textId="2B12F5D5" w:rsidR="00D04391" w:rsidRDefault="00D04391" w:rsidP="00D0439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Managerial not Technical</w:t>
      </w:r>
      <w:r w:rsidR="0049209D">
        <w:rPr>
          <w:rFonts w:asciiTheme="minorHAnsi" w:hAnsiTheme="minorHAnsi"/>
        </w:rPr>
        <w:t>.</w:t>
      </w:r>
    </w:p>
    <w:p w14:paraId="2607E564" w14:textId="116DB1D7" w:rsidR="00D04391" w:rsidRDefault="00D04391" w:rsidP="00D0439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Carefully review the “Managerial Presentations” document</w:t>
      </w:r>
      <w:r w:rsidR="0049209D">
        <w:rPr>
          <w:rFonts w:asciiTheme="minorHAnsi" w:hAnsiTheme="minorHAnsi"/>
        </w:rPr>
        <w:t>.</w:t>
      </w:r>
    </w:p>
    <w:p w14:paraId="17F7FD94" w14:textId="77777777" w:rsidR="008D30AE" w:rsidRDefault="007E743F" w:rsidP="00964CB1">
      <w:pPr>
        <w:pStyle w:val="ListParagraph"/>
        <w:numPr>
          <w:ilvl w:val="0"/>
          <w:numId w:val="4"/>
        </w:numPr>
      </w:pPr>
      <w:r w:rsidRPr="00DC7336">
        <w:rPr>
          <w:rFonts w:asciiTheme="minorHAnsi" w:hAnsiTheme="minorHAnsi"/>
        </w:rPr>
        <w:t xml:space="preserve">Practice! </w:t>
      </w:r>
    </w:p>
    <w:sectPr w:rsidR="008D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2FD"/>
    <w:multiLevelType w:val="hybridMultilevel"/>
    <w:tmpl w:val="B7D4C6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E07497"/>
    <w:multiLevelType w:val="hybridMultilevel"/>
    <w:tmpl w:val="B2C0F37A"/>
    <w:lvl w:ilvl="0" w:tplc="B510B81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096B2A"/>
    <w:multiLevelType w:val="hybridMultilevel"/>
    <w:tmpl w:val="F01C0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66C"/>
    <w:rsid w:val="00045BD9"/>
    <w:rsid w:val="000A265D"/>
    <w:rsid w:val="003B783D"/>
    <w:rsid w:val="0049209D"/>
    <w:rsid w:val="005611E3"/>
    <w:rsid w:val="00574221"/>
    <w:rsid w:val="005D08B5"/>
    <w:rsid w:val="005F2571"/>
    <w:rsid w:val="007E743F"/>
    <w:rsid w:val="00852E70"/>
    <w:rsid w:val="008D30AE"/>
    <w:rsid w:val="00D04391"/>
    <w:rsid w:val="00DC7336"/>
    <w:rsid w:val="00E37DD9"/>
    <w:rsid w:val="00EB166C"/>
    <w:rsid w:val="00F4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FAA1"/>
  <w15:chartTrackingRefBased/>
  <w15:docId w15:val="{DA28A942-112E-4CD9-B37A-4F3E5E1A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E3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8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3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 Francisco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</dc:creator>
  <cp:keywords/>
  <dc:description/>
  <cp:lastModifiedBy>Tom Grossman</cp:lastModifiedBy>
  <cp:revision>15</cp:revision>
  <cp:lastPrinted>2020-09-24T22:57:00Z</cp:lastPrinted>
  <dcterms:created xsi:type="dcterms:W3CDTF">2020-09-24T00:58:00Z</dcterms:created>
  <dcterms:modified xsi:type="dcterms:W3CDTF">2024-09-26T23:00:00Z</dcterms:modified>
</cp:coreProperties>
</file>