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Suggestions for improvement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4Fans registration process - types of characters that we can use in mandatory fields and disinformation about text notification which appears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color w:val="38761d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Suggestions for improvement have been written according to typing various types of characters in fields and specifically to </w:t>
      </w:r>
      <w:r w:rsidDel="00000000" w:rsidR="00000000" w:rsidRPr="00000000">
        <w:rPr>
          <w:b w:val="1"/>
          <w:i w:val="1"/>
          <w:color w:val="38761d"/>
          <w:sz w:val="20"/>
          <w:szCs w:val="20"/>
          <w:u w:val="single"/>
          <w:rtl w:val="0"/>
        </w:rPr>
        <w:t xml:space="preserve">3rd positive TC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color w:val="38761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color w:val="38761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- Mandatory polje. Od vrste karaktera, prihvata alfanumericke karaktere, donju crtu, crtu, tacku i u polju ne sme postojati razmak kao unos.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Problem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According to documentation, this field accepts previously mentioned types of characters. However, when you enter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‘+</w:t>
      </w:r>
      <w:r w:rsidDel="00000000" w:rsidR="00000000" w:rsidRPr="00000000">
        <w:rPr>
          <w:sz w:val="20"/>
          <w:szCs w:val="20"/>
          <w:rtl w:val="0"/>
        </w:rPr>
        <w:t xml:space="preserve">’ character, it considers it like different character -</w:t>
      </w:r>
      <w:r w:rsidDel="00000000" w:rsidR="00000000" w:rsidRPr="00000000">
        <w:rPr>
          <w:b w:val="1"/>
          <w:sz w:val="20"/>
          <w:szCs w:val="20"/>
          <w:rtl w:val="0"/>
        </w:rPr>
        <w:t xml:space="preserve"> ‘space’</w:t>
      </w:r>
      <w:r w:rsidDel="00000000" w:rsidR="00000000" w:rsidRPr="00000000">
        <w:rPr>
          <w:sz w:val="20"/>
          <w:szCs w:val="20"/>
          <w:rtl w:val="0"/>
        </w:rPr>
        <w:t xml:space="preserve"> . Also, text notification says ‘Only alphanumeric characters and underscore’, but in the same time field accepts some punctuation marks like ‘.’ and ‘-’ (full stop and line) and this information we didn’t get like warning text while typing in fields.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Solution</w:t>
      </w:r>
    </w:p>
    <w:p w:rsidR="00000000" w:rsidDel="00000000" w:rsidP="00000000" w:rsidRDefault="00000000" w:rsidRPr="00000000" w14:paraId="0000001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we would fix that problem, we would provide more accurate information to our users and thus led to easier registration.</w:t>
      </w:r>
    </w:p>
    <w:p w:rsidR="00000000" w:rsidDel="00000000" w:rsidP="00000000" w:rsidRDefault="00000000" w:rsidRPr="00000000" w14:paraId="0000001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EMAIL </w:t>
      </w:r>
      <w:r w:rsidDel="00000000" w:rsidR="00000000" w:rsidRPr="00000000">
        <w:rPr>
          <w:sz w:val="20"/>
          <w:szCs w:val="20"/>
          <w:rtl w:val="0"/>
        </w:rPr>
        <w:t xml:space="preserve">- Minor programming bug. ‘</w:t>
      </w:r>
      <w:r w:rsidDel="00000000" w:rsidR="00000000" w:rsidRPr="00000000">
        <w:rPr>
          <w:b w:val="1"/>
          <w:sz w:val="20"/>
          <w:szCs w:val="20"/>
          <w:rtl w:val="0"/>
        </w:rPr>
        <w:t xml:space="preserve">Join as Fan</w:t>
      </w:r>
      <w:r w:rsidDel="00000000" w:rsidR="00000000" w:rsidRPr="00000000">
        <w:rPr>
          <w:sz w:val="20"/>
          <w:szCs w:val="20"/>
          <w:rtl w:val="0"/>
        </w:rPr>
        <w:t xml:space="preserve">’ button will only become purple and functional, if we use valid inputs in all fields. However, it will be functional even if we enter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sz w:val="20"/>
          <w:szCs w:val="20"/>
          <w:rtl w:val="0"/>
        </w:rPr>
        <w:t xml:space="preserve"> sort of invalid email form, but joining as fan won’t be possible. That is following example: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name@gmail..com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name@gmail…com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name@gmail…..com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name@gmail……….com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…..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possible to enter multiple number of dots in domain, field will accept it as “Join as Fan’ button, but nothing more.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UPPER LIMIT VALUES - </w:t>
      </w:r>
      <w:r w:rsidDel="00000000" w:rsidR="00000000" w:rsidRPr="00000000">
        <w:rPr>
          <w:sz w:val="20"/>
          <w:szCs w:val="20"/>
          <w:rtl w:val="0"/>
        </w:rPr>
        <w:t xml:space="preserve">When we type for fields ‘Username’ and ‘Password’ valid inputs, but using 16 characters according to documentation, programming error will occure which is connected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JSON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