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06EB3" w:rsidRDefault="004C517A">
      <w:pPr>
        <w:spacing w:before="600" w:after="120"/>
        <w:jc w:val="center"/>
      </w:pPr>
      <w:r>
        <w:rPr>
          <w:rFonts w:ascii="Trebuchet MS" w:eastAsia="Trebuchet MS" w:hAnsi="Trebuchet MS" w:cs="Trebuchet MS"/>
          <w:b/>
          <w:bCs/>
          <w:color w:val="0D2137"/>
          <w:sz w:val="64"/>
          <w:szCs w:val="64"/>
        </w:rPr>
        <w:t>Wellness Manager</w:t>
      </w:r>
    </w:p>
    <w:p w:rsidR="00706EB3" w:rsidRDefault="004C517A">
      <w:pPr>
        <w:spacing w:after="120"/>
        <w:jc w:val="center"/>
      </w:pPr>
      <w:r>
        <w:rPr>
          <w:rFonts w:ascii="Trebuchet MS" w:eastAsia="Trebuchet MS" w:hAnsi="Trebuchet MS" w:cs="Trebuchet MS"/>
          <w:b/>
          <w:bCs/>
          <w:color w:val="1A56DB"/>
          <w:sz w:val="36"/>
          <w:szCs w:val="36"/>
        </w:rPr>
        <w:t>Phase 2 — Project Documentation</w:t>
      </w:r>
    </w:p>
    <w:p w:rsidR="00706EB3" w:rsidRDefault="004C517A">
      <w:pPr>
        <w:spacing w:after="600"/>
        <w:jc w:val="center"/>
      </w:pPr>
      <w:r>
        <w:rPr>
          <w:i/>
          <w:iCs/>
          <w:color w:val="64748B"/>
        </w:rPr>
        <w:t>SWEN 383 · Software Design · RIT Croatia</w:t>
      </w:r>
    </w:p>
    <w:tbl>
      <w:tblPr>
        <w:tblW w:w="98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89"/>
        <w:gridCol w:w="6580"/>
      </w:tblGrid>
      <w:tr w:rsidR="00706EB3" w:rsidTr="00B518EF">
        <w:tblPrEx>
          <w:tblCellMar>
            <w:top w:w="0" w:type="dxa"/>
            <w:bottom w:w="0" w:type="dxa"/>
          </w:tblCellMar>
        </w:tblPrEx>
        <w:trPr>
          <w:trHeight w:val="634"/>
        </w:trPr>
        <w:tc>
          <w:tcPr>
            <w:tcW w:w="3289" w:type="dxa"/>
            <w:tcBorders>
              <w:top w:val="single" w:sz="1" w:space="0" w:color="D1D5DB"/>
              <w:left w:val="single" w:sz="1" w:space="0" w:color="D1D5DB"/>
              <w:bottom w:val="single" w:sz="1" w:space="0" w:color="D1D5DB"/>
              <w:right w:val="single" w:sz="1" w:space="0" w:color="D1D5DB"/>
            </w:tcBorders>
            <w:shd w:val="clear" w:color="auto" w:fill="0D2137"/>
            <w:tcMar>
              <w:top w:w="100" w:type="dxa"/>
              <w:left w:w="160" w:type="dxa"/>
              <w:bottom w:w="100" w:type="dxa"/>
              <w:right w:w="160" w:type="dxa"/>
            </w:tcMar>
          </w:tcPr>
          <w:p w:rsidR="00706EB3" w:rsidRDefault="004C517A">
            <w:r>
              <w:rPr>
                <w:b/>
                <w:bCs/>
                <w:color w:val="FFFFFF"/>
                <w:sz w:val="22"/>
                <w:szCs w:val="22"/>
              </w:rPr>
              <w:t>Member</w:t>
            </w:r>
          </w:p>
        </w:tc>
        <w:tc>
          <w:tcPr>
            <w:tcW w:w="6580" w:type="dxa"/>
            <w:tcBorders>
              <w:top w:val="single" w:sz="1" w:space="0" w:color="D1D5DB"/>
              <w:left w:val="single" w:sz="1" w:space="0" w:color="D1D5DB"/>
              <w:bottom w:val="single" w:sz="1" w:space="0" w:color="D1D5DB"/>
              <w:right w:val="single" w:sz="1" w:space="0" w:color="D1D5DB"/>
            </w:tcBorders>
            <w:shd w:val="clear" w:color="auto" w:fill="0D2137"/>
            <w:tcMar>
              <w:top w:w="100" w:type="dxa"/>
              <w:left w:w="160" w:type="dxa"/>
              <w:bottom w:w="100" w:type="dxa"/>
              <w:right w:w="160" w:type="dxa"/>
            </w:tcMar>
          </w:tcPr>
          <w:p w:rsidR="00706EB3" w:rsidRDefault="004C517A">
            <w:r>
              <w:rPr>
                <w:b/>
                <w:bCs/>
                <w:color w:val="FFFFFF"/>
                <w:sz w:val="22"/>
                <w:szCs w:val="22"/>
              </w:rPr>
              <w:t>Phase 2 Responsibility</w:t>
            </w:r>
          </w:p>
        </w:tc>
      </w:tr>
      <w:tr w:rsidR="00706EB3" w:rsidTr="00B518EF">
        <w:tblPrEx>
          <w:tblCellMar>
            <w:top w:w="0" w:type="dxa"/>
            <w:bottom w:w="0" w:type="dxa"/>
          </w:tblCellMar>
        </w:tblPrEx>
        <w:trPr>
          <w:trHeight w:val="1227"/>
        </w:trPr>
        <w:tc>
          <w:tcPr>
            <w:tcW w:w="3289"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60" w:type="dxa"/>
              <w:bottom w:w="100" w:type="dxa"/>
              <w:right w:w="160" w:type="dxa"/>
            </w:tcMar>
          </w:tcPr>
          <w:p w:rsidR="00706EB3" w:rsidRDefault="004C517A">
            <w:r>
              <w:rPr>
                <w:b/>
                <w:bCs/>
                <w:color w:val="0F766E"/>
                <w:sz w:val="22"/>
                <w:szCs w:val="22"/>
              </w:rPr>
              <w:t>Ivaylo</w:t>
            </w:r>
          </w:p>
        </w:tc>
        <w:tc>
          <w:tcPr>
            <w:tcW w:w="6580" w:type="dxa"/>
            <w:tcBorders>
              <w:top w:val="single" w:sz="1" w:space="0" w:color="D1D5DB"/>
              <w:left w:val="single" w:sz="1" w:space="0" w:color="D1D5DB"/>
              <w:bottom w:val="single" w:sz="1" w:space="0" w:color="D1D5DB"/>
              <w:right w:val="single" w:sz="1" w:space="0" w:color="D1D5DB"/>
            </w:tcBorders>
            <w:tcMar>
              <w:top w:w="100" w:type="dxa"/>
              <w:left w:w="160" w:type="dxa"/>
              <w:bottom w:w="100" w:type="dxa"/>
              <w:right w:w="160" w:type="dxa"/>
            </w:tcMar>
          </w:tcPr>
          <w:p w:rsidR="00706EB3" w:rsidRDefault="004C517A">
            <w:pPr>
              <w:rPr>
                <w:sz w:val="22"/>
                <w:szCs w:val="22"/>
              </w:rPr>
            </w:pPr>
            <w:r>
              <w:rPr>
                <w:sz w:val="22"/>
                <w:szCs w:val="22"/>
              </w:rPr>
              <w:t>Exercise Module</w:t>
            </w:r>
            <w:r w:rsidR="00B518EF">
              <w:rPr>
                <w:sz w:val="22"/>
                <w:szCs w:val="22"/>
              </w:rPr>
              <w:t xml:space="preserve"> Logic</w:t>
            </w:r>
            <w:r>
              <w:rPr>
                <w:sz w:val="22"/>
                <w:szCs w:val="22"/>
              </w:rPr>
              <w:t xml:space="preserve"> — full implementation (load, add, store, calculate)</w:t>
            </w:r>
          </w:p>
          <w:p w:rsidR="00B518EF" w:rsidRDefault="00B518EF"/>
        </w:tc>
      </w:tr>
      <w:tr w:rsidR="00706EB3" w:rsidTr="00B518EF">
        <w:tblPrEx>
          <w:tblCellMar>
            <w:top w:w="0" w:type="dxa"/>
            <w:bottom w:w="0" w:type="dxa"/>
          </w:tblCellMar>
        </w:tblPrEx>
        <w:trPr>
          <w:trHeight w:val="1227"/>
        </w:trPr>
        <w:tc>
          <w:tcPr>
            <w:tcW w:w="3289"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60" w:type="dxa"/>
              <w:bottom w:w="100" w:type="dxa"/>
              <w:right w:w="160" w:type="dxa"/>
            </w:tcMar>
          </w:tcPr>
          <w:p w:rsidR="00706EB3" w:rsidRDefault="004C517A">
            <w:r>
              <w:rPr>
                <w:b/>
                <w:bCs/>
                <w:color w:val="1A56DB"/>
                <w:sz w:val="22"/>
                <w:szCs w:val="22"/>
              </w:rPr>
              <w:t>Adrian</w:t>
            </w:r>
          </w:p>
        </w:tc>
        <w:tc>
          <w:tcPr>
            <w:tcW w:w="6580" w:type="dxa"/>
            <w:tcBorders>
              <w:top w:val="single" w:sz="1" w:space="0" w:color="D1D5DB"/>
              <w:left w:val="single" w:sz="1" w:space="0" w:color="D1D5DB"/>
              <w:bottom w:val="single" w:sz="1" w:space="0" w:color="D1D5DB"/>
              <w:right w:val="single" w:sz="1" w:space="0" w:color="D1D5DB"/>
            </w:tcBorders>
            <w:tcMar>
              <w:top w:w="100" w:type="dxa"/>
              <w:left w:w="160" w:type="dxa"/>
              <w:bottom w:w="100" w:type="dxa"/>
              <w:right w:w="160" w:type="dxa"/>
            </w:tcMar>
          </w:tcPr>
          <w:p w:rsidR="00706EB3" w:rsidRDefault="004C517A">
            <w:r>
              <w:rPr>
                <w:sz w:val="22"/>
                <w:szCs w:val="22"/>
              </w:rPr>
              <w:t>Command Pattern — undo/redo for all user actions</w:t>
            </w:r>
          </w:p>
        </w:tc>
      </w:tr>
      <w:tr w:rsidR="00706EB3" w:rsidTr="00B518EF">
        <w:tblPrEx>
          <w:tblCellMar>
            <w:top w:w="0" w:type="dxa"/>
            <w:bottom w:w="0" w:type="dxa"/>
          </w:tblCellMar>
        </w:tblPrEx>
        <w:trPr>
          <w:trHeight w:val="1227"/>
        </w:trPr>
        <w:tc>
          <w:tcPr>
            <w:tcW w:w="3289" w:type="dxa"/>
            <w:tcBorders>
              <w:top w:val="single" w:sz="1" w:space="0" w:color="D1D5DB"/>
              <w:left w:val="single" w:sz="1" w:space="0" w:color="D1D5DB"/>
              <w:bottom w:val="single" w:sz="1" w:space="0" w:color="D1D5DB"/>
              <w:right w:val="single" w:sz="1" w:space="0" w:color="D1D5DB"/>
            </w:tcBorders>
            <w:shd w:val="clear" w:color="auto" w:fill="F8FAFC"/>
            <w:tcMar>
              <w:top w:w="100" w:type="dxa"/>
              <w:left w:w="160" w:type="dxa"/>
              <w:bottom w:w="100" w:type="dxa"/>
              <w:right w:w="160" w:type="dxa"/>
            </w:tcMar>
          </w:tcPr>
          <w:p w:rsidR="00706EB3" w:rsidRDefault="004C517A">
            <w:r>
              <w:rPr>
                <w:b/>
                <w:bCs/>
                <w:color w:val="7C3AED"/>
                <w:sz w:val="22"/>
                <w:szCs w:val="22"/>
              </w:rPr>
              <w:t>Marko</w:t>
            </w:r>
          </w:p>
        </w:tc>
        <w:tc>
          <w:tcPr>
            <w:tcW w:w="6580" w:type="dxa"/>
            <w:tcBorders>
              <w:top w:val="single" w:sz="1" w:space="0" w:color="D1D5DB"/>
              <w:left w:val="single" w:sz="1" w:space="0" w:color="D1D5DB"/>
              <w:bottom w:val="single" w:sz="1" w:space="0" w:color="D1D5DB"/>
              <w:right w:val="single" w:sz="1" w:space="0" w:color="D1D5DB"/>
            </w:tcBorders>
            <w:tcMar>
              <w:top w:w="100" w:type="dxa"/>
              <w:left w:w="160" w:type="dxa"/>
              <w:bottom w:w="100" w:type="dxa"/>
              <w:right w:w="160" w:type="dxa"/>
            </w:tcMar>
          </w:tcPr>
          <w:p w:rsidR="00706EB3" w:rsidRDefault="004C517A">
            <w:r>
              <w:rPr>
                <w:sz w:val="22"/>
                <w:szCs w:val="22"/>
              </w:rPr>
              <w:t>Observer Pattern — automatic View updates on Model change</w:t>
            </w:r>
          </w:p>
        </w:tc>
      </w:tr>
    </w:tbl>
    <w:p w:rsidR="00706EB3" w:rsidRDefault="00706EB3">
      <w:pPr>
        <w:spacing w:before="800"/>
      </w:pPr>
    </w:p>
    <w:p w:rsidR="00706EB3" w:rsidRDefault="004C517A">
      <w:r>
        <w:br w:type="page"/>
      </w:r>
    </w:p>
    <w:p w:rsidR="00706EB3" w:rsidRDefault="004C517A">
      <w:pPr>
        <w:pBdr>
          <w:bottom w:val="single" w:sz="6" w:space="4" w:color="0D2137"/>
        </w:pBdr>
        <w:spacing w:before="400" w:after="160"/>
      </w:pPr>
      <w:r>
        <w:rPr>
          <w:rFonts w:ascii="Trebuchet MS" w:eastAsia="Trebuchet MS" w:hAnsi="Trebuchet MS" w:cs="Trebuchet MS"/>
          <w:b/>
          <w:bCs/>
          <w:color w:val="0D2137"/>
          <w:sz w:val="36"/>
          <w:szCs w:val="36"/>
        </w:rPr>
        <w:lastRenderedPageBreak/>
        <w:t>1. Project Overview</w:t>
      </w:r>
    </w:p>
    <w:p w:rsidR="00706EB3" w:rsidRDefault="00706EB3">
      <w:pPr>
        <w:spacing w:before="80"/>
      </w:pPr>
    </w:p>
    <w:p w:rsidR="00706EB3" w:rsidRDefault="004C517A">
      <w:pPr>
        <w:spacing w:after="140"/>
      </w:pPr>
      <w:r>
        <w:t>Wellness Manager is a JavaFX desktop application that allows users to manage daily nutrition and exercise. The application was built in two phases — Phase 1 establishe</w:t>
      </w:r>
      <w:r>
        <w:t>d the MVC foundation with food tracking, and Phase 2 extended it with a full exercise module and two new design patterns.</w:t>
      </w:r>
    </w:p>
    <w:p w:rsidR="00706EB3" w:rsidRDefault="00706EB3">
      <w:pPr>
        <w:spacing w:before="80"/>
      </w:pPr>
    </w:p>
    <w:p w:rsidR="00706EB3" w:rsidRDefault="004C517A">
      <w:pPr>
        <w:spacing w:before="280" w:after="120"/>
      </w:pPr>
      <w:r>
        <w:rPr>
          <w:rFonts w:ascii="Trebuchet MS" w:eastAsia="Trebuchet MS" w:hAnsi="Trebuchet MS" w:cs="Trebuchet MS"/>
          <w:b/>
          <w:bCs/>
          <w:color w:val="1A56DB"/>
          <w:sz w:val="28"/>
          <w:szCs w:val="28"/>
        </w:rPr>
        <w:t>1.1 Phase 2 Goals</w:t>
      </w:r>
    </w:p>
    <w:p w:rsidR="00706EB3" w:rsidRDefault="004C517A">
      <w:pPr>
        <w:pStyle w:val="ListParagraph"/>
        <w:numPr>
          <w:ilvl w:val="0"/>
          <w:numId w:val="2"/>
        </w:numPr>
        <w:spacing w:after="80"/>
      </w:pPr>
      <w:r>
        <w:rPr>
          <w:sz w:val="23"/>
          <w:szCs w:val="23"/>
        </w:rPr>
        <w:t>Add a complete exercise module alongside the existing food system</w:t>
      </w:r>
    </w:p>
    <w:p w:rsidR="00706EB3" w:rsidRDefault="004C517A">
      <w:pPr>
        <w:pStyle w:val="ListParagraph"/>
        <w:numPr>
          <w:ilvl w:val="0"/>
          <w:numId w:val="2"/>
        </w:numPr>
        <w:spacing w:after="80"/>
      </w:pPr>
      <w:r>
        <w:rPr>
          <w:sz w:val="23"/>
          <w:szCs w:val="23"/>
        </w:rPr>
        <w:t>Allow users to log exercises per day and calculate calories burned</w:t>
      </w:r>
    </w:p>
    <w:p w:rsidR="00706EB3" w:rsidRDefault="004C517A">
      <w:pPr>
        <w:pStyle w:val="ListParagraph"/>
        <w:numPr>
          <w:ilvl w:val="0"/>
          <w:numId w:val="2"/>
        </w:numPr>
        <w:spacing w:after="80"/>
      </w:pPr>
      <w:r>
        <w:rPr>
          <w:sz w:val="23"/>
          <w:szCs w:val="23"/>
        </w:rPr>
        <w:t>Implement the Command pattern to give users undo/redo support</w:t>
      </w:r>
    </w:p>
    <w:p w:rsidR="00706EB3" w:rsidRDefault="004C517A">
      <w:pPr>
        <w:pStyle w:val="ListParagraph"/>
        <w:numPr>
          <w:ilvl w:val="0"/>
          <w:numId w:val="2"/>
        </w:numPr>
        <w:spacing w:after="80"/>
      </w:pPr>
      <w:r>
        <w:rPr>
          <w:sz w:val="23"/>
          <w:szCs w:val="23"/>
        </w:rPr>
        <w:t>Implement the Observer pattern so the View updates automatically</w:t>
      </w:r>
    </w:p>
    <w:p w:rsidR="00706EB3" w:rsidRDefault="004C517A">
      <w:pPr>
        <w:pStyle w:val="ListParagraph"/>
        <w:numPr>
          <w:ilvl w:val="0"/>
          <w:numId w:val="2"/>
        </w:numPr>
        <w:spacing w:after="80"/>
      </w:pPr>
      <w:r>
        <w:rPr>
          <w:sz w:val="23"/>
          <w:szCs w:val="23"/>
        </w:rPr>
        <w:t>Add a macro pie chart to the daily summary</w:t>
      </w:r>
    </w:p>
    <w:p w:rsidR="00706EB3" w:rsidRDefault="00706EB3">
      <w:pPr>
        <w:spacing w:before="80"/>
      </w:pPr>
    </w:p>
    <w:p w:rsidR="00706EB3" w:rsidRDefault="004C517A">
      <w:pPr>
        <w:spacing w:before="280" w:after="120"/>
      </w:pPr>
      <w:r>
        <w:rPr>
          <w:rFonts w:ascii="Trebuchet MS" w:eastAsia="Trebuchet MS" w:hAnsi="Trebuchet MS" w:cs="Trebuchet MS"/>
          <w:b/>
          <w:bCs/>
          <w:color w:val="1A56DB"/>
          <w:sz w:val="28"/>
          <w:szCs w:val="28"/>
        </w:rPr>
        <w:t>1.2 Technology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06EB3">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60" w:type="dxa"/>
              <w:bottom w:w="80" w:type="dxa"/>
              <w:right w:w="160" w:type="dxa"/>
            </w:tcMar>
          </w:tcPr>
          <w:p w:rsidR="00706EB3" w:rsidRDefault="004C517A">
            <w:r>
              <w:rPr>
                <w:b/>
                <w:bCs/>
                <w:color w:val="0D2137"/>
                <w:sz w:val="22"/>
                <w:szCs w:val="22"/>
              </w:rPr>
              <w:t>Lan</w:t>
            </w:r>
            <w:r>
              <w:rPr>
                <w:b/>
                <w:bCs/>
                <w:color w:val="0D2137"/>
                <w:sz w:val="22"/>
                <w:szCs w:val="22"/>
              </w:rPr>
              <w:t>guage</w:t>
            </w:r>
          </w:p>
        </w:tc>
        <w:tc>
          <w:tcPr>
            <w:tcW w:w="6560" w:type="dxa"/>
            <w:tcBorders>
              <w:top w:val="single" w:sz="1" w:space="0" w:color="D1D5DB"/>
              <w:left w:val="single" w:sz="1" w:space="0" w:color="D1D5DB"/>
              <w:bottom w:val="single" w:sz="1" w:space="0" w:color="D1D5DB"/>
              <w:right w:val="single" w:sz="1" w:space="0" w:color="D1D5DB"/>
            </w:tcBorders>
            <w:tcMar>
              <w:top w:w="80" w:type="dxa"/>
              <w:left w:w="160" w:type="dxa"/>
              <w:bottom w:w="80" w:type="dxa"/>
              <w:right w:w="160" w:type="dxa"/>
            </w:tcMar>
          </w:tcPr>
          <w:p w:rsidR="00706EB3" w:rsidRDefault="004C517A">
            <w:r>
              <w:rPr>
                <w:sz w:val="22"/>
                <w:szCs w:val="22"/>
              </w:rPr>
              <w:t>Java</w:t>
            </w:r>
          </w:p>
        </w:tc>
      </w:tr>
      <w:tr w:rsidR="00706EB3">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60" w:type="dxa"/>
              <w:bottom w:w="80" w:type="dxa"/>
              <w:right w:w="160" w:type="dxa"/>
            </w:tcMar>
          </w:tcPr>
          <w:p w:rsidR="00706EB3" w:rsidRDefault="004C517A">
            <w:r>
              <w:rPr>
                <w:b/>
                <w:bCs/>
                <w:color w:val="0D2137"/>
                <w:sz w:val="22"/>
                <w:szCs w:val="22"/>
              </w:rPr>
              <w:t>UI Framework</w:t>
            </w:r>
          </w:p>
        </w:tc>
        <w:tc>
          <w:tcPr>
            <w:tcW w:w="6560" w:type="dxa"/>
            <w:tcBorders>
              <w:top w:val="single" w:sz="1" w:space="0" w:color="D1D5DB"/>
              <w:left w:val="single" w:sz="1" w:space="0" w:color="D1D5DB"/>
              <w:bottom w:val="single" w:sz="1" w:space="0" w:color="D1D5DB"/>
              <w:right w:val="single" w:sz="1" w:space="0" w:color="D1D5DB"/>
            </w:tcBorders>
            <w:tcMar>
              <w:top w:w="80" w:type="dxa"/>
              <w:left w:w="160" w:type="dxa"/>
              <w:bottom w:w="80" w:type="dxa"/>
              <w:right w:w="160" w:type="dxa"/>
            </w:tcMar>
          </w:tcPr>
          <w:p w:rsidR="00706EB3" w:rsidRDefault="004C517A">
            <w:r>
              <w:rPr>
                <w:sz w:val="22"/>
                <w:szCs w:val="22"/>
              </w:rPr>
              <w:t>JavaFX (pure Java, no FXML)</w:t>
            </w:r>
          </w:p>
        </w:tc>
      </w:tr>
      <w:tr w:rsidR="00706EB3">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60" w:type="dxa"/>
              <w:bottom w:w="80" w:type="dxa"/>
              <w:right w:w="160" w:type="dxa"/>
            </w:tcMar>
          </w:tcPr>
          <w:p w:rsidR="00706EB3" w:rsidRDefault="004C517A">
            <w:r>
              <w:rPr>
                <w:b/>
                <w:bCs/>
                <w:color w:val="0D2137"/>
                <w:sz w:val="22"/>
                <w:szCs w:val="22"/>
              </w:rPr>
              <w:t>Architecture</w:t>
            </w:r>
          </w:p>
        </w:tc>
        <w:tc>
          <w:tcPr>
            <w:tcW w:w="6560" w:type="dxa"/>
            <w:tcBorders>
              <w:top w:val="single" w:sz="1" w:space="0" w:color="D1D5DB"/>
              <w:left w:val="single" w:sz="1" w:space="0" w:color="D1D5DB"/>
              <w:bottom w:val="single" w:sz="1" w:space="0" w:color="D1D5DB"/>
              <w:right w:val="single" w:sz="1" w:space="0" w:color="D1D5DB"/>
            </w:tcBorders>
            <w:tcMar>
              <w:top w:w="80" w:type="dxa"/>
              <w:left w:w="160" w:type="dxa"/>
              <w:bottom w:w="80" w:type="dxa"/>
              <w:right w:w="160" w:type="dxa"/>
            </w:tcMar>
          </w:tcPr>
          <w:p w:rsidR="00706EB3" w:rsidRDefault="004C517A">
            <w:r>
              <w:rPr>
                <w:sz w:val="22"/>
                <w:szCs w:val="22"/>
              </w:rPr>
              <w:t>MVC — Model, View, Controller</w:t>
            </w:r>
          </w:p>
        </w:tc>
      </w:tr>
      <w:tr w:rsidR="00706EB3">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60" w:type="dxa"/>
              <w:bottom w:w="80" w:type="dxa"/>
              <w:right w:w="160" w:type="dxa"/>
            </w:tcMar>
          </w:tcPr>
          <w:p w:rsidR="00706EB3" w:rsidRDefault="004C517A">
            <w:r>
              <w:rPr>
                <w:b/>
                <w:bCs/>
                <w:color w:val="0D2137"/>
                <w:sz w:val="22"/>
                <w:szCs w:val="22"/>
              </w:rPr>
              <w:t>Data Storage</w:t>
            </w:r>
          </w:p>
        </w:tc>
        <w:tc>
          <w:tcPr>
            <w:tcW w:w="6560" w:type="dxa"/>
            <w:tcBorders>
              <w:top w:val="single" w:sz="1" w:space="0" w:color="D1D5DB"/>
              <w:left w:val="single" w:sz="1" w:space="0" w:color="D1D5DB"/>
              <w:bottom w:val="single" w:sz="1" w:space="0" w:color="D1D5DB"/>
              <w:right w:val="single" w:sz="1" w:space="0" w:color="D1D5DB"/>
            </w:tcBorders>
            <w:tcMar>
              <w:top w:w="80" w:type="dxa"/>
              <w:left w:w="160" w:type="dxa"/>
              <w:bottom w:w="80" w:type="dxa"/>
              <w:right w:w="160" w:type="dxa"/>
            </w:tcMar>
          </w:tcPr>
          <w:p w:rsidR="00706EB3" w:rsidRDefault="004C517A">
            <w:r>
              <w:rPr>
                <w:sz w:val="22"/>
                <w:szCs w:val="22"/>
              </w:rPr>
              <w:t>CSV files (foods.csv, exercise.csv, log.csv)</w:t>
            </w:r>
          </w:p>
        </w:tc>
      </w:tr>
      <w:tr w:rsidR="00706EB3">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60" w:type="dxa"/>
              <w:bottom w:w="80" w:type="dxa"/>
              <w:right w:w="160" w:type="dxa"/>
            </w:tcMar>
          </w:tcPr>
          <w:p w:rsidR="00706EB3" w:rsidRDefault="004C517A">
            <w:r>
              <w:rPr>
                <w:b/>
                <w:bCs/>
                <w:color w:val="0D2137"/>
                <w:sz w:val="22"/>
                <w:szCs w:val="22"/>
              </w:rPr>
              <w:t>Design Patterns</w:t>
            </w:r>
          </w:p>
        </w:tc>
        <w:tc>
          <w:tcPr>
            <w:tcW w:w="6560" w:type="dxa"/>
            <w:tcBorders>
              <w:top w:val="single" w:sz="1" w:space="0" w:color="D1D5DB"/>
              <w:left w:val="single" w:sz="1" w:space="0" w:color="D1D5DB"/>
              <w:bottom w:val="single" w:sz="1" w:space="0" w:color="D1D5DB"/>
              <w:right w:val="single" w:sz="1" w:space="0" w:color="D1D5DB"/>
            </w:tcBorders>
            <w:tcMar>
              <w:top w:w="80" w:type="dxa"/>
              <w:left w:w="160" w:type="dxa"/>
              <w:bottom w:w="80" w:type="dxa"/>
              <w:right w:w="160" w:type="dxa"/>
            </w:tcMar>
          </w:tcPr>
          <w:p w:rsidR="00706EB3" w:rsidRDefault="004C517A">
            <w:r>
              <w:rPr>
                <w:sz w:val="22"/>
                <w:szCs w:val="22"/>
              </w:rPr>
              <w:t>MVC, Composite, Factory, Command, Observer</w:t>
            </w:r>
          </w:p>
        </w:tc>
      </w:tr>
    </w:tbl>
    <w:p w:rsidR="00706EB3" w:rsidRDefault="00706EB3">
      <w:pPr>
        <w:spacing w:before="200"/>
      </w:pPr>
    </w:p>
    <w:p w:rsidR="00706EB3" w:rsidRDefault="004C517A">
      <w:r>
        <w:br w:type="page"/>
      </w:r>
    </w:p>
    <w:p w:rsidR="00706EB3" w:rsidRDefault="004C517A">
      <w:pPr>
        <w:pBdr>
          <w:bottom w:val="single" w:sz="6" w:space="4" w:color="0D2137"/>
        </w:pBdr>
        <w:spacing w:before="400" w:after="160"/>
      </w:pPr>
      <w:r>
        <w:rPr>
          <w:rFonts w:ascii="Trebuchet MS" w:eastAsia="Trebuchet MS" w:hAnsi="Trebuchet MS" w:cs="Trebuchet MS"/>
          <w:b/>
          <w:bCs/>
          <w:color w:val="0D2137"/>
          <w:sz w:val="36"/>
          <w:szCs w:val="36"/>
        </w:rPr>
        <w:lastRenderedPageBreak/>
        <w:t>2. Design Patterns</w:t>
      </w:r>
    </w:p>
    <w:p w:rsidR="00706EB3" w:rsidRDefault="00706EB3">
      <w:pPr>
        <w:spacing w:before="80"/>
      </w:pPr>
    </w:p>
    <w:p w:rsidR="00706EB3" w:rsidRDefault="004C517A">
      <w:pPr>
        <w:spacing w:after="140"/>
      </w:pPr>
      <w:r>
        <w:t>Phase 2 uses five design patterns. Three were carried over from Phase 1 and two were added in Phase 2.</w:t>
      </w:r>
    </w:p>
    <w:p w:rsidR="00706EB3" w:rsidRDefault="00706EB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06EB3">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60" w:type="dxa"/>
              <w:bottom w:w="80" w:type="dxa"/>
              <w:right w:w="160" w:type="dxa"/>
            </w:tcMar>
          </w:tcPr>
          <w:p w:rsidR="00706EB3" w:rsidRDefault="004C517A">
            <w:r>
              <w:rPr>
                <w:b/>
                <w:bCs/>
                <w:color w:val="0D2137"/>
                <w:sz w:val="22"/>
                <w:szCs w:val="22"/>
              </w:rPr>
              <w:t>MVC</w:t>
            </w:r>
          </w:p>
        </w:tc>
        <w:tc>
          <w:tcPr>
            <w:tcW w:w="6560" w:type="dxa"/>
            <w:tcBorders>
              <w:top w:val="single" w:sz="1" w:space="0" w:color="D1D5DB"/>
              <w:left w:val="single" w:sz="1" w:space="0" w:color="D1D5DB"/>
              <w:bottom w:val="single" w:sz="1" w:space="0" w:color="D1D5DB"/>
              <w:right w:val="single" w:sz="1" w:space="0" w:color="D1D5DB"/>
            </w:tcBorders>
            <w:tcMar>
              <w:top w:w="80" w:type="dxa"/>
              <w:left w:w="160" w:type="dxa"/>
              <w:bottom w:w="80" w:type="dxa"/>
              <w:right w:w="160" w:type="dxa"/>
            </w:tcMar>
          </w:tcPr>
          <w:p w:rsidR="00706EB3" w:rsidRDefault="004C517A">
            <w:r>
              <w:rPr>
                <w:sz w:val="22"/>
                <w:szCs w:val="22"/>
              </w:rPr>
              <w:t>Separates data (Model), UI (View), and logic (Controller). Each layer has one job and no layer reaches into another.</w:t>
            </w:r>
          </w:p>
        </w:tc>
      </w:tr>
      <w:tr w:rsidR="00706EB3">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60" w:type="dxa"/>
              <w:bottom w:w="80" w:type="dxa"/>
              <w:right w:w="160" w:type="dxa"/>
            </w:tcMar>
          </w:tcPr>
          <w:p w:rsidR="00706EB3" w:rsidRDefault="004C517A">
            <w:r>
              <w:rPr>
                <w:b/>
                <w:bCs/>
                <w:color w:val="0D2137"/>
                <w:sz w:val="22"/>
                <w:szCs w:val="22"/>
              </w:rPr>
              <w:t>Composite</w:t>
            </w:r>
          </w:p>
        </w:tc>
        <w:tc>
          <w:tcPr>
            <w:tcW w:w="6560" w:type="dxa"/>
            <w:tcBorders>
              <w:top w:val="single" w:sz="1" w:space="0" w:color="D1D5DB"/>
              <w:left w:val="single" w:sz="1" w:space="0" w:color="D1D5DB"/>
              <w:bottom w:val="single" w:sz="1" w:space="0" w:color="D1D5DB"/>
              <w:right w:val="single" w:sz="1" w:space="0" w:color="D1D5DB"/>
            </w:tcBorders>
            <w:tcMar>
              <w:top w:w="80" w:type="dxa"/>
              <w:left w:w="160" w:type="dxa"/>
              <w:bottom w:w="80" w:type="dxa"/>
              <w:right w:w="160" w:type="dxa"/>
            </w:tcMar>
          </w:tcPr>
          <w:p w:rsidR="00706EB3" w:rsidRDefault="004C517A">
            <w:proofErr w:type="spellStart"/>
            <w:r>
              <w:rPr>
                <w:sz w:val="22"/>
                <w:szCs w:val="22"/>
              </w:rPr>
              <w:t>FoodComponent</w:t>
            </w:r>
            <w:proofErr w:type="spellEnd"/>
            <w:r>
              <w:rPr>
                <w:sz w:val="22"/>
                <w:szCs w:val="22"/>
              </w:rPr>
              <w:t xml:space="preserve"> → </w:t>
            </w:r>
            <w:proofErr w:type="spellStart"/>
            <w:r>
              <w:rPr>
                <w:sz w:val="22"/>
                <w:szCs w:val="22"/>
              </w:rPr>
              <w:t>Basi</w:t>
            </w:r>
            <w:r>
              <w:rPr>
                <w:sz w:val="22"/>
                <w:szCs w:val="22"/>
              </w:rPr>
              <w:t>cFood</w:t>
            </w:r>
            <w:proofErr w:type="spellEnd"/>
            <w:r>
              <w:rPr>
                <w:sz w:val="22"/>
                <w:szCs w:val="22"/>
              </w:rPr>
              <w:t xml:space="preserve"> (leaf) and Recipe (composite). Both treated identically through a shared interface.</w:t>
            </w:r>
          </w:p>
        </w:tc>
      </w:tr>
      <w:tr w:rsidR="00706EB3">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60" w:type="dxa"/>
              <w:bottom w:w="80" w:type="dxa"/>
              <w:right w:w="160" w:type="dxa"/>
            </w:tcMar>
          </w:tcPr>
          <w:p w:rsidR="00706EB3" w:rsidRDefault="004C517A">
            <w:r>
              <w:rPr>
                <w:b/>
                <w:bCs/>
                <w:color w:val="0D2137"/>
                <w:sz w:val="22"/>
                <w:szCs w:val="22"/>
              </w:rPr>
              <w:t>Factory</w:t>
            </w:r>
          </w:p>
        </w:tc>
        <w:tc>
          <w:tcPr>
            <w:tcW w:w="6560" w:type="dxa"/>
            <w:tcBorders>
              <w:top w:val="single" w:sz="1" w:space="0" w:color="D1D5DB"/>
              <w:left w:val="single" w:sz="1" w:space="0" w:color="D1D5DB"/>
              <w:bottom w:val="single" w:sz="1" w:space="0" w:color="D1D5DB"/>
              <w:right w:val="single" w:sz="1" w:space="0" w:color="D1D5DB"/>
            </w:tcBorders>
            <w:tcMar>
              <w:top w:w="80" w:type="dxa"/>
              <w:left w:w="160" w:type="dxa"/>
              <w:bottom w:w="80" w:type="dxa"/>
              <w:right w:w="160" w:type="dxa"/>
            </w:tcMar>
          </w:tcPr>
          <w:p w:rsidR="00706EB3" w:rsidRDefault="004C517A">
            <w:proofErr w:type="spellStart"/>
            <w:r>
              <w:rPr>
                <w:sz w:val="22"/>
                <w:szCs w:val="22"/>
              </w:rPr>
              <w:t>FoodFactory</w:t>
            </w:r>
            <w:proofErr w:type="spellEnd"/>
            <w:r>
              <w:rPr>
                <w:sz w:val="22"/>
                <w:szCs w:val="22"/>
              </w:rPr>
              <w:t xml:space="preserve">, </w:t>
            </w:r>
            <w:proofErr w:type="spellStart"/>
            <w:r>
              <w:rPr>
                <w:sz w:val="22"/>
                <w:szCs w:val="22"/>
              </w:rPr>
              <w:t>BasicFoodFactory</w:t>
            </w:r>
            <w:proofErr w:type="spellEnd"/>
            <w:r>
              <w:rPr>
                <w:sz w:val="22"/>
                <w:szCs w:val="22"/>
              </w:rPr>
              <w:t xml:space="preserve">, </w:t>
            </w:r>
            <w:proofErr w:type="spellStart"/>
            <w:r>
              <w:rPr>
                <w:sz w:val="22"/>
                <w:szCs w:val="22"/>
              </w:rPr>
              <w:t>RecipeFactory</w:t>
            </w:r>
            <w:proofErr w:type="spellEnd"/>
            <w:r>
              <w:rPr>
                <w:sz w:val="22"/>
                <w:szCs w:val="22"/>
              </w:rPr>
              <w:t xml:space="preserve">, </w:t>
            </w:r>
            <w:proofErr w:type="spellStart"/>
            <w:r>
              <w:rPr>
                <w:sz w:val="22"/>
                <w:szCs w:val="22"/>
              </w:rPr>
              <w:t>FoodFactoryRegistry</w:t>
            </w:r>
            <w:proofErr w:type="spellEnd"/>
            <w:r>
              <w:rPr>
                <w:sz w:val="22"/>
                <w:szCs w:val="22"/>
              </w:rPr>
              <w:t>. Delegates CSV parsing to dedicated factory classes.</w:t>
            </w:r>
          </w:p>
        </w:tc>
      </w:tr>
      <w:tr w:rsidR="00706EB3">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60" w:type="dxa"/>
              <w:bottom w:w="80" w:type="dxa"/>
              <w:right w:w="160" w:type="dxa"/>
            </w:tcMar>
          </w:tcPr>
          <w:p w:rsidR="00706EB3" w:rsidRDefault="004C517A">
            <w:r>
              <w:rPr>
                <w:b/>
                <w:bCs/>
                <w:color w:val="1A56DB"/>
                <w:sz w:val="22"/>
                <w:szCs w:val="22"/>
              </w:rPr>
              <w:t>Command</w:t>
            </w:r>
          </w:p>
        </w:tc>
        <w:tc>
          <w:tcPr>
            <w:tcW w:w="6560" w:type="dxa"/>
            <w:tcBorders>
              <w:top w:val="single" w:sz="1" w:space="0" w:color="D1D5DB"/>
              <w:left w:val="single" w:sz="1" w:space="0" w:color="D1D5DB"/>
              <w:bottom w:val="single" w:sz="1" w:space="0" w:color="D1D5DB"/>
              <w:right w:val="single" w:sz="1" w:space="0" w:color="D1D5DB"/>
            </w:tcBorders>
            <w:tcMar>
              <w:top w:w="80" w:type="dxa"/>
              <w:left w:w="160" w:type="dxa"/>
              <w:bottom w:w="80" w:type="dxa"/>
              <w:right w:w="160" w:type="dxa"/>
            </w:tcMar>
          </w:tcPr>
          <w:p w:rsidR="00706EB3" w:rsidRDefault="004C517A">
            <w:r>
              <w:rPr>
                <w:sz w:val="22"/>
                <w:szCs w:val="22"/>
              </w:rPr>
              <w:t xml:space="preserve">NEW in Phase 2. Every user action wrapped in a Command with </w:t>
            </w:r>
            <w:proofErr w:type="gramStart"/>
            <w:r>
              <w:rPr>
                <w:sz w:val="22"/>
                <w:szCs w:val="22"/>
              </w:rPr>
              <w:t>execute(</w:t>
            </w:r>
            <w:proofErr w:type="gramEnd"/>
            <w:r>
              <w:rPr>
                <w:sz w:val="22"/>
                <w:szCs w:val="22"/>
              </w:rPr>
              <w:t xml:space="preserve">) and undo(). </w:t>
            </w:r>
            <w:proofErr w:type="spellStart"/>
            <w:r>
              <w:rPr>
                <w:sz w:val="22"/>
                <w:szCs w:val="22"/>
              </w:rPr>
              <w:t>CommandManager</w:t>
            </w:r>
            <w:proofErr w:type="spellEnd"/>
            <w:r>
              <w:rPr>
                <w:sz w:val="22"/>
                <w:szCs w:val="22"/>
              </w:rPr>
              <w:t xml:space="preserve"> keeps history stack.</w:t>
            </w:r>
          </w:p>
        </w:tc>
      </w:tr>
      <w:tr w:rsidR="00706EB3">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60" w:type="dxa"/>
              <w:bottom w:w="80" w:type="dxa"/>
              <w:right w:w="160" w:type="dxa"/>
            </w:tcMar>
          </w:tcPr>
          <w:p w:rsidR="00706EB3" w:rsidRDefault="004C517A">
            <w:r>
              <w:rPr>
                <w:b/>
                <w:bCs/>
                <w:color w:val="7C3AED"/>
                <w:sz w:val="22"/>
                <w:szCs w:val="22"/>
              </w:rPr>
              <w:t>Observer</w:t>
            </w:r>
          </w:p>
        </w:tc>
        <w:tc>
          <w:tcPr>
            <w:tcW w:w="6560" w:type="dxa"/>
            <w:tcBorders>
              <w:top w:val="single" w:sz="1" w:space="0" w:color="D1D5DB"/>
              <w:left w:val="single" w:sz="1" w:space="0" w:color="D1D5DB"/>
              <w:bottom w:val="single" w:sz="1" w:space="0" w:color="D1D5DB"/>
              <w:right w:val="single" w:sz="1" w:space="0" w:color="D1D5DB"/>
            </w:tcBorders>
            <w:tcMar>
              <w:top w:w="80" w:type="dxa"/>
              <w:left w:w="160" w:type="dxa"/>
              <w:bottom w:w="80" w:type="dxa"/>
              <w:right w:w="160" w:type="dxa"/>
            </w:tcMar>
          </w:tcPr>
          <w:p w:rsidR="00706EB3" w:rsidRDefault="004C517A">
            <w:r>
              <w:rPr>
                <w:sz w:val="22"/>
                <w:szCs w:val="22"/>
              </w:rPr>
              <w:t>NEW in Phase 2. Model maintains a list of observers. View implements Observer and updates automatically on change.</w:t>
            </w:r>
          </w:p>
        </w:tc>
      </w:tr>
    </w:tbl>
    <w:p w:rsidR="00706EB3" w:rsidRDefault="00706EB3">
      <w:pPr>
        <w:spacing w:before="200"/>
      </w:pPr>
    </w:p>
    <w:p w:rsidR="00706EB3" w:rsidRDefault="004C517A">
      <w:r>
        <w:br w:type="page"/>
      </w:r>
    </w:p>
    <w:p w:rsidR="00706EB3" w:rsidRDefault="004C517A">
      <w:pPr>
        <w:pBdr>
          <w:bottom w:val="single" w:sz="6" w:space="4" w:color="0D2137"/>
        </w:pBdr>
        <w:spacing w:before="400" w:after="160"/>
      </w:pPr>
      <w:r>
        <w:rPr>
          <w:rFonts w:ascii="Trebuchet MS" w:eastAsia="Trebuchet MS" w:hAnsi="Trebuchet MS" w:cs="Trebuchet MS"/>
          <w:b/>
          <w:bCs/>
          <w:color w:val="0D2137"/>
          <w:sz w:val="36"/>
          <w:szCs w:val="36"/>
        </w:rPr>
        <w:lastRenderedPageBreak/>
        <w:t>3. Member Responsibilities</w:t>
      </w:r>
    </w:p>
    <w:p w:rsidR="00706EB3" w:rsidRDefault="00706EB3">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6EB3">
        <w:tblPrEx>
          <w:tblCellMar>
            <w:top w:w="0" w:type="dxa"/>
            <w:bottom w:w="0" w:type="dxa"/>
          </w:tblCellMar>
        </w:tblPrEx>
        <w:tc>
          <w:tcPr>
            <w:tcW w:w="9360" w:type="dxa"/>
            <w:tcBorders>
              <w:top w:val="single" w:sz="10" w:space="0" w:color="0F766E"/>
              <w:left w:val="single" w:sz="10" w:space="0" w:color="0F766E"/>
              <w:bottom w:val="single" w:sz="10" w:space="0" w:color="0F766E"/>
              <w:right w:val="single" w:sz="10" w:space="0" w:color="0F766E"/>
            </w:tcBorders>
            <w:shd w:val="clear" w:color="auto" w:fill="F0FDF4"/>
            <w:tcMar>
              <w:top w:w="180" w:type="dxa"/>
              <w:left w:w="240" w:type="dxa"/>
              <w:bottom w:w="180" w:type="dxa"/>
              <w:right w:w="240" w:type="dxa"/>
            </w:tcMar>
          </w:tcPr>
          <w:p w:rsidR="00706EB3" w:rsidRDefault="004C517A">
            <w:pPr>
              <w:spacing w:after="60"/>
            </w:pPr>
            <w:r>
              <w:rPr>
                <w:rFonts w:ascii="Trebuchet MS" w:eastAsia="Trebuchet MS" w:hAnsi="Trebuchet MS" w:cs="Trebuchet MS"/>
                <w:b/>
                <w:bCs/>
                <w:color w:val="0F766E"/>
                <w:sz w:val="34"/>
                <w:szCs w:val="34"/>
              </w:rPr>
              <w:t>Ivaylo</w:t>
            </w:r>
          </w:p>
          <w:p w:rsidR="00706EB3" w:rsidRDefault="004C517A">
            <w:r>
              <w:rPr>
                <w:i/>
                <w:iCs/>
                <w:color w:val="0F766E"/>
                <w:sz w:val="22"/>
                <w:szCs w:val="22"/>
              </w:rPr>
              <w:t>Exercise Module — Load, Add, Store, Calculate</w:t>
            </w:r>
          </w:p>
        </w:tc>
      </w:tr>
    </w:tbl>
    <w:p w:rsidR="00706EB3" w:rsidRDefault="00706EB3">
      <w:pPr>
        <w:spacing w:before="160"/>
      </w:pPr>
    </w:p>
    <w:p w:rsidR="00706EB3" w:rsidRDefault="004C517A">
      <w:pPr>
        <w:spacing w:before="280" w:after="120"/>
      </w:pPr>
      <w:r>
        <w:rPr>
          <w:rFonts w:ascii="Trebuchet MS" w:eastAsia="Trebuchet MS" w:hAnsi="Trebuchet MS" w:cs="Trebuchet MS"/>
          <w:b/>
          <w:bCs/>
          <w:color w:val="0F766E"/>
          <w:sz w:val="28"/>
          <w:szCs w:val="28"/>
        </w:rPr>
        <w:t>3.1 Ivaylo — Exercise Module</w:t>
      </w:r>
    </w:p>
    <w:p w:rsidR="00706EB3" w:rsidRDefault="004C517A">
      <w:pPr>
        <w:spacing w:after="140"/>
      </w:pPr>
      <w:r>
        <w:t xml:space="preserve">Ivaylo was responsible for the complete implementation of the Exercise module in Phase 2. This included designing and building four new Java classes, implementing CSV loading and saving, integrating exercise entries into the </w:t>
      </w:r>
      <w:proofErr w:type="spellStart"/>
      <w:r>
        <w:t>DailyLog</w:t>
      </w:r>
      <w:proofErr w:type="spellEnd"/>
      <w:r>
        <w:t>, and wiring the full c</w:t>
      </w:r>
      <w:r>
        <w:t>alorie calculation chain.</w:t>
      </w:r>
    </w:p>
    <w:p w:rsidR="00706EB3" w:rsidRDefault="00706EB3">
      <w:pPr>
        <w:spacing w:before="80"/>
      </w:pPr>
    </w:p>
    <w:p w:rsidR="00706EB3" w:rsidRDefault="004C517A">
      <w:pPr>
        <w:spacing w:before="60" w:after="60"/>
      </w:pPr>
      <w:r>
        <w:rPr>
          <w:b/>
          <w:bCs/>
          <w:i/>
          <w:iCs/>
          <w:color w:val="64748B"/>
          <w:sz w:val="21"/>
          <w:szCs w:val="21"/>
        </w:rPr>
        <w:t>New Classes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06EB3">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60" w:type="dxa"/>
              <w:bottom w:w="80" w:type="dxa"/>
              <w:right w:w="160" w:type="dxa"/>
            </w:tcMar>
          </w:tcPr>
          <w:p w:rsidR="00706EB3" w:rsidRDefault="004C517A">
            <w:r>
              <w:rPr>
                <w:b/>
                <w:bCs/>
                <w:color w:val="0D2137"/>
                <w:sz w:val="22"/>
                <w:szCs w:val="22"/>
              </w:rPr>
              <w:t>Exercise.java</w:t>
            </w:r>
          </w:p>
        </w:tc>
        <w:tc>
          <w:tcPr>
            <w:tcW w:w="6560" w:type="dxa"/>
            <w:tcBorders>
              <w:top w:val="single" w:sz="1" w:space="0" w:color="D1D5DB"/>
              <w:left w:val="single" w:sz="1" w:space="0" w:color="D1D5DB"/>
              <w:bottom w:val="single" w:sz="1" w:space="0" w:color="D1D5DB"/>
              <w:right w:val="single" w:sz="1" w:space="0" w:color="D1D5DB"/>
            </w:tcBorders>
            <w:tcMar>
              <w:top w:w="80" w:type="dxa"/>
              <w:left w:w="160" w:type="dxa"/>
              <w:bottom w:w="80" w:type="dxa"/>
              <w:right w:w="160" w:type="dxa"/>
            </w:tcMar>
          </w:tcPr>
          <w:p w:rsidR="00706EB3" w:rsidRDefault="004C517A">
            <w:r>
              <w:rPr>
                <w:sz w:val="22"/>
                <w:szCs w:val="22"/>
              </w:rPr>
              <w:t xml:space="preserve">Stores name and </w:t>
            </w:r>
            <w:proofErr w:type="spellStart"/>
            <w:r>
              <w:rPr>
                <w:sz w:val="22"/>
                <w:szCs w:val="22"/>
              </w:rPr>
              <w:t>caloriesPerHour</w:t>
            </w:r>
            <w:proofErr w:type="spellEnd"/>
            <w:r>
              <w:rPr>
                <w:sz w:val="22"/>
                <w:szCs w:val="22"/>
              </w:rPr>
              <w:t xml:space="preserve">. Contains the calorie formula: </w:t>
            </w:r>
            <w:proofErr w:type="spellStart"/>
            <w:r>
              <w:rPr>
                <w:sz w:val="22"/>
                <w:szCs w:val="22"/>
              </w:rPr>
              <w:t>caloriesPerHour</w:t>
            </w:r>
            <w:proofErr w:type="spellEnd"/>
            <w:r>
              <w:rPr>
                <w:sz w:val="22"/>
                <w:szCs w:val="22"/>
              </w:rPr>
              <w:t xml:space="preserve"> × (weight/100) × (minutes/60).</w:t>
            </w:r>
          </w:p>
        </w:tc>
      </w:tr>
      <w:tr w:rsidR="00706EB3">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60" w:type="dxa"/>
              <w:bottom w:w="80" w:type="dxa"/>
              <w:right w:w="160" w:type="dxa"/>
            </w:tcMar>
          </w:tcPr>
          <w:p w:rsidR="00706EB3" w:rsidRDefault="004C517A">
            <w:r>
              <w:rPr>
                <w:b/>
                <w:bCs/>
                <w:color w:val="0D2137"/>
                <w:sz w:val="22"/>
                <w:szCs w:val="22"/>
              </w:rPr>
              <w:t>ExerciseCollection.java</w:t>
            </w:r>
          </w:p>
        </w:tc>
        <w:tc>
          <w:tcPr>
            <w:tcW w:w="6560" w:type="dxa"/>
            <w:tcBorders>
              <w:top w:val="single" w:sz="1" w:space="0" w:color="D1D5DB"/>
              <w:left w:val="single" w:sz="1" w:space="0" w:color="D1D5DB"/>
              <w:bottom w:val="single" w:sz="1" w:space="0" w:color="D1D5DB"/>
              <w:right w:val="single" w:sz="1" w:space="0" w:color="D1D5DB"/>
            </w:tcBorders>
            <w:tcMar>
              <w:top w:w="80" w:type="dxa"/>
              <w:left w:w="160" w:type="dxa"/>
              <w:bottom w:w="80" w:type="dxa"/>
              <w:right w:w="160" w:type="dxa"/>
            </w:tcMar>
          </w:tcPr>
          <w:p w:rsidR="00706EB3" w:rsidRDefault="004C517A">
            <w:r>
              <w:rPr>
                <w:sz w:val="22"/>
                <w:szCs w:val="22"/>
              </w:rPr>
              <w:t xml:space="preserve">Wraps a </w:t>
            </w:r>
            <w:proofErr w:type="spellStart"/>
            <w:r>
              <w:rPr>
                <w:sz w:val="22"/>
                <w:szCs w:val="22"/>
              </w:rPr>
              <w:t>LinkedHashMap</w:t>
            </w:r>
            <w:proofErr w:type="spellEnd"/>
            <w:r>
              <w:rPr>
                <w:sz w:val="22"/>
                <w:szCs w:val="22"/>
              </w:rPr>
              <w:t xml:space="preserve">&lt;String, Exercise&gt;. Mirrors </w:t>
            </w:r>
            <w:proofErr w:type="spellStart"/>
            <w:r>
              <w:rPr>
                <w:sz w:val="22"/>
                <w:szCs w:val="22"/>
              </w:rPr>
              <w:t>FoodCollection</w:t>
            </w:r>
            <w:proofErr w:type="spellEnd"/>
            <w:r>
              <w:rPr>
                <w:sz w:val="22"/>
                <w:szCs w:val="22"/>
              </w:rPr>
              <w:t xml:space="preserve">. Methods: </w:t>
            </w:r>
            <w:proofErr w:type="spellStart"/>
            <w:proofErr w:type="gramStart"/>
            <w:r>
              <w:rPr>
                <w:sz w:val="22"/>
                <w:szCs w:val="22"/>
              </w:rPr>
              <w:t>addExercise</w:t>
            </w:r>
            <w:proofErr w:type="spellEnd"/>
            <w:r>
              <w:rPr>
                <w:sz w:val="22"/>
                <w:szCs w:val="22"/>
              </w:rPr>
              <w:t>(</w:t>
            </w:r>
            <w:proofErr w:type="gramEnd"/>
            <w:r>
              <w:rPr>
                <w:sz w:val="22"/>
                <w:szCs w:val="22"/>
              </w:rPr>
              <w:t xml:space="preserve">), </w:t>
            </w:r>
            <w:proofErr w:type="spellStart"/>
            <w:r>
              <w:rPr>
                <w:sz w:val="22"/>
                <w:szCs w:val="22"/>
              </w:rPr>
              <w:t>getExercise</w:t>
            </w:r>
            <w:proofErr w:type="spellEnd"/>
            <w:r>
              <w:rPr>
                <w:sz w:val="22"/>
                <w:szCs w:val="22"/>
              </w:rPr>
              <w:t xml:space="preserve">(), </w:t>
            </w:r>
            <w:proofErr w:type="spellStart"/>
            <w:r>
              <w:rPr>
                <w:sz w:val="22"/>
                <w:szCs w:val="22"/>
              </w:rPr>
              <w:t>getAllExercises</w:t>
            </w:r>
            <w:proofErr w:type="spellEnd"/>
            <w:r>
              <w:rPr>
                <w:sz w:val="22"/>
                <w:szCs w:val="22"/>
              </w:rPr>
              <w:t xml:space="preserve">(), </w:t>
            </w:r>
            <w:proofErr w:type="spellStart"/>
            <w:r>
              <w:rPr>
                <w:sz w:val="22"/>
                <w:szCs w:val="22"/>
              </w:rPr>
              <w:t>containsExercise</w:t>
            </w:r>
            <w:proofErr w:type="spellEnd"/>
            <w:r>
              <w:rPr>
                <w:sz w:val="22"/>
                <w:szCs w:val="22"/>
              </w:rPr>
              <w:t>().</w:t>
            </w:r>
          </w:p>
        </w:tc>
      </w:tr>
      <w:tr w:rsidR="00706EB3">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60" w:type="dxa"/>
              <w:bottom w:w="80" w:type="dxa"/>
              <w:right w:w="160" w:type="dxa"/>
            </w:tcMar>
          </w:tcPr>
          <w:p w:rsidR="00706EB3" w:rsidRDefault="004C517A">
            <w:r>
              <w:rPr>
                <w:b/>
                <w:bCs/>
                <w:color w:val="0D2137"/>
                <w:sz w:val="22"/>
                <w:szCs w:val="22"/>
              </w:rPr>
              <w:t>ExerciseEntry.java</w:t>
            </w:r>
          </w:p>
        </w:tc>
        <w:tc>
          <w:tcPr>
            <w:tcW w:w="6560" w:type="dxa"/>
            <w:tcBorders>
              <w:top w:val="single" w:sz="1" w:space="0" w:color="D1D5DB"/>
              <w:left w:val="single" w:sz="1" w:space="0" w:color="D1D5DB"/>
              <w:bottom w:val="single" w:sz="1" w:space="0" w:color="D1D5DB"/>
              <w:right w:val="single" w:sz="1" w:space="0" w:color="D1D5DB"/>
            </w:tcBorders>
            <w:tcMar>
              <w:top w:w="80" w:type="dxa"/>
              <w:left w:w="160" w:type="dxa"/>
              <w:bottom w:w="80" w:type="dxa"/>
              <w:right w:w="160" w:type="dxa"/>
            </w:tcMar>
          </w:tcPr>
          <w:p w:rsidR="00706EB3" w:rsidRDefault="004C517A">
            <w:r>
              <w:rPr>
                <w:sz w:val="22"/>
                <w:szCs w:val="22"/>
              </w:rPr>
              <w:t>Represents one exercise session in the daily log. Stores an Exercise reference and the minute</w:t>
            </w:r>
            <w:r>
              <w:rPr>
                <w:sz w:val="22"/>
                <w:szCs w:val="22"/>
              </w:rPr>
              <w:t xml:space="preserve">s performed. </w:t>
            </w:r>
            <w:proofErr w:type="gramStart"/>
            <w:r>
              <w:rPr>
                <w:sz w:val="22"/>
                <w:szCs w:val="22"/>
              </w:rPr>
              <w:t>Delegates</w:t>
            </w:r>
            <w:proofErr w:type="gramEnd"/>
            <w:r>
              <w:rPr>
                <w:sz w:val="22"/>
                <w:szCs w:val="22"/>
              </w:rPr>
              <w:t xml:space="preserve"> calculation to Exercise.</w:t>
            </w:r>
          </w:p>
        </w:tc>
      </w:tr>
      <w:tr w:rsidR="00706EB3">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60" w:type="dxa"/>
              <w:bottom w:w="80" w:type="dxa"/>
              <w:right w:w="160" w:type="dxa"/>
            </w:tcMar>
          </w:tcPr>
          <w:p w:rsidR="00706EB3" w:rsidRDefault="004C517A">
            <w:r>
              <w:rPr>
                <w:b/>
                <w:bCs/>
                <w:color w:val="0D2137"/>
                <w:sz w:val="22"/>
                <w:szCs w:val="22"/>
              </w:rPr>
              <w:t>ExerciseFactory.java</w:t>
            </w:r>
          </w:p>
        </w:tc>
        <w:tc>
          <w:tcPr>
            <w:tcW w:w="6560" w:type="dxa"/>
            <w:tcBorders>
              <w:top w:val="single" w:sz="1" w:space="0" w:color="D1D5DB"/>
              <w:left w:val="single" w:sz="1" w:space="0" w:color="D1D5DB"/>
              <w:bottom w:val="single" w:sz="1" w:space="0" w:color="D1D5DB"/>
              <w:right w:val="single" w:sz="1" w:space="0" w:color="D1D5DB"/>
            </w:tcBorders>
            <w:tcMar>
              <w:top w:w="80" w:type="dxa"/>
              <w:left w:w="160" w:type="dxa"/>
              <w:bottom w:w="80" w:type="dxa"/>
              <w:right w:w="160" w:type="dxa"/>
            </w:tcMar>
          </w:tcPr>
          <w:p w:rsidR="00706EB3" w:rsidRDefault="004C517A">
            <w:r>
              <w:rPr>
                <w:sz w:val="22"/>
                <w:szCs w:val="22"/>
              </w:rPr>
              <w:t xml:space="preserve">Parses CSV rows in the format </w:t>
            </w:r>
            <w:proofErr w:type="spellStart"/>
            <w:r>
              <w:rPr>
                <w:sz w:val="22"/>
                <w:szCs w:val="22"/>
              </w:rPr>
              <w:t>e</w:t>
            </w:r>
            <w:proofErr w:type="gramStart"/>
            <w:r>
              <w:rPr>
                <w:sz w:val="22"/>
                <w:szCs w:val="22"/>
              </w:rPr>
              <w:t>,name,caloriesPerHour</w:t>
            </w:r>
            <w:proofErr w:type="spellEnd"/>
            <w:proofErr w:type="gramEnd"/>
            <w:r>
              <w:rPr>
                <w:sz w:val="22"/>
                <w:szCs w:val="22"/>
              </w:rPr>
              <w:t xml:space="preserve"> and creates Exercise objects.</w:t>
            </w:r>
          </w:p>
        </w:tc>
      </w:tr>
    </w:tbl>
    <w:p w:rsidR="00706EB3" w:rsidRDefault="00706EB3">
      <w:pPr>
        <w:spacing w:before="120"/>
      </w:pPr>
    </w:p>
    <w:p w:rsidR="00706EB3" w:rsidRDefault="004C517A">
      <w:pPr>
        <w:spacing w:before="60" w:after="60"/>
      </w:pPr>
      <w:r>
        <w:rPr>
          <w:b/>
          <w:bCs/>
          <w:i/>
          <w:iCs/>
          <w:color w:val="64748B"/>
          <w:sz w:val="21"/>
          <w:szCs w:val="21"/>
        </w:rPr>
        <w:t xml:space="preserve">Load Exercise — </w:t>
      </w:r>
      <w:proofErr w:type="spellStart"/>
      <w:proofErr w:type="gramStart"/>
      <w:r>
        <w:rPr>
          <w:b/>
          <w:bCs/>
          <w:i/>
          <w:iCs/>
          <w:color w:val="64748B"/>
          <w:sz w:val="21"/>
          <w:szCs w:val="21"/>
        </w:rPr>
        <w:t>loadExerciseFromCsv</w:t>
      </w:r>
      <w:proofErr w:type="spellEnd"/>
      <w:r>
        <w:rPr>
          <w:b/>
          <w:bCs/>
          <w:i/>
          <w:iCs/>
          <w:color w:val="64748B"/>
          <w:sz w:val="21"/>
          <w:szCs w:val="21"/>
        </w:rPr>
        <w:t>()</w:t>
      </w:r>
      <w:proofErr w:type="gramEnd"/>
    </w:p>
    <w:p w:rsidR="00706EB3" w:rsidRDefault="004C517A">
      <w:pPr>
        <w:spacing w:after="140"/>
      </w:pPr>
      <w:r>
        <w:t xml:space="preserve">Reads exercise.csv from the </w:t>
      </w:r>
      <w:proofErr w:type="spellStart"/>
      <w:r>
        <w:t>classpath</w:t>
      </w:r>
      <w:proofErr w:type="spellEnd"/>
      <w:r>
        <w:t xml:space="preserve"> line by line. For each li</w:t>
      </w:r>
      <w:r>
        <w:t xml:space="preserve">ne starting with 'e', splits by comma and creates a new Exercise object using </w:t>
      </w:r>
      <w:proofErr w:type="gramStart"/>
      <w:r>
        <w:t>parts[</w:t>
      </w:r>
      <w:proofErr w:type="gramEnd"/>
      <w:r>
        <w:t xml:space="preserve">1] as the name and parts[2] as </w:t>
      </w:r>
      <w:proofErr w:type="spellStart"/>
      <w:r>
        <w:t>caloriesPerHour</w:t>
      </w:r>
      <w:proofErr w:type="spellEnd"/>
      <w:r>
        <w:t xml:space="preserve">. Each exercise is stored in </w:t>
      </w:r>
      <w:proofErr w:type="spellStart"/>
      <w:r>
        <w:t>ExerciseCollection</w:t>
      </w:r>
      <w:proofErr w:type="spellEnd"/>
      <w:r>
        <w:t xml:space="preserve"> if not already present.</w:t>
      </w:r>
    </w:p>
    <w:p w:rsidR="00706EB3" w:rsidRDefault="00706EB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6EB3">
        <w:tblPrEx>
          <w:tblCellMar>
            <w:top w:w="0" w:type="dxa"/>
            <w:bottom w:w="0" w:type="dxa"/>
          </w:tblCellMar>
        </w:tblPrEx>
        <w:tc>
          <w:tcPr>
            <w:tcW w:w="9360" w:type="dxa"/>
            <w:tcBorders>
              <w:top w:val="none" w:sz="0" w:space="0" w:color="FFFFFF"/>
              <w:left w:val="single" w:sz="12" w:space="0" w:color="0F766E"/>
              <w:bottom w:val="none" w:sz="0" w:space="0" w:color="FFFFFF"/>
              <w:right w:val="none" w:sz="0" w:space="0" w:color="FFFFFF"/>
            </w:tcBorders>
            <w:shd w:val="clear" w:color="auto" w:fill="F0FDF4"/>
            <w:tcMar>
              <w:top w:w="120" w:type="dxa"/>
              <w:left w:w="240" w:type="dxa"/>
              <w:bottom w:w="120" w:type="dxa"/>
              <w:right w:w="240" w:type="dxa"/>
            </w:tcMar>
          </w:tcPr>
          <w:p w:rsidR="00706EB3" w:rsidRDefault="004C517A">
            <w:r>
              <w:rPr>
                <w:i/>
                <w:iCs/>
                <w:sz w:val="23"/>
                <w:szCs w:val="23"/>
              </w:rPr>
              <w:t>CSV Format:  e,Cycling,600.0  —  parts[0]='e'  ·  parts[1]=name  ·  parts[2]=</w:t>
            </w:r>
            <w:proofErr w:type="spellStart"/>
            <w:r>
              <w:rPr>
                <w:i/>
                <w:iCs/>
                <w:sz w:val="23"/>
                <w:szCs w:val="23"/>
              </w:rPr>
              <w:t>caloriesPerHour</w:t>
            </w:r>
            <w:proofErr w:type="spellEnd"/>
          </w:p>
        </w:tc>
      </w:tr>
    </w:tbl>
    <w:p w:rsidR="00706EB3" w:rsidRDefault="00706EB3">
      <w:pPr>
        <w:spacing w:before="120"/>
      </w:pPr>
    </w:p>
    <w:p w:rsidR="00706EB3" w:rsidRDefault="004C517A">
      <w:pPr>
        <w:spacing w:before="60" w:after="60"/>
      </w:pPr>
      <w:r>
        <w:rPr>
          <w:b/>
          <w:bCs/>
          <w:i/>
          <w:iCs/>
          <w:color w:val="64748B"/>
          <w:sz w:val="21"/>
          <w:szCs w:val="21"/>
        </w:rPr>
        <w:t xml:space="preserve">Add Exercise — </w:t>
      </w:r>
      <w:proofErr w:type="spellStart"/>
      <w:proofErr w:type="gramStart"/>
      <w:r>
        <w:rPr>
          <w:b/>
          <w:bCs/>
          <w:i/>
          <w:iCs/>
          <w:color w:val="64748B"/>
          <w:sz w:val="21"/>
          <w:szCs w:val="21"/>
        </w:rPr>
        <w:t>showAddExerciseDialog</w:t>
      </w:r>
      <w:proofErr w:type="spellEnd"/>
      <w:r>
        <w:rPr>
          <w:b/>
          <w:bCs/>
          <w:i/>
          <w:iCs/>
          <w:color w:val="64748B"/>
          <w:sz w:val="21"/>
          <w:szCs w:val="21"/>
        </w:rPr>
        <w:t>()</w:t>
      </w:r>
      <w:proofErr w:type="gramEnd"/>
    </w:p>
    <w:p w:rsidR="00706EB3" w:rsidRDefault="004C517A">
      <w:pPr>
        <w:spacing w:after="140"/>
      </w:pPr>
      <w:r>
        <w:t>A dialog allows the user to enter a new exercise name and calories per hour. On confirmation, the View creates a new Exerc</w:t>
      </w:r>
      <w:r>
        <w:t xml:space="preserve">ise object and returns it to the Controller via a Pair&lt;Boolean, Exercise&gt;. The Controller calls </w:t>
      </w:r>
      <w:proofErr w:type="spellStart"/>
      <w:proofErr w:type="gramStart"/>
      <w:r>
        <w:t>model.addExercise</w:t>
      </w:r>
      <w:proofErr w:type="spellEnd"/>
      <w:r>
        <w:t>(</w:t>
      </w:r>
      <w:proofErr w:type="gramEnd"/>
      <w:r>
        <w:t xml:space="preserve">) which stores it in </w:t>
      </w:r>
      <w:proofErr w:type="spellStart"/>
      <w:r>
        <w:t>ExerciseCollection</w:t>
      </w:r>
      <w:proofErr w:type="spellEnd"/>
      <w:r>
        <w:t xml:space="preserve">, then calls </w:t>
      </w:r>
      <w:proofErr w:type="spellStart"/>
      <w:r>
        <w:t>saveExercisesToFile</w:t>
      </w:r>
      <w:proofErr w:type="spellEnd"/>
      <w:r>
        <w:t>() to persist it to exercise.csv.</w:t>
      </w:r>
    </w:p>
    <w:p w:rsidR="00706EB3" w:rsidRDefault="00706EB3">
      <w:pPr>
        <w:spacing w:before="120"/>
      </w:pPr>
    </w:p>
    <w:p w:rsidR="00706EB3" w:rsidRDefault="004C517A">
      <w:pPr>
        <w:spacing w:before="60" w:after="60"/>
      </w:pPr>
      <w:r>
        <w:rPr>
          <w:b/>
          <w:bCs/>
          <w:i/>
          <w:iCs/>
          <w:color w:val="64748B"/>
          <w:sz w:val="21"/>
          <w:szCs w:val="21"/>
        </w:rPr>
        <w:t xml:space="preserve">Add Exercise to Daily Log — </w:t>
      </w:r>
      <w:proofErr w:type="spellStart"/>
      <w:proofErr w:type="gramStart"/>
      <w:r>
        <w:rPr>
          <w:b/>
          <w:bCs/>
          <w:i/>
          <w:iCs/>
          <w:color w:val="64748B"/>
          <w:sz w:val="21"/>
          <w:szCs w:val="21"/>
        </w:rPr>
        <w:t>addExerc</w:t>
      </w:r>
      <w:r>
        <w:rPr>
          <w:b/>
          <w:bCs/>
          <w:i/>
          <w:iCs/>
          <w:color w:val="64748B"/>
          <w:sz w:val="21"/>
          <w:szCs w:val="21"/>
        </w:rPr>
        <w:t>iseEntry</w:t>
      </w:r>
      <w:proofErr w:type="spellEnd"/>
      <w:r>
        <w:rPr>
          <w:b/>
          <w:bCs/>
          <w:i/>
          <w:iCs/>
          <w:color w:val="64748B"/>
          <w:sz w:val="21"/>
          <w:szCs w:val="21"/>
        </w:rPr>
        <w:t>()</w:t>
      </w:r>
      <w:proofErr w:type="gramEnd"/>
    </w:p>
    <w:p w:rsidR="00706EB3" w:rsidRDefault="004C517A">
      <w:pPr>
        <w:spacing w:after="140"/>
      </w:pPr>
      <w:r>
        <w:lastRenderedPageBreak/>
        <w:t xml:space="preserve">The user picks an exercise from the dropdown and types the number of minutes. The Controller calls </w:t>
      </w:r>
      <w:proofErr w:type="spellStart"/>
      <w:proofErr w:type="gramStart"/>
      <w:r>
        <w:t>model.addExerciseEntry</w:t>
      </w:r>
      <w:proofErr w:type="spellEnd"/>
      <w:r>
        <w:t>(</w:t>
      </w:r>
      <w:proofErr w:type="gramEnd"/>
      <w:r>
        <w:t xml:space="preserve">name, minutes). The Model looks up the Exercise from </w:t>
      </w:r>
      <w:proofErr w:type="spellStart"/>
      <w:r>
        <w:t>ExerciseCollection</w:t>
      </w:r>
      <w:proofErr w:type="spellEnd"/>
      <w:r>
        <w:t xml:space="preserve">, gets today's </w:t>
      </w:r>
      <w:proofErr w:type="spellStart"/>
      <w:r>
        <w:t>DailyLog</w:t>
      </w:r>
      <w:proofErr w:type="spellEnd"/>
      <w:r>
        <w:t xml:space="preserve"> via </w:t>
      </w:r>
      <w:proofErr w:type="spellStart"/>
      <w:proofErr w:type="gramStart"/>
      <w:r>
        <w:t>getSelectedLog</w:t>
      </w:r>
      <w:proofErr w:type="spellEnd"/>
      <w:r>
        <w:t>(</w:t>
      </w:r>
      <w:proofErr w:type="gramEnd"/>
      <w:r>
        <w:t>), and ca</w:t>
      </w:r>
      <w:r>
        <w:t xml:space="preserve">lls </w:t>
      </w:r>
      <w:proofErr w:type="spellStart"/>
      <w:r>
        <w:t>dailyLog.addExercise</w:t>
      </w:r>
      <w:proofErr w:type="spellEnd"/>
      <w:r>
        <w:t xml:space="preserve">(exercise, minutes). </w:t>
      </w:r>
      <w:proofErr w:type="spellStart"/>
      <w:r>
        <w:t>DailyLog</w:t>
      </w:r>
      <w:proofErr w:type="spellEnd"/>
      <w:r>
        <w:t xml:space="preserve"> creates a new </w:t>
      </w:r>
      <w:proofErr w:type="spellStart"/>
      <w:r>
        <w:t>ExerciseEntry</w:t>
      </w:r>
      <w:proofErr w:type="spellEnd"/>
      <w:r>
        <w:t xml:space="preserve"> and adds it to its </w:t>
      </w:r>
      <w:proofErr w:type="spellStart"/>
      <w:r>
        <w:t>exerciseEntries</w:t>
      </w:r>
      <w:proofErr w:type="spellEnd"/>
      <w:r>
        <w:t xml:space="preserve"> list.</w:t>
      </w:r>
    </w:p>
    <w:p w:rsidR="00706EB3" w:rsidRDefault="00706EB3">
      <w:pPr>
        <w:spacing w:before="120"/>
      </w:pPr>
    </w:p>
    <w:p w:rsidR="00706EB3" w:rsidRDefault="004C517A">
      <w:pPr>
        <w:spacing w:before="60" w:after="60"/>
      </w:pPr>
      <w:r>
        <w:rPr>
          <w:b/>
          <w:bCs/>
          <w:i/>
          <w:iCs/>
          <w:color w:val="64748B"/>
          <w:sz w:val="21"/>
          <w:szCs w:val="21"/>
        </w:rPr>
        <w:t>Calorie Calculation Chain</w:t>
      </w:r>
    </w:p>
    <w:p w:rsidR="00706EB3" w:rsidRDefault="004C517A">
      <w:pPr>
        <w:spacing w:after="140"/>
      </w:pPr>
      <w:r>
        <w:t>The calculation is split across three classes — each one knows only its own data:</w:t>
      </w:r>
    </w:p>
    <w:p w:rsidR="00706EB3" w:rsidRDefault="004C517A">
      <w:pPr>
        <w:pStyle w:val="ListParagraph"/>
        <w:numPr>
          <w:ilvl w:val="0"/>
          <w:numId w:val="2"/>
        </w:numPr>
        <w:spacing w:after="80"/>
      </w:pPr>
      <w:proofErr w:type="spellStart"/>
      <w:r>
        <w:rPr>
          <w:sz w:val="23"/>
          <w:szCs w:val="23"/>
        </w:rPr>
        <w:t>DailyLog.getTotalCalorie</w:t>
      </w:r>
      <w:r>
        <w:rPr>
          <w:sz w:val="23"/>
          <w:szCs w:val="23"/>
        </w:rPr>
        <w:t>sExpended</w:t>
      </w:r>
      <w:proofErr w:type="spellEnd"/>
      <w:r>
        <w:rPr>
          <w:sz w:val="23"/>
          <w:szCs w:val="23"/>
        </w:rPr>
        <w:t xml:space="preserve">() — loops through all </w:t>
      </w:r>
      <w:proofErr w:type="spellStart"/>
      <w:r>
        <w:rPr>
          <w:sz w:val="23"/>
          <w:szCs w:val="23"/>
        </w:rPr>
        <w:t>ExerciseEntries</w:t>
      </w:r>
      <w:proofErr w:type="spellEnd"/>
      <w:r>
        <w:rPr>
          <w:sz w:val="23"/>
          <w:szCs w:val="23"/>
        </w:rPr>
        <w:t xml:space="preserve"> and sums their calories, passing today's weight to each</w:t>
      </w:r>
    </w:p>
    <w:p w:rsidR="00706EB3" w:rsidRDefault="004C517A">
      <w:pPr>
        <w:pStyle w:val="ListParagraph"/>
        <w:numPr>
          <w:ilvl w:val="0"/>
          <w:numId w:val="2"/>
        </w:numPr>
        <w:spacing w:after="80"/>
      </w:pPr>
      <w:proofErr w:type="spellStart"/>
      <w:r>
        <w:rPr>
          <w:sz w:val="23"/>
          <w:szCs w:val="23"/>
        </w:rPr>
        <w:t>ExerciseEntry.getCaloriesExpended</w:t>
      </w:r>
      <w:proofErr w:type="spellEnd"/>
      <w:r>
        <w:rPr>
          <w:sz w:val="23"/>
          <w:szCs w:val="23"/>
        </w:rPr>
        <w:t xml:space="preserve">(weight) — receives weight from </w:t>
      </w:r>
      <w:proofErr w:type="spellStart"/>
      <w:r>
        <w:rPr>
          <w:sz w:val="23"/>
          <w:szCs w:val="23"/>
        </w:rPr>
        <w:t>DailyLog</w:t>
      </w:r>
      <w:proofErr w:type="spellEnd"/>
      <w:r>
        <w:rPr>
          <w:sz w:val="23"/>
          <w:szCs w:val="23"/>
        </w:rPr>
        <w:t>, adds its own minutes, forwards to Exercise</w:t>
      </w:r>
    </w:p>
    <w:p w:rsidR="00706EB3" w:rsidRDefault="004C517A">
      <w:pPr>
        <w:pStyle w:val="ListParagraph"/>
        <w:numPr>
          <w:ilvl w:val="0"/>
          <w:numId w:val="2"/>
        </w:numPr>
        <w:spacing w:after="80"/>
      </w:pPr>
      <w:proofErr w:type="spellStart"/>
      <w:r>
        <w:rPr>
          <w:sz w:val="23"/>
          <w:szCs w:val="23"/>
        </w:rPr>
        <w:t>Exercise.getCaloriesExpended</w:t>
      </w:r>
      <w:proofErr w:type="spellEnd"/>
      <w:r>
        <w:rPr>
          <w:sz w:val="23"/>
          <w:szCs w:val="23"/>
        </w:rPr>
        <w:t>(weigh</w:t>
      </w:r>
      <w:r>
        <w:rPr>
          <w:sz w:val="23"/>
          <w:szCs w:val="23"/>
        </w:rPr>
        <w:t xml:space="preserve">t, minutes) — performs the formula: </w:t>
      </w:r>
      <w:proofErr w:type="spellStart"/>
      <w:r>
        <w:rPr>
          <w:sz w:val="23"/>
          <w:szCs w:val="23"/>
        </w:rPr>
        <w:t>caloriesPerHour</w:t>
      </w:r>
      <w:proofErr w:type="spellEnd"/>
      <w:r>
        <w:rPr>
          <w:sz w:val="23"/>
          <w:szCs w:val="23"/>
        </w:rPr>
        <w:t xml:space="preserve"> × (weight/100) × (minutes/60)</w:t>
      </w:r>
    </w:p>
    <w:p w:rsidR="00706EB3" w:rsidRDefault="00706EB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6EB3">
        <w:tblPrEx>
          <w:tblCellMar>
            <w:top w:w="0" w:type="dxa"/>
            <w:bottom w:w="0" w:type="dxa"/>
          </w:tblCellMar>
        </w:tblPrEx>
        <w:tc>
          <w:tcPr>
            <w:tcW w:w="9360" w:type="dxa"/>
            <w:tcBorders>
              <w:top w:val="none" w:sz="0" w:space="0" w:color="FFFFFF"/>
              <w:left w:val="single" w:sz="12" w:space="0" w:color="0F766E"/>
              <w:bottom w:val="none" w:sz="0" w:space="0" w:color="FFFFFF"/>
              <w:right w:val="none" w:sz="0" w:space="0" w:color="FFFFFF"/>
            </w:tcBorders>
            <w:shd w:val="clear" w:color="auto" w:fill="F0FDF4"/>
            <w:tcMar>
              <w:top w:w="120" w:type="dxa"/>
              <w:left w:w="240" w:type="dxa"/>
              <w:bottom w:w="120" w:type="dxa"/>
              <w:right w:w="240" w:type="dxa"/>
            </w:tcMar>
          </w:tcPr>
          <w:p w:rsidR="00706EB3" w:rsidRDefault="004C517A">
            <w:r>
              <w:rPr>
                <w:i/>
                <w:iCs/>
                <w:sz w:val="23"/>
                <w:szCs w:val="23"/>
              </w:rPr>
              <w:t xml:space="preserve">Example: Football (200 </w:t>
            </w:r>
            <w:proofErr w:type="spellStart"/>
            <w:r>
              <w:rPr>
                <w:i/>
                <w:iCs/>
                <w:sz w:val="23"/>
                <w:szCs w:val="23"/>
              </w:rPr>
              <w:t>cal</w:t>
            </w:r>
            <w:proofErr w:type="spellEnd"/>
            <w:r>
              <w:rPr>
                <w:i/>
                <w:iCs/>
                <w:sz w:val="23"/>
                <w:szCs w:val="23"/>
              </w:rPr>
              <w:t>/</w:t>
            </w:r>
            <w:proofErr w:type="spellStart"/>
            <w:r>
              <w:rPr>
                <w:i/>
                <w:iCs/>
                <w:sz w:val="23"/>
                <w:szCs w:val="23"/>
              </w:rPr>
              <w:t>hr</w:t>
            </w:r>
            <w:proofErr w:type="spellEnd"/>
            <w:r>
              <w:rPr>
                <w:i/>
                <w:iCs/>
                <w:sz w:val="23"/>
                <w:szCs w:val="23"/>
              </w:rPr>
              <w:t xml:space="preserve">) · Weight 170 </w:t>
            </w:r>
            <w:proofErr w:type="spellStart"/>
            <w:r>
              <w:rPr>
                <w:i/>
                <w:iCs/>
                <w:sz w:val="23"/>
                <w:szCs w:val="23"/>
              </w:rPr>
              <w:t>lbs</w:t>
            </w:r>
            <w:proofErr w:type="spellEnd"/>
            <w:r>
              <w:rPr>
                <w:i/>
                <w:iCs/>
                <w:sz w:val="23"/>
                <w:szCs w:val="23"/>
              </w:rPr>
              <w:t xml:space="preserve"> · 60 minutes  →  200 × (170/100) × (60/60)  =  340 calories burned</w:t>
            </w:r>
          </w:p>
        </w:tc>
      </w:tr>
    </w:tbl>
    <w:p w:rsidR="00706EB3" w:rsidRDefault="00706EB3">
      <w:pPr>
        <w:spacing w:before="120"/>
      </w:pPr>
    </w:p>
    <w:p w:rsidR="00706EB3" w:rsidRDefault="004C517A">
      <w:pPr>
        <w:spacing w:before="60" w:after="60"/>
      </w:pPr>
      <w:proofErr w:type="spellStart"/>
      <w:r>
        <w:rPr>
          <w:b/>
          <w:bCs/>
          <w:i/>
          <w:iCs/>
          <w:color w:val="64748B"/>
          <w:sz w:val="21"/>
          <w:szCs w:val="21"/>
        </w:rPr>
        <w:t>DailyLog</w:t>
      </w:r>
      <w:proofErr w:type="spellEnd"/>
      <w:r>
        <w:rPr>
          <w:b/>
          <w:bCs/>
          <w:i/>
          <w:iCs/>
          <w:color w:val="64748B"/>
          <w:sz w:val="21"/>
          <w:szCs w:val="21"/>
        </w:rPr>
        <w:t xml:space="preserve"> Updates</w:t>
      </w:r>
    </w:p>
    <w:p w:rsidR="00706EB3" w:rsidRDefault="004C517A">
      <w:pPr>
        <w:spacing w:after="140"/>
      </w:pPr>
      <w:r>
        <w:t xml:space="preserve">Two methods were added to </w:t>
      </w:r>
      <w:proofErr w:type="spellStart"/>
      <w:r>
        <w:t>DailyLog</w:t>
      </w:r>
      <w:proofErr w:type="spellEnd"/>
      <w:r>
        <w:t xml:space="preserve"> to complete the integration:</w:t>
      </w:r>
    </w:p>
    <w:p w:rsidR="00706EB3" w:rsidRDefault="004C517A">
      <w:pPr>
        <w:pStyle w:val="ListParagraph"/>
        <w:numPr>
          <w:ilvl w:val="0"/>
          <w:numId w:val="2"/>
        </w:numPr>
        <w:spacing w:after="80"/>
      </w:pPr>
      <w:proofErr w:type="spellStart"/>
      <w:r>
        <w:rPr>
          <w:sz w:val="23"/>
          <w:szCs w:val="23"/>
        </w:rPr>
        <w:t>getTotalCaloriesExpended</w:t>
      </w:r>
      <w:proofErr w:type="spellEnd"/>
      <w:r>
        <w:rPr>
          <w:sz w:val="23"/>
          <w:szCs w:val="23"/>
        </w:rPr>
        <w:t xml:space="preserve">() — sums all </w:t>
      </w:r>
      <w:proofErr w:type="spellStart"/>
      <w:r>
        <w:rPr>
          <w:sz w:val="23"/>
          <w:szCs w:val="23"/>
        </w:rPr>
        <w:t>ExerciseEntry</w:t>
      </w:r>
      <w:proofErr w:type="spellEnd"/>
      <w:r>
        <w:rPr>
          <w:sz w:val="23"/>
          <w:szCs w:val="23"/>
        </w:rPr>
        <w:t xml:space="preserve"> calories for the day using today's weight</w:t>
      </w:r>
    </w:p>
    <w:p w:rsidR="00706EB3" w:rsidRDefault="004C517A">
      <w:pPr>
        <w:pStyle w:val="ListParagraph"/>
        <w:numPr>
          <w:ilvl w:val="0"/>
          <w:numId w:val="2"/>
        </w:numPr>
        <w:spacing w:after="80"/>
      </w:pPr>
      <w:proofErr w:type="spellStart"/>
      <w:r>
        <w:rPr>
          <w:sz w:val="23"/>
          <w:szCs w:val="23"/>
        </w:rPr>
        <w:t>getNetCalories</w:t>
      </w:r>
      <w:proofErr w:type="spellEnd"/>
      <w:r>
        <w:rPr>
          <w:sz w:val="23"/>
          <w:szCs w:val="23"/>
        </w:rPr>
        <w:t xml:space="preserve">() — returns </w:t>
      </w:r>
      <w:proofErr w:type="spellStart"/>
      <w:r>
        <w:rPr>
          <w:sz w:val="23"/>
          <w:szCs w:val="23"/>
        </w:rPr>
        <w:t>getTotalCalories</w:t>
      </w:r>
      <w:proofErr w:type="spellEnd"/>
      <w:r>
        <w:rPr>
          <w:sz w:val="23"/>
          <w:szCs w:val="23"/>
        </w:rPr>
        <w:t xml:space="preserve">() minus </w:t>
      </w:r>
      <w:proofErr w:type="spellStart"/>
      <w:r>
        <w:rPr>
          <w:sz w:val="23"/>
          <w:szCs w:val="23"/>
        </w:rPr>
        <w:t>getTotalCaloriesExpended</w:t>
      </w:r>
      <w:proofErr w:type="spellEnd"/>
      <w:r>
        <w:rPr>
          <w:sz w:val="23"/>
          <w:szCs w:val="23"/>
        </w:rPr>
        <w:t>(), giving the user th</w:t>
      </w:r>
      <w:r>
        <w:rPr>
          <w:sz w:val="23"/>
          <w:szCs w:val="23"/>
        </w:rPr>
        <w:t>eir real daily balance</w:t>
      </w:r>
    </w:p>
    <w:p w:rsidR="00706EB3" w:rsidRDefault="00706EB3">
      <w:pPr>
        <w:spacing w:before="120"/>
      </w:pPr>
    </w:p>
    <w:p w:rsidR="00706EB3" w:rsidRDefault="004C517A">
      <w:pPr>
        <w:spacing w:before="60" w:after="60"/>
      </w:pPr>
      <w:r>
        <w:rPr>
          <w:b/>
          <w:bCs/>
          <w:i/>
          <w:iCs/>
          <w:color w:val="64748B"/>
          <w:sz w:val="21"/>
          <w:szCs w:val="21"/>
        </w:rPr>
        <w:t>GUI Contributions</w:t>
      </w:r>
    </w:p>
    <w:p w:rsidR="00706EB3" w:rsidRDefault="004C517A">
      <w:pPr>
        <w:pStyle w:val="ListParagraph"/>
        <w:numPr>
          <w:ilvl w:val="0"/>
          <w:numId w:val="2"/>
        </w:numPr>
        <w:spacing w:after="80"/>
      </w:pPr>
      <w:r>
        <w:rPr>
          <w:sz w:val="23"/>
          <w:szCs w:val="23"/>
        </w:rPr>
        <w:t>Added exercise section as a separate panel below the food and daily log panels</w:t>
      </w:r>
    </w:p>
    <w:p w:rsidR="00706EB3" w:rsidRDefault="004C517A">
      <w:pPr>
        <w:pStyle w:val="ListParagraph"/>
        <w:numPr>
          <w:ilvl w:val="0"/>
          <w:numId w:val="2"/>
        </w:numPr>
        <w:spacing w:after="80"/>
      </w:pPr>
      <w:r>
        <w:rPr>
          <w:sz w:val="23"/>
          <w:szCs w:val="23"/>
        </w:rPr>
        <w:t>Added exercise dropdown and minutes text field to the Daily Log section</w:t>
      </w:r>
    </w:p>
    <w:p w:rsidR="00706EB3" w:rsidRDefault="004C517A">
      <w:pPr>
        <w:pStyle w:val="ListParagraph"/>
        <w:numPr>
          <w:ilvl w:val="0"/>
          <w:numId w:val="2"/>
        </w:numPr>
        <w:spacing w:after="80"/>
      </w:pPr>
      <w:r>
        <w:rPr>
          <w:sz w:val="23"/>
          <w:szCs w:val="23"/>
        </w:rPr>
        <w:t>Added Total Calories Burned and Net Calories labels to the summary box</w:t>
      </w:r>
    </w:p>
    <w:p w:rsidR="00706EB3" w:rsidRDefault="004C517A">
      <w:pPr>
        <w:pStyle w:val="ListParagraph"/>
        <w:numPr>
          <w:ilvl w:val="0"/>
          <w:numId w:val="2"/>
        </w:numPr>
        <w:spacing w:after="80"/>
      </w:pPr>
      <w:r>
        <w:rPr>
          <w:sz w:val="23"/>
          <w:szCs w:val="23"/>
        </w:rPr>
        <w:t>Added a live macro pie chart to the summary that hides when no food is logged</w:t>
      </w:r>
    </w:p>
    <w:p w:rsidR="00706EB3" w:rsidRDefault="00706EB3">
      <w:pPr>
        <w:spacing w:before="300"/>
      </w:pPr>
    </w:p>
    <w:p w:rsidR="00706EB3" w:rsidRDefault="004C517A">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6EB3">
        <w:tblPrEx>
          <w:tblCellMar>
            <w:top w:w="0" w:type="dxa"/>
            <w:bottom w:w="0" w:type="dxa"/>
          </w:tblCellMar>
        </w:tblPrEx>
        <w:tc>
          <w:tcPr>
            <w:tcW w:w="9360" w:type="dxa"/>
            <w:tcBorders>
              <w:top w:val="single" w:sz="10" w:space="0" w:color="1A56DB"/>
              <w:left w:val="single" w:sz="10" w:space="0" w:color="1A56DB"/>
              <w:bottom w:val="single" w:sz="10" w:space="0" w:color="1A56DB"/>
              <w:right w:val="single" w:sz="10" w:space="0" w:color="1A56DB"/>
            </w:tcBorders>
            <w:shd w:val="clear" w:color="auto" w:fill="EFF6FF"/>
            <w:tcMar>
              <w:top w:w="180" w:type="dxa"/>
              <w:left w:w="240" w:type="dxa"/>
              <w:bottom w:w="180" w:type="dxa"/>
              <w:right w:w="240" w:type="dxa"/>
            </w:tcMar>
          </w:tcPr>
          <w:p w:rsidR="00706EB3" w:rsidRDefault="004C517A">
            <w:pPr>
              <w:spacing w:after="60"/>
            </w:pPr>
            <w:r>
              <w:rPr>
                <w:rFonts w:ascii="Trebuchet MS" w:eastAsia="Trebuchet MS" w:hAnsi="Trebuchet MS" w:cs="Trebuchet MS"/>
                <w:b/>
                <w:bCs/>
                <w:color w:val="1A56DB"/>
                <w:sz w:val="34"/>
                <w:szCs w:val="34"/>
              </w:rPr>
              <w:lastRenderedPageBreak/>
              <w:t>Adrian</w:t>
            </w:r>
          </w:p>
          <w:p w:rsidR="00706EB3" w:rsidRDefault="004C517A">
            <w:r>
              <w:rPr>
                <w:i/>
                <w:iCs/>
                <w:color w:val="1A56DB"/>
                <w:sz w:val="22"/>
                <w:szCs w:val="22"/>
              </w:rPr>
              <w:t>Command Pattern — Undo / Redo</w:t>
            </w:r>
          </w:p>
        </w:tc>
      </w:tr>
    </w:tbl>
    <w:p w:rsidR="00706EB3" w:rsidRDefault="00706EB3">
      <w:pPr>
        <w:spacing w:before="160"/>
      </w:pPr>
    </w:p>
    <w:p w:rsidR="00706EB3" w:rsidRDefault="004C517A">
      <w:pPr>
        <w:spacing w:before="280" w:after="120"/>
      </w:pPr>
      <w:r>
        <w:rPr>
          <w:rFonts w:ascii="Trebuchet MS" w:eastAsia="Trebuchet MS" w:hAnsi="Trebuchet MS" w:cs="Trebuchet MS"/>
          <w:b/>
          <w:bCs/>
          <w:color w:val="1A56DB"/>
          <w:sz w:val="28"/>
          <w:szCs w:val="28"/>
        </w:rPr>
        <w:t>3.2 Adrian — Command Pattern</w:t>
      </w:r>
    </w:p>
    <w:p w:rsidR="00706EB3" w:rsidRDefault="004C517A">
      <w:pPr>
        <w:spacing w:after="140"/>
      </w:pPr>
      <w:r>
        <w:t>Adrian was responsible for implementing the Command pattern across the application. This gives users the ability to undo and redo any action they take — adding food, logging exercise, deleting entries, or updating weight and calorie limits.</w:t>
      </w:r>
    </w:p>
    <w:p w:rsidR="00706EB3" w:rsidRDefault="00706EB3">
      <w:pPr>
        <w:spacing w:before="80"/>
      </w:pPr>
    </w:p>
    <w:p w:rsidR="00706EB3" w:rsidRDefault="004C517A">
      <w:pPr>
        <w:spacing w:before="60" w:after="60"/>
      </w:pPr>
      <w:r>
        <w:rPr>
          <w:b/>
          <w:bCs/>
          <w:i/>
          <w:iCs/>
          <w:color w:val="64748B"/>
          <w:sz w:val="21"/>
          <w:szCs w:val="21"/>
        </w:rPr>
        <w:t>Command Interf</w:t>
      </w:r>
      <w:r>
        <w:rPr>
          <w:b/>
          <w:bCs/>
          <w:i/>
          <w:iCs/>
          <w:color w:val="64748B"/>
          <w:sz w:val="21"/>
          <w:szCs w:val="21"/>
        </w:rPr>
        <w:t>ace</w:t>
      </w:r>
    </w:p>
    <w:p w:rsidR="00706EB3" w:rsidRDefault="004C517A">
      <w:pPr>
        <w:spacing w:after="140"/>
      </w:pPr>
      <w:r>
        <w:t>The foundation of the pattern is a simple interface with two methods:</w:t>
      </w:r>
    </w:p>
    <w:p w:rsidR="00706EB3" w:rsidRDefault="004C517A">
      <w:pPr>
        <w:spacing w:after="80"/>
        <w:ind w:left="560"/>
      </w:pPr>
      <w:proofErr w:type="gramStart"/>
      <w:r>
        <w:rPr>
          <w:rFonts w:ascii="Consolas" w:eastAsia="Consolas" w:hAnsi="Consolas" w:cs="Consolas"/>
          <w:color w:val="1A56DB"/>
          <w:sz w:val="21"/>
          <w:szCs w:val="21"/>
        </w:rPr>
        <w:t>public</w:t>
      </w:r>
      <w:proofErr w:type="gramEnd"/>
      <w:r>
        <w:rPr>
          <w:rFonts w:ascii="Consolas" w:eastAsia="Consolas" w:hAnsi="Consolas" w:cs="Consolas"/>
          <w:color w:val="1A56DB"/>
          <w:sz w:val="21"/>
          <w:szCs w:val="21"/>
        </w:rPr>
        <w:t xml:space="preserve"> interface Command {</w:t>
      </w:r>
    </w:p>
    <w:p w:rsidR="00706EB3" w:rsidRDefault="004C517A">
      <w:pPr>
        <w:spacing w:after="80"/>
        <w:ind w:left="560"/>
      </w:pPr>
      <w:r>
        <w:rPr>
          <w:rFonts w:ascii="Consolas" w:eastAsia="Consolas" w:hAnsi="Consolas" w:cs="Consolas"/>
          <w:color w:val="1A56DB"/>
          <w:sz w:val="21"/>
          <w:szCs w:val="21"/>
        </w:rPr>
        <w:t xml:space="preserve">    </w:t>
      </w:r>
      <w:proofErr w:type="gramStart"/>
      <w:r>
        <w:rPr>
          <w:rFonts w:ascii="Consolas" w:eastAsia="Consolas" w:hAnsi="Consolas" w:cs="Consolas"/>
          <w:color w:val="1A56DB"/>
          <w:sz w:val="21"/>
          <w:szCs w:val="21"/>
        </w:rPr>
        <w:t>void</w:t>
      </w:r>
      <w:proofErr w:type="gramEnd"/>
      <w:r>
        <w:rPr>
          <w:rFonts w:ascii="Consolas" w:eastAsia="Consolas" w:hAnsi="Consolas" w:cs="Consolas"/>
          <w:color w:val="1A56DB"/>
          <w:sz w:val="21"/>
          <w:szCs w:val="21"/>
        </w:rPr>
        <w:t xml:space="preserve"> execute();  // performs the action</w:t>
      </w:r>
    </w:p>
    <w:p w:rsidR="00706EB3" w:rsidRDefault="004C517A">
      <w:pPr>
        <w:spacing w:after="80"/>
        <w:ind w:left="560"/>
      </w:pPr>
      <w:r>
        <w:rPr>
          <w:rFonts w:ascii="Consolas" w:eastAsia="Consolas" w:hAnsi="Consolas" w:cs="Consolas"/>
          <w:color w:val="1A56DB"/>
          <w:sz w:val="21"/>
          <w:szCs w:val="21"/>
        </w:rPr>
        <w:t xml:space="preserve">    </w:t>
      </w:r>
      <w:proofErr w:type="gramStart"/>
      <w:r>
        <w:rPr>
          <w:rFonts w:ascii="Consolas" w:eastAsia="Consolas" w:hAnsi="Consolas" w:cs="Consolas"/>
          <w:color w:val="1A56DB"/>
          <w:sz w:val="21"/>
          <w:szCs w:val="21"/>
        </w:rPr>
        <w:t>void</w:t>
      </w:r>
      <w:proofErr w:type="gramEnd"/>
      <w:r>
        <w:rPr>
          <w:rFonts w:ascii="Consolas" w:eastAsia="Consolas" w:hAnsi="Consolas" w:cs="Consolas"/>
          <w:color w:val="1A56DB"/>
          <w:sz w:val="21"/>
          <w:szCs w:val="21"/>
        </w:rPr>
        <w:t xml:space="preserve"> undo();     // reverses the action</w:t>
      </w:r>
    </w:p>
    <w:p w:rsidR="00706EB3" w:rsidRDefault="004C517A">
      <w:pPr>
        <w:spacing w:after="80"/>
        <w:ind w:left="560"/>
      </w:pPr>
      <w:r>
        <w:rPr>
          <w:rFonts w:ascii="Consolas" w:eastAsia="Consolas" w:hAnsi="Consolas" w:cs="Consolas"/>
          <w:color w:val="1A56DB"/>
          <w:sz w:val="21"/>
          <w:szCs w:val="21"/>
        </w:rPr>
        <w:t>}</w:t>
      </w:r>
    </w:p>
    <w:p w:rsidR="00706EB3" w:rsidRDefault="00706EB3">
      <w:pPr>
        <w:spacing w:before="120"/>
      </w:pPr>
    </w:p>
    <w:p w:rsidR="00706EB3" w:rsidRDefault="004C517A">
      <w:pPr>
        <w:spacing w:before="60" w:after="60"/>
      </w:pPr>
      <w:r>
        <w:rPr>
          <w:b/>
          <w:bCs/>
          <w:i/>
          <w:iCs/>
          <w:color w:val="64748B"/>
          <w:sz w:val="21"/>
          <w:szCs w:val="21"/>
        </w:rPr>
        <w:t>Command Implementations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53"/>
        <w:gridCol w:w="6507"/>
      </w:tblGrid>
      <w:tr w:rsidR="00706EB3">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60" w:type="dxa"/>
              <w:bottom w:w="80" w:type="dxa"/>
              <w:right w:w="160" w:type="dxa"/>
            </w:tcMar>
          </w:tcPr>
          <w:p w:rsidR="00706EB3" w:rsidRDefault="004C517A">
            <w:proofErr w:type="spellStart"/>
            <w:r>
              <w:rPr>
                <w:b/>
                <w:bCs/>
                <w:color w:val="0D2137"/>
                <w:sz w:val="22"/>
                <w:szCs w:val="22"/>
              </w:rPr>
              <w:t>AddLogEntryCommand</w:t>
            </w:r>
            <w:proofErr w:type="spellEnd"/>
          </w:p>
        </w:tc>
        <w:tc>
          <w:tcPr>
            <w:tcW w:w="6560" w:type="dxa"/>
            <w:tcBorders>
              <w:top w:val="single" w:sz="1" w:space="0" w:color="D1D5DB"/>
              <w:left w:val="single" w:sz="1" w:space="0" w:color="D1D5DB"/>
              <w:bottom w:val="single" w:sz="1" w:space="0" w:color="D1D5DB"/>
              <w:right w:val="single" w:sz="1" w:space="0" w:color="D1D5DB"/>
            </w:tcBorders>
            <w:tcMar>
              <w:top w:w="80" w:type="dxa"/>
              <w:left w:w="160" w:type="dxa"/>
              <w:bottom w:w="80" w:type="dxa"/>
              <w:right w:w="160" w:type="dxa"/>
            </w:tcMar>
          </w:tcPr>
          <w:p w:rsidR="00706EB3" w:rsidRDefault="004C517A">
            <w:proofErr w:type="gramStart"/>
            <w:r>
              <w:rPr>
                <w:sz w:val="22"/>
                <w:szCs w:val="22"/>
              </w:rPr>
              <w:t>execute</w:t>
            </w:r>
            <w:proofErr w:type="gramEnd"/>
            <w:r>
              <w:rPr>
                <w:sz w:val="22"/>
                <w:szCs w:val="22"/>
              </w:rPr>
              <w:t xml:space="preserve">: calls </w:t>
            </w:r>
            <w:proofErr w:type="spellStart"/>
            <w:r>
              <w:rPr>
                <w:sz w:val="22"/>
                <w:szCs w:val="22"/>
              </w:rPr>
              <w:t>model.addLogEntry</w:t>
            </w:r>
            <w:proofErr w:type="spellEnd"/>
            <w:r>
              <w:rPr>
                <w:sz w:val="22"/>
                <w:szCs w:val="22"/>
              </w:rPr>
              <w:t xml:space="preserve">() and saves the index. </w:t>
            </w:r>
            <w:proofErr w:type="gramStart"/>
            <w:r>
              <w:rPr>
                <w:sz w:val="22"/>
                <w:szCs w:val="22"/>
              </w:rPr>
              <w:t>undo</w:t>
            </w:r>
            <w:proofErr w:type="gramEnd"/>
            <w:r>
              <w:rPr>
                <w:sz w:val="22"/>
                <w:szCs w:val="22"/>
              </w:rPr>
              <w:t xml:space="preserve">: calls </w:t>
            </w:r>
            <w:proofErr w:type="spellStart"/>
            <w:r>
              <w:rPr>
                <w:sz w:val="22"/>
                <w:szCs w:val="22"/>
              </w:rPr>
              <w:t>model.deleteLogEntry</w:t>
            </w:r>
            <w:proofErr w:type="spellEnd"/>
            <w:r>
              <w:rPr>
                <w:sz w:val="22"/>
                <w:szCs w:val="22"/>
              </w:rPr>
              <w:t>(index).</w:t>
            </w:r>
          </w:p>
        </w:tc>
      </w:tr>
      <w:tr w:rsidR="00706EB3">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60" w:type="dxa"/>
              <w:bottom w:w="80" w:type="dxa"/>
              <w:right w:w="160" w:type="dxa"/>
            </w:tcMar>
          </w:tcPr>
          <w:p w:rsidR="00706EB3" w:rsidRDefault="004C517A">
            <w:proofErr w:type="spellStart"/>
            <w:r>
              <w:rPr>
                <w:b/>
                <w:bCs/>
                <w:color w:val="0D2137"/>
                <w:sz w:val="22"/>
                <w:szCs w:val="22"/>
              </w:rPr>
              <w:t>DeleteLogEntryCommand</w:t>
            </w:r>
            <w:proofErr w:type="spellEnd"/>
          </w:p>
        </w:tc>
        <w:tc>
          <w:tcPr>
            <w:tcW w:w="6560" w:type="dxa"/>
            <w:tcBorders>
              <w:top w:val="single" w:sz="1" w:space="0" w:color="D1D5DB"/>
              <w:left w:val="single" w:sz="1" w:space="0" w:color="D1D5DB"/>
              <w:bottom w:val="single" w:sz="1" w:space="0" w:color="D1D5DB"/>
              <w:right w:val="single" w:sz="1" w:space="0" w:color="D1D5DB"/>
            </w:tcBorders>
            <w:tcMar>
              <w:top w:w="80" w:type="dxa"/>
              <w:left w:w="160" w:type="dxa"/>
              <w:bottom w:w="80" w:type="dxa"/>
              <w:right w:w="160" w:type="dxa"/>
            </w:tcMar>
          </w:tcPr>
          <w:p w:rsidR="00706EB3" w:rsidRDefault="004C517A">
            <w:proofErr w:type="gramStart"/>
            <w:r>
              <w:rPr>
                <w:sz w:val="22"/>
                <w:szCs w:val="22"/>
              </w:rPr>
              <w:t>execute</w:t>
            </w:r>
            <w:proofErr w:type="gramEnd"/>
            <w:r>
              <w:rPr>
                <w:sz w:val="22"/>
                <w:szCs w:val="22"/>
              </w:rPr>
              <w:t xml:space="preserve">: saves the </w:t>
            </w:r>
            <w:proofErr w:type="spellStart"/>
            <w:r>
              <w:rPr>
                <w:sz w:val="22"/>
                <w:szCs w:val="22"/>
              </w:rPr>
              <w:t>LogEntry</w:t>
            </w:r>
            <w:proofErr w:type="spellEnd"/>
            <w:r>
              <w:rPr>
                <w:sz w:val="22"/>
                <w:szCs w:val="22"/>
              </w:rPr>
              <w:t xml:space="preserve"> as a backup then deletes it. </w:t>
            </w:r>
            <w:proofErr w:type="gramStart"/>
            <w:r>
              <w:rPr>
                <w:sz w:val="22"/>
                <w:szCs w:val="22"/>
              </w:rPr>
              <w:t>undo</w:t>
            </w:r>
            <w:proofErr w:type="gramEnd"/>
            <w:r>
              <w:rPr>
                <w:sz w:val="22"/>
                <w:szCs w:val="22"/>
              </w:rPr>
              <w:t>: restores the backup at the same index.</w:t>
            </w:r>
          </w:p>
        </w:tc>
      </w:tr>
      <w:tr w:rsidR="00706EB3">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60" w:type="dxa"/>
              <w:bottom w:w="80" w:type="dxa"/>
              <w:right w:w="160" w:type="dxa"/>
            </w:tcMar>
          </w:tcPr>
          <w:p w:rsidR="00706EB3" w:rsidRDefault="004C517A">
            <w:proofErr w:type="spellStart"/>
            <w:r>
              <w:rPr>
                <w:b/>
                <w:bCs/>
                <w:color w:val="0D2137"/>
                <w:sz w:val="22"/>
                <w:szCs w:val="22"/>
              </w:rPr>
              <w:t>AddExerciseEntryCommand</w:t>
            </w:r>
            <w:proofErr w:type="spellEnd"/>
          </w:p>
        </w:tc>
        <w:tc>
          <w:tcPr>
            <w:tcW w:w="6560" w:type="dxa"/>
            <w:tcBorders>
              <w:top w:val="single" w:sz="1" w:space="0" w:color="D1D5DB"/>
              <w:left w:val="single" w:sz="1" w:space="0" w:color="D1D5DB"/>
              <w:bottom w:val="single" w:sz="1" w:space="0" w:color="D1D5DB"/>
              <w:right w:val="single" w:sz="1" w:space="0" w:color="D1D5DB"/>
            </w:tcBorders>
            <w:tcMar>
              <w:top w:w="80" w:type="dxa"/>
              <w:left w:w="160" w:type="dxa"/>
              <w:bottom w:w="80" w:type="dxa"/>
              <w:right w:w="160" w:type="dxa"/>
            </w:tcMar>
          </w:tcPr>
          <w:p w:rsidR="00706EB3" w:rsidRDefault="004C517A">
            <w:proofErr w:type="gramStart"/>
            <w:r>
              <w:rPr>
                <w:sz w:val="22"/>
                <w:szCs w:val="22"/>
              </w:rPr>
              <w:t>execute</w:t>
            </w:r>
            <w:proofErr w:type="gramEnd"/>
            <w:r>
              <w:rPr>
                <w:sz w:val="22"/>
                <w:szCs w:val="22"/>
              </w:rPr>
              <w:t xml:space="preserve">: calls </w:t>
            </w:r>
            <w:proofErr w:type="spellStart"/>
            <w:r>
              <w:rPr>
                <w:sz w:val="22"/>
                <w:szCs w:val="22"/>
              </w:rPr>
              <w:t>model.addExerciseEntry</w:t>
            </w:r>
            <w:proofErr w:type="spellEnd"/>
            <w:r>
              <w:rPr>
                <w:sz w:val="22"/>
                <w:szCs w:val="22"/>
              </w:rPr>
              <w:t xml:space="preserve">() and saves the index. </w:t>
            </w:r>
            <w:proofErr w:type="gramStart"/>
            <w:r>
              <w:rPr>
                <w:sz w:val="22"/>
                <w:szCs w:val="22"/>
              </w:rPr>
              <w:t>undo</w:t>
            </w:r>
            <w:proofErr w:type="gramEnd"/>
            <w:r>
              <w:rPr>
                <w:sz w:val="22"/>
                <w:szCs w:val="22"/>
              </w:rPr>
              <w:t xml:space="preserve">: calls </w:t>
            </w:r>
            <w:proofErr w:type="spellStart"/>
            <w:r>
              <w:rPr>
                <w:sz w:val="22"/>
                <w:szCs w:val="22"/>
              </w:rPr>
              <w:t>model.deleteExerciseEntry</w:t>
            </w:r>
            <w:proofErr w:type="spellEnd"/>
            <w:r>
              <w:rPr>
                <w:sz w:val="22"/>
                <w:szCs w:val="22"/>
              </w:rPr>
              <w:t>(index).</w:t>
            </w:r>
          </w:p>
        </w:tc>
      </w:tr>
      <w:tr w:rsidR="00706EB3">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60" w:type="dxa"/>
              <w:bottom w:w="80" w:type="dxa"/>
              <w:right w:w="160" w:type="dxa"/>
            </w:tcMar>
          </w:tcPr>
          <w:p w:rsidR="00706EB3" w:rsidRDefault="004C517A">
            <w:proofErr w:type="spellStart"/>
            <w:r>
              <w:rPr>
                <w:b/>
                <w:bCs/>
                <w:color w:val="0D2137"/>
                <w:sz w:val="22"/>
                <w:szCs w:val="22"/>
              </w:rPr>
              <w:t>UpdateWeightCommand</w:t>
            </w:r>
            <w:proofErr w:type="spellEnd"/>
          </w:p>
        </w:tc>
        <w:tc>
          <w:tcPr>
            <w:tcW w:w="6560" w:type="dxa"/>
            <w:tcBorders>
              <w:top w:val="single" w:sz="1" w:space="0" w:color="D1D5DB"/>
              <w:left w:val="single" w:sz="1" w:space="0" w:color="D1D5DB"/>
              <w:bottom w:val="single" w:sz="1" w:space="0" w:color="D1D5DB"/>
              <w:right w:val="single" w:sz="1" w:space="0" w:color="D1D5DB"/>
            </w:tcBorders>
            <w:tcMar>
              <w:top w:w="80" w:type="dxa"/>
              <w:left w:w="160" w:type="dxa"/>
              <w:bottom w:w="80" w:type="dxa"/>
              <w:right w:w="160" w:type="dxa"/>
            </w:tcMar>
          </w:tcPr>
          <w:p w:rsidR="00706EB3" w:rsidRDefault="004C517A">
            <w:proofErr w:type="gramStart"/>
            <w:r>
              <w:rPr>
                <w:sz w:val="22"/>
                <w:szCs w:val="22"/>
              </w:rPr>
              <w:t>execute</w:t>
            </w:r>
            <w:proofErr w:type="gramEnd"/>
            <w:r>
              <w:rPr>
                <w:sz w:val="22"/>
                <w:szCs w:val="22"/>
              </w:rPr>
              <w:t xml:space="preserve">: sets the new weight. </w:t>
            </w:r>
            <w:proofErr w:type="gramStart"/>
            <w:r>
              <w:rPr>
                <w:sz w:val="22"/>
                <w:szCs w:val="22"/>
              </w:rPr>
              <w:t>undo</w:t>
            </w:r>
            <w:proofErr w:type="gramEnd"/>
            <w:r>
              <w:rPr>
                <w:sz w:val="22"/>
                <w:szCs w:val="22"/>
              </w:rPr>
              <w:t xml:space="preserve">: restores the previous weight using the saved </w:t>
            </w:r>
            <w:proofErr w:type="spellStart"/>
            <w:r>
              <w:rPr>
                <w:sz w:val="22"/>
                <w:szCs w:val="22"/>
              </w:rPr>
              <w:t>oldWeight</w:t>
            </w:r>
            <w:proofErr w:type="spellEnd"/>
            <w:r>
              <w:rPr>
                <w:sz w:val="22"/>
                <w:szCs w:val="22"/>
              </w:rPr>
              <w:t xml:space="preserve"> value.</w:t>
            </w:r>
          </w:p>
        </w:tc>
      </w:tr>
      <w:tr w:rsidR="00706EB3">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60" w:type="dxa"/>
              <w:bottom w:w="80" w:type="dxa"/>
              <w:right w:w="160" w:type="dxa"/>
            </w:tcMar>
          </w:tcPr>
          <w:p w:rsidR="00706EB3" w:rsidRDefault="004C517A">
            <w:proofErr w:type="spellStart"/>
            <w:r>
              <w:rPr>
                <w:b/>
                <w:bCs/>
                <w:color w:val="0D2137"/>
                <w:sz w:val="22"/>
                <w:szCs w:val="22"/>
              </w:rPr>
              <w:t>LoadFoodsCommand</w:t>
            </w:r>
            <w:proofErr w:type="spellEnd"/>
          </w:p>
        </w:tc>
        <w:tc>
          <w:tcPr>
            <w:tcW w:w="6560" w:type="dxa"/>
            <w:tcBorders>
              <w:top w:val="single" w:sz="1" w:space="0" w:color="D1D5DB"/>
              <w:left w:val="single" w:sz="1" w:space="0" w:color="D1D5DB"/>
              <w:bottom w:val="single" w:sz="1" w:space="0" w:color="D1D5DB"/>
              <w:right w:val="single" w:sz="1" w:space="0" w:color="D1D5DB"/>
            </w:tcBorders>
            <w:tcMar>
              <w:top w:w="80" w:type="dxa"/>
              <w:left w:w="160" w:type="dxa"/>
              <w:bottom w:w="80" w:type="dxa"/>
              <w:right w:w="160" w:type="dxa"/>
            </w:tcMar>
          </w:tcPr>
          <w:p w:rsidR="00706EB3" w:rsidRDefault="004C517A">
            <w:proofErr w:type="gramStart"/>
            <w:r>
              <w:rPr>
                <w:sz w:val="22"/>
                <w:szCs w:val="22"/>
              </w:rPr>
              <w:t>execute</w:t>
            </w:r>
            <w:proofErr w:type="gramEnd"/>
            <w:r>
              <w:rPr>
                <w:sz w:val="22"/>
                <w:szCs w:val="22"/>
              </w:rPr>
              <w:t>: cal</w:t>
            </w:r>
            <w:r>
              <w:rPr>
                <w:sz w:val="22"/>
                <w:szCs w:val="22"/>
              </w:rPr>
              <w:t xml:space="preserve">ls </w:t>
            </w:r>
            <w:proofErr w:type="spellStart"/>
            <w:r>
              <w:rPr>
                <w:sz w:val="22"/>
                <w:szCs w:val="22"/>
              </w:rPr>
              <w:t>model.loadFoods</w:t>
            </w:r>
            <w:proofErr w:type="spellEnd"/>
            <w:r>
              <w:rPr>
                <w:sz w:val="22"/>
                <w:szCs w:val="22"/>
              </w:rPr>
              <w:t xml:space="preserve">(). </w:t>
            </w:r>
            <w:proofErr w:type="gramStart"/>
            <w:r>
              <w:rPr>
                <w:sz w:val="22"/>
                <w:szCs w:val="22"/>
              </w:rPr>
              <w:t>undo</w:t>
            </w:r>
            <w:proofErr w:type="gramEnd"/>
            <w:r>
              <w:rPr>
                <w:sz w:val="22"/>
                <w:szCs w:val="22"/>
              </w:rPr>
              <w:t>: no-op (loading cannot be meaningfully undone).</w:t>
            </w:r>
          </w:p>
        </w:tc>
      </w:tr>
      <w:tr w:rsidR="00706EB3">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60" w:type="dxa"/>
              <w:bottom w:w="80" w:type="dxa"/>
              <w:right w:w="160" w:type="dxa"/>
            </w:tcMar>
          </w:tcPr>
          <w:p w:rsidR="00706EB3" w:rsidRDefault="004C517A">
            <w:proofErr w:type="spellStart"/>
            <w:r>
              <w:rPr>
                <w:b/>
                <w:bCs/>
                <w:color w:val="0D2137"/>
                <w:sz w:val="22"/>
                <w:szCs w:val="22"/>
              </w:rPr>
              <w:t>SaveLogCommand</w:t>
            </w:r>
            <w:proofErr w:type="spellEnd"/>
          </w:p>
        </w:tc>
        <w:tc>
          <w:tcPr>
            <w:tcW w:w="6560" w:type="dxa"/>
            <w:tcBorders>
              <w:top w:val="single" w:sz="1" w:space="0" w:color="D1D5DB"/>
              <w:left w:val="single" w:sz="1" w:space="0" w:color="D1D5DB"/>
              <w:bottom w:val="single" w:sz="1" w:space="0" w:color="D1D5DB"/>
              <w:right w:val="single" w:sz="1" w:space="0" w:color="D1D5DB"/>
            </w:tcBorders>
            <w:tcMar>
              <w:top w:w="80" w:type="dxa"/>
              <w:left w:w="160" w:type="dxa"/>
              <w:bottom w:w="80" w:type="dxa"/>
              <w:right w:w="160" w:type="dxa"/>
            </w:tcMar>
          </w:tcPr>
          <w:p w:rsidR="00706EB3" w:rsidRDefault="004C517A">
            <w:proofErr w:type="gramStart"/>
            <w:r>
              <w:rPr>
                <w:sz w:val="22"/>
                <w:szCs w:val="22"/>
              </w:rPr>
              <w:t>execute</w:t>
            </w:r>
            <w:proofErr w:type="gramEnd"/>
            <w:r>
              <w:rPr>
                <w:sz w:val="22"/>
                <w:szCs w:val="22"/>
              </w:rPr>
              <w:t xml:space="preserve">: calls </w:t>
            </w:r>
            <w:proofErr w:type="spellStart"/>
            <w:r>
              <w:rPr>
                <w:sz w:val="22"/>
                <w:szCs w:val="22"/>
              </w:rPr>
              <w:t>model.saveLog</w:t>
            </w:r>
            <w:proofErr w:type="spellEnd"/>
            <w:r>
              <w:rPr>
                <w:sz w:val="22"/>
                <w:szCs w:val="22"/>
              </w:rPr>
              <w:t>(). undo: no-op.</w:t>
            </w:r>
          </w:p>
        </w:tc>
      </w:tr>
    </w:tbl>
    <w:p w:rsidR="00706EB3" w:rsidRDefault="00706EB3">
      <w:pPr>
        <w:spacing w:before="120"/>
      </w:pPr>
    </w:p>
    <w:p w:rsidR="00706EB3" w:rsidRDefault="004C517A">
      <w:pPr>
        <w:spacing w:before="60" w:after="60"/>
      </w:pPr>
      <w:proofErr w:type="spellStart"/>
      <w:r>
        <w:rPr>
          <w:b/>
          <w:bCs/>
          <w:i/>
          <w:iCs/>
          <w:color w:val="64748B"/>
          <w:sz w:val="21"/>
          <w:szCs w:val="21"/>
        </w:rPr>
        <w:t>CommandManager</w:t>
      </w:r>
      <w:proofErr w:type="spellEnd"/>
    </w:p>
    <w:p w:rsidR="00706EB3" w:rsidRDefault="004C517A">
      <w:pPr>
        <w:spacing w:after="140"/>
      </w:pPr>
      <w:r>
        <w:t xml:space="preserve">The </w:t>
      </w:r>
      <w:proofErr w:type="spellStart"/>
      <w:r>
        <w:t>CommandManager</w:t>
      </w:r>
      <w:proofErr w:type="spellEnd"/>
      <w:r>
        <w:t xml:space="preserve"> holds two stacks — a history stack for undo and a </w:t>
      </w:r>
      <w:proofErr w:type="spellStart"/>
      <w:r>
        <w:t>redoStack</w:t>
      </w:r>
      <w:proofErr w:type="spellEnd"/>
      <w:r>
        <w:t xml:space="preserve"> for redo. When a command</w:t>
      </w:r>
      <w:r>
        <w:t xml:space="preserve"> is executed it is pushed to history. When the user undoes, the last command is popped and its </w:t>
      </w:r>
      <w:proofErr w:type="gramStart"/>
      <w:r>
        <w:t>undo(</w:t>
      </w:r>
      <w:proofErr w:type="gramEnd"/>
      <w:r>
        <w:t>) method runs. When the user redoes, the last undone command is re-executed.</w:t>
      </w:r>
    </w:p>
    <w:p w:rsidR="00706EB3" w:rsidRDefault="00706EB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6EB3">
        <w:tblPrEx>
          <w:tblCellMar>
            <w:top w:w="0" w:type="dxa"/>
            <w:bottom w:w="0" w:type="dxa"/>
          </w:tblCellMar>
        </w:tblPrEx>
        <w:tc>
          <w:tcPr>
            <w:tcW w:w="9360" w:type="dxa"/>
            <w:tcBorders>
              <w:top w:val="none" w:sz="0" w:space="0" w:color="FFFFFF"/>
              <w:left w:val="single" w:sz="12" w:space="0" w:color="1A56DB"/>
              <w:bottom w:val="none" w:sz="0" w:space="0" w:color="FFFFFF"/>
              <w:right w:val="none" w:sz="0" w:space="0" w:color="FFFFFF"/>
            </w:tcBorders>
            <w:shd w:val="clear" w:color="auto" w:fill="EFF6FF"/>
            <w:tcMar>
              <w:top w:w="120" w:type="dxa"/>
              <w:left w:w="240" w:type="dxa"/>
              <w:bottom w:w="120" w:type="dxa"/>
              <w:right w:w="240" w:type="dxa"/>
            </w:tcMar>
          </w:tcPr>
          <w:p w:rsidR="00706EB3" w:rsidRDefault="004C517A">
            <w:r>
              <w:rPr>
                <w:i/>
                <w:iCs/>
                <w:sz w:val="23"/>
                <w:szCs w:val="23"/>
              </w:rPr>
              <w:t>Undo/Redo scenario: User adds Football 60 min → net drops to −422 → clicks Undo → entry removed → net restores to 986 → clicks Redo → entry recreated → net drops again.</w:t>
            </w:r>
          </w:p>
        </w:tc>
      </w:tr>
    </w:tbl>
    <w:p w:rsidR="00706EB3" w:rsidRDefault="00706EB3">
      <w:pPr>
        <w:spacing w:before="120"/>
      </w:pPr>
    </w:p>
    <w:p w:rsidR="00706EB3" w:rsidRDefault="004C517A">
      <w:pPr>
        <w:spacing w:before="60" w:after="60"/>
      </w:pPr>
      <w:r>
        <w:rPr>
          <w:b/>
          <w:bCs/>
          <w:i/>
          <w:iCs/>
          <w:color w:val="64748B"/>
          <w:sz w:val="21"/>
          <w:szCs w:val="21"/>
        </w:rPr>
        <w:t>UI Integration</w:t>
      </w:r>
    </w:p>
    <w:p w:rsidR="00706EB3" w:rsidRDefault="004C517A">
      <w:pPr>
        <w:pStyle w:val="ListParagraph"/>
        <w:numPr>
          <w:ilvl w:val="0"/>
          <w:numId w:val="2"/>
        </w:numPr>
        <w:spacing w:after="80"/>
      </w:pPr>
      <w:r>
        <w:rPr>
          <w:sz w:val="23"/>
          <w:szCs w:val="23"/>
        </w:rPr>
        <w:t>Undo button and Redo button added to the Daily Log control panel</w:t>
      </w:r>
    </w:p>
    <w:p w:rsidR="00706EB3" w:rsidRDefault="004C517A">
      <w:pPr>
        <w:pStyle w:val="ListParagraph"/>
        <w:numPr>
          <w:ilvl w:val="0"/>
          <w:numId w:val="2"/>
        </w:numPr>
        <w:spacing w:after="80"/>
      </w:pPr>
      <w:r>
        <w:rPr>
          <w:sz w:val="23"/>
          <w:szCs w:val="23"/>
        </w:rPr>
        <w:t>Buttons are disabled automatically when history or redo stack is empty</w:t>
      </w:r>
    </w:p>
    <w:p w:rsidR="00706EB3" w:rsidRDefault="00706EB3">
      <w:pPr>
        <w:spacing w:before="300"/>
      </w:pPr>
      <w:bookmarkStart w:id="0" w:name="_GoBack"/>
      <w:bookmarkEnd w:id="0"/>
    </w:p>
    <w:p w:rsidR="00706EB3" w:rsidRDefault="004C517A">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6EB3">
        <w:tblPrEx>
          <w:tblCellMar>
            <w:top w:w="0" w:type="dxa"/>
            <w:bottom w:w="0" w:type="dxa"/>
          </w:tblCellMar>
        </w:tblPrEx>
        <w:tc>
          <w:tcPr>
            <w:tcW w:w="9360" w:type="dxa"/>
            <w:tcBorders>
              <w:top w:val="single" w:sz="10" w:space="0" w:color="7C3AED"/>
              <w:left w:val="single" w:sz="10" w:space="0" w:color="7C3AED"/>
              <w:bottom w:val="single" w:sz="10" w:space="0" w:color="7C3AED"/>
              <w:right w:val="single" w:sz="10" w:space="0" w:color="7C3AED"/>
            </w:tcBorders>
            <w:shd w:val="clear" w:color="auto" w:fill="F5F3FF"/>
            <w:tcMar>
              <w:top w:w="180" w:type="dxa"/>
              <w:left w:w="240" w:type="dxa"/>
              <w:bottom w:w="180" w:type="dxa"/>
              <w:right w:w="240" w:type="dxa"/>
            </w:tcMar>
          </w:tcPr>
          <w:p w:rsidR="00706EB3" w:rsidRDefault="004C517A">
            <w:pPr>
              <w:spacing w:after="60"/>
            </w:pPr>
            <w:r>
              <w:rPr>
                <w:rFonts w:ascii="Trebuchet MS" w:eastAsia="Trebuchet MS" w:hAnsi="Trebuchet MS" w:cs="Trebuchet MS"/>
                <w:b/>
                <w:bCs/>
                <w:color w:val="7C3AED"/>
                <w:sz w:val="34"/>
                <w:szCs w:val="34"/>
              </w:rPr>
              <w:lastRenderedPageBreak/>
              <w:t>Marko</w:t>
            </w:r>
          </w:p>
          <w:p w:rsidR="00706EB3" w:rsidRDefault="004C517A">
            <w:r>
              <w:rPr>
                <w:i/>
                <w:iCs/>
                <w:color w:val="7C3AED"/>
                <w:sz w:val="22"/>
                <w:szCs w:val="22"/>
              </w:rPr>
              <w:t>Observer Pattern — Automatic View Updates</w:t>
            </w:r>
          </w:p>
        </w:tc>
      </w:tr>
    </w:tbl>
    <w:p w:rsidR="00706EB3" w:rsidRDefault="00706EB3">
      <w:pPr>
        <w:spacing w:before="160"/>
      </w:pPr>
    </w:p>
    <w:p w:rsidR="00706EB3" w:rsidRDefault="004C517A">
      <w:pPr>
        <w:spacing w:before="280" w:after="120"/>
      </w:pPr>
      <w:r>
        <w:rPr>
          <w:rFonts w:ascii="Trebuchet MS" w:eastAsia="Trebuchet MS" w:hAnsi="Trebuchet MS" w:cs="Trebuchet MS"/>
          <w:b/>
          <w:bCs/>
          <w:color w:val="7C3AED"/>
          <w:sz w:val="28"/>
          <w:szCs w:val="28"/>
        </w:rPr>
        <w:t>3.3 Marko — Observer Pattern</w:t>
      </w:r>
    </w:p>
    <w:p w:rsidR="00706EB3" w:rsidRDefault="004C517A">
      <w:pPr>
        <w:spacing w:after="140"/>
      </w:pPr>
      <w:r>
        <w:t xml:space="preserve">Marko was responsible for implementing the Observer pattern. Before Phase 2, the Controller had to manually call </w:t>
      </w:r>
      <w:proofErr w:type="spellStart"/>
      <w:proofErr w:type="gramStart"/>
      <w:r>
        <w:t>refreshSelectedDateLog</w:t>
      </w:r>
      <w:proofErr w:type="spellEnd"/>
      <w:r>
        <w:t>(</w:t>
      </w:r>
      <w:proofErr w:type="gramEnd"/>
      <w:r>
        <w:t xml:space="preserve">) after every single action. The Observer pattern removes that dependency — the Model notifies all registered observers </w:t>
      </w:r>
      <w:r>
        <w:t>automatically whenever data changes.</w:t>
      </w:r>
    </w:p>
    <w:p w:rsidR="00706EB3" w:rsidRDefault="00706EB3">
      <w:pPr>
        <w:spacing w:before="80"/>
      </w:pPr>
    </w:p>
    <w:p w:rsidR="00706EB3" w:rsidRDefault="004C517A">
      <w:pPr>
        <w:spacing w:before="60" w:after="60"/>
      </w:pPr>
      <w:r>
        <w:rPr>
          <w:b/>
          <w:bCs/>
          <w:i/>
          <w:iCs/>
          <w:color w:val="64748B"/>
          <w:sz w:val="21"/>
          <w:szCs w:val="21"/>
        </w:rPr>
        <w:t>Observer Interface</w:t>
      </w:r>
    </w:p>
    <w:p w:rsidR="00706EB3" w:rsidRDefault="004C517A">
      <w:pPr>
        <w:spacing w:after="80"/>
        <w:ind w:left="560"/>
      </w:pPr>
      <w:proofErr w:type="gramStart"/>
      <w:r>
        <w:rPr>
          <w:rFonts w:ascii="Consolas" w:eastAsia="Consolas" w:hAnsi="Consolas" w:cs="Consolas"/>
          <w:color w:val="1A56DB"/>
          <w:sz w:val="21"/>
          <w:szCs w:val="21"/>
        </w:rPr>
        <w:t>public</w:t>
      </w:r>
      <w:proofErr w:type="gramEnd"/>
      <w:r>
        <w:rPr>
          <w:rFonts w:ascii="Consolas" w:eastAsia="Consolas" w:hAnsi="Consolas" w:cs="Consolas"/>
          <w:color w:val="1A56DB"/>
          <w:sz w:val="21"/>
          <w:szCs w:val="21"/>
        </w:rPr>
        <w:t xml:space="preserve"> interface Observer {</w:t>
      </w:r>
    </w:p>
    <w:p w:rsidR="00706EB3" w:rsidRDefault="004C517A">
      <w:pPr>
        <w:spacing w:after="80"/>
        <w:ind w:left="560"/>
      </w:pPr>
      <w:r>
        <w:rPr>
          <w:rFonts w:ascii="Consolas" w:eastAsia="Consolas" w:hAnsi="Consolas" w:cs="Consolas"/>
          <w:color w:val="1A56DB"/>
          <w:sz w:val="21"/>
          <w:szCs w:val="21"/>
        </w:rPr>
        <w:t xml:space="preserve">    </w:t>
      </w:r>
      <w:proofErr w:type="gramStart"/>
      <w:r>
        <w:rPr>
          <w:rFonts w:ascii="Consolas" w:eastAsia="Consolas" w:hAnsi="Consolas" w:cs="Consolas"/>
          <w:color w:val="1A56DB"/>
          <w:sz w:val="21"/>
          <w:szCs w:val="21"/>
        </w:rPr>
        <w:t>void</w:t>
      </w:r>
      <w:proofErr w:type="gramEnd"/>
      <w:r>
        <w:rPr>
          <w:rFonts w:ascii="Consolas" w:eastAsia="Consolas" w:hAnsi="Consolas" w:cs="Consolas"/>
          <w:color w:val="1A56DB"/>
          <w:sz w:val="21"/>
          <w:szCs w:val="21"/>
        </w:rPr>
        <w:t xml:space="preserve"> update();</w:t>
      </w:r>
    </w:p>
    <w:p w:rsidR="00706EB3" w:rsidRDefault="004C517A">
      <w:pPr>
        <w:spacing w:after="80"/>
        <w:ind w:left="560"/>
      </w:pPr>
      <w:r>
        <w:rPr>
          <w:rFonts w:ascii="Consolas" w:eastAsia="Consolas" w:hAnsi="Consolas" w:cs="Consolas"/>
          <w:color w:val="1A56DB"/>
          <w:sz w:val="21"/>
          <w:szCs w:val="21"/>
        </w:rPr>
        <w:t>}</w:t>
      </w:r>
    </w:p>
    <w:p w:rsidR="00706EB3" w:rsidRDefault="00706EB3">
      <w:pPr>
        <w:spacing w:before="120"/>
      </w:pPr>
    </w:p>
    <w:p w:rsidR="00706EB3" w:rsidRDefault="004C517A">
      <w:pPr>
        <w:spacing w:before="60" w:after="60"/>
      </w:pPr>
      <w:r>
        <w:rPr>
          <w:b/>
          <w:bCs/>
          <w:i/>
          <w:iCs/>
          <w:color w:val="64748B"/>
          <w:sz w:val="21"/>
          <w:szCs w:val="21"/>
        </w:rPr>
        <w:t>Subject Interface</w:t>
      </w:r>
    </w:p>
    <w:p w:rsidR="00706EB3" w:rsidRDefault="004C517A">
      <w:pPr>
        <w:spacing w:after="80"/>
        <w:ind w:left="560"/>
      </w:pPr>
      <w:proofErr w:type="gramStart"/>
      <w:r>
        <w:rPr>
          <w:rFonts w:ascii="Consolas" w:eastAsia="Consolas" w:hAnsi="Consolas" w:cs="Consolas"/>
          <w:color w:val="1A56DB"/>
          <w:sz w:val="21"/>
          <w:szCs w:val="21"/>
        </w:rPr>
        <w:t>public</w:t>
      </w:r>
      <w:proofErr w:type="gramEnd"/>
      <w:r>
        <w:rPr>
          <w:rFonts w:ascii="Consolas" w:eastAsia="Consolas" w:hAnsi="Consolas" w:cs="Consolas"/>
          <w:color w:val="1A56DB"/>
          <w:sz w:val="21"/>
          <w:szCs w:val="21"/>
        </w:rPr>
        <w:t xml:space="preserve"> interface Subject {</w:t>
      </w:r>
    </w:p>
    <w:p w:rsidR="00706EB3" w:rsidRDefault="004C517A">
      <w:pPr>
        <w:spacing w:after="80"/>
        <w:ind w:left="560"/>
      </w:pPr>
      <w:r>
        <w:rPr>
          <w:rFonts w:ascii="Consolas" w:eastAsia="Consolas" w:hAnsi="Consolas" w:cs="Consolas"/>
          <w:color w:val="1A56DB"/>
          <w:sz w:val="21"/>
          <w:szCs w:val="21"/>
        </w:rPr>
        <w:t xml:space="preserve">    </w:t>
      </w:r>
      <w:proofErr w:type="gramStart"/>
      <w:r>
        <w:rPr>
          <w:rFonts w:ascii="Consolas" w:eastAsia="Consolas" w:hAnsi="Consolas" w:cs="Consolas"/>
          <w:color w:val="1A56DB"/>
          <w:sz w:val="21"/>
          <w:szCs w:val="21"/>
        </w:rPr>
        <w:t>void</w:t>
      </w:r>
      <w:proofErr w:type="gramEnd"/>
      <w:r>
        <w:rPr>
          <w:rFonts w:ascii="Consolas" w:eastAsia="Consolas" w:hAnsi="Consolas" w:cs="Consolas"/>
          <w:color w:val="1A56DB"/>
          <w:sz w:val="21"/>
          <w:szCs w:val="21"/>
        </w:rPr>
        <w:t xml:space="preserve"> attach(Observer o);</w:t>
      </w:r>
    </w:p>
    <w:p w:rsidR="00706EB3" w:rsidRDefault="004C517A">
      <w:pPr>
        <w:spacing w:after="80"/>
        <w:ind w:left="560"/>
      </w:pPr>
      <w:r>
        <w:rPr>
          <w:rFonts w:ascii="Consolas" w:eastAsia="Consolas" w:hAnsi="Consolas" w:cs="Consolas"/>
          <w:color w:val="1A56DB"/>
          <w:sz w:val="21"/>
          <w:szCs w:val="21"/>
        </w:rPr>
        <w:t xml:space="preserve">    </w:t>
      </w:r>
      <w:proofErr w:type="gramStart"/>
      <w:r>
        <w:rPr>
          <w:rFonts w:ascii="Consolas" w:eastAsia="Consolas" w:hAnsi="Consolas" w:cs="Consolas"/>
          <w:color w:val="1A56DB"/>
          <w:sz w:val="21"/>
          <w:szCs w:val="21"/>
        </w:rPr>
        <w:t>void</w:t>
      </w:r>
      <w:proofErr w:type="gramEnd"/>
      <w:r>
        <w:rPr>
          <w:rFonts w:ascii="Consolas" w:eastAsia="Consolas" w:hAnsi="Consolas" w:cs="Consolas"/>
          <w:color w:val="1A56DB"/>
          <w:sz w:val="21"/>
          <w:szCs w:val="21"/>
        </w:rPr>
        <w:t xml:space="preserve"> detach(Observer o);</w:t>
      </w:r>
    </w:p>
    <w:p w:rsidR="00706EB3" w:rsidRDefault="004C517A">
      <w:pPr>
        <w:spacing w:after="80"/>
        <w:ind w:left="560"/>
      </w:pPr>
      <w:r>
        <w:rPr>
          <w:rFonts w:ascii="Consolas" w:eastAsia="Consolas" w:hAnsi="Consolas" w:cs="Consolas"/>
          <w:color w:val="1A56DB"/>
          <w:sz w:val="21"/>
          <w:szCs w:val="21"/>
        </w:rPr>
        <w:t xml:space="preserve">    </w:t>
      </w:r>
      <w:proofErr w:type="gramStart"/>
      <w:r>
        <w:rPr>
          <w:rFonts w:ascii="Consolas" w:eastAsia="Consolas" w:hAnsi="Consolas" w:cs="Consolas"/>
          <w:color w:val="1A56DB"/>
          <w:sz w:val="21"/>
          <w:szCs w:val="21"/>
        </w:rPr>
        <w:t>void</w:t>
      </w:r>
      <w:proofErr w:type="gramEnd"/>
      <w:r>
        <w:rPr>
          <w:rFonts w:ascii="Consolas" w:eastAsia="Consolas" w:hAnsi="Consolas" w:cs="Consolas"/>
          <w:color w:val="1A56DB"/>
          <w:sz w:val="21"/>
          <w:szCs w:val="21"/>
        </w:rPr>
        <w:t xml:space="preserve"> </w:t>
      </w:r>
      <w:proofErr w:type="spellStart"/>
      <w:r>
        <w:rPr>
          <w:rFonts w:ascii="Consolas" w:eastAsia="Consolas" w:hAnsi="Consolas" w:cs="Consolas"/>
          <w:color w:val="1A56DB"/>
          <w:sz w:val="21"/>
          <w:szCs w:val="21"/>
        </w:rPr>
        <w:t>notifyObservers</w:t>
      </w:r>
      <w:proofErr w:type="spellEnd"/>
      <w:r>
        <w:rPr>
          <w:rFonts w:ascii="Consolas" w:eastAsia="Consolas" w:hAnsi="Consolas" w:cs="Consolas"/>
          <w:color w:val="1A56DB"/>
          <w:sz w:val="21"/>
          <w:szCs w:val="21"/>
        </w:rPr>
        <w:t>();</w:t>
      </w:r>
    </w:p>
    <w:p w:rsidR="00706EB3" w:rsidRDefault="004C517A">
      <w:pPr>
        <w:spacing w:after="80"/>
        <w:ind w:left="560"/>
      </w:pPr>
      <w:r>
        <w:rPr>
          <w:rFonts w:ascii="Consolas" w:eastAsia="Consolas" w:hAnsi="Consolas" w:cs="Consolas"/>
          <w:color w:val="1A56DB"/>
          <w:sz w:val="21"/>
          <w:szCs w:val="21"/>
        </w:rPr>
        <w:t>}</w:t>
      </w:r>
    </w:p>
    <w:p w:rsidR="00706EB3" w:rsidRDefault="00706EB3">
      <w:pPr>
        <w:spacing w:before="120"/>
      </w:pPr>
    </w:p>
    <w:p w:rsidR="00706EB3" w:rsidRDefault="004C517A">
      <w:pPr>
        <w:spacing w:before="60" w:after="60"/>
      </w:pPr>
      <w:r>
        <w:rPr>
          <w:b/>
          <w:bCs/>
          <w:i/>
          <w:iCs/>
          <w:color w:val="64748B"/>
          <w:sz w:val="21"/>
          <w:szCs w:val="21"/>
        </w:rPr>
        <w:t>Model implements Subject</w:t>
      </w:r>
    </w:p>
    <w:p w:rsidR="00706EB3" w:rsidRDefault="004C517A">
      <w:pPr>
        <w:spacing w:after="140"/>
      </w:pPr>
      <w:r>
        <w:t xml:space="preserve">The Model class implements Subject and maintains a List&lt;Observer&gt;. Every method that changes data ends with a call to </w:t>
      </w:r>
      <w:proofErr w:type="spellStart"/>
      <w:proofErr w:type="gramStart"/>
      <w:r>
        <w:t>notifyObservers</w:t>
      </w:r>
      <w:proofErr w:type="spellEnd"/>
      <w:r>
        <w:t>(</w:t>
      </w:r>
      <w:proofErr w:type="gramEnd"/>
      <w:r>
        <w:t>), which loops through all registered observers and calls their update() method.</w:t>
      </w:r>
    </w:p>
    <w:p w:rsidR="00706EB3" w:rsidRDefault="00706EB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6EB3">
        <w:tblPrEx>
          <w:tblCellMar>
            <w:top w:w="0" w:type="dxa"/>
            <w:bottom w:w="0" w:type="dxa"/>
          </w:tblCellMar>
        </w:tblPrEx>
        <w:tc>
          <w:tcPr>
            <w:tcW w:w="9360" w:type="dxa"/>
            <w:tcBorders>
              <w:top w:val="none" w:sz="0" w:space="0" w:color="FFFFFF"/>
              <w:left w:val="single" w:sz="12" w:space="0" w:color="7C3AED"/>
              <w:bottom w:val="none" w:sz="0" w:space="0" w:color="FFFFFF"/>
              <w:right w:val="none" w:sz="0" w:space="0" w:color="FFFFFF"/>
            </w:tcBorders>
            <w:shd w:val="clear" w:color="auto" w:fill="F5F3FF"/>
            <w:tcMar>
              <w:top w:w="120" w:type="dxa"/>
              <w:left w:w="240" w:type="dxa"/>
              <w:bottom w:w="120" w:type="dxa"/>
              <w:right w:w="240" w:type="dxa"/>
            </w:tcMar>
          </w:tcPr>
          <w:p w:rsidR="00706EB3" w:rsidRDefault="004C517A">
            <w:r>
              <w:rPr>
                <w:i/>
                <w:iCs/>
                <w:sz w:val="23"/>
                <w:szCs w:val="23"/>
              </w:rPr>
              <w:t xml:space="preserve">Example: </w:t>
            </w:r>
            <w:proofErr w:type="spellStart"/>
            <w:proofErr w:type="gramStart"/>
            <w:r>
              <w:rPr>
                <w:i/>
                <w:iCs/>
                <w:sz w:val="23"/>
                <w:szCs w:val="23"/>
              </w:rPr>
              <w:t>model.</w:t>
            </w:r>
            <w:r>
              <w:rPr>
                <w:i/>
                <w:iCs/>
                <w:sz w:val="23"/>
                <w:szCs w:val="23"/>
              </w:rPr>
              <w:t>addExerciseEntry</w:t>
            </w:r>
            <w:proofErr w:type="spellEnd"/>
            <w:r>
              <w:rPr>
                <w:i/>
                <w:iCs/>
                <w:sz w:val="23"/>
                <w:szCs w:val="23"/>
              </w:rPr>
              <w:t>(</w:t>
            </w:r>
            <w:proofErr w:type="gramEnd"/>
            <w:r>
              <w:rPr>
                <w:i/>
                <w:iCs/>
                <w:sz w:val="23"/>
                <w:szCs w:val="23"/>
              </w:rPr>
              <w:t xml:space="preserve">) stores the entry then calls </w:t>
            </w:r>
            <w:proofErr w:type="spellStart"/>
            <w:r>
              <w:rPr>
                <w:i/>
                <w:iCs/>
                <w:sz w:val="23"/>
                <w:szCs w:val="23"/>
              </w:rPr>
              <w:t>notifyObservers</w:t>
            </w:r>
            <w:proofErr w:type="spellEnd"/>
            <w:r>
              <w:rPr>
                <w:i/>
                <w:iCs/>
                <w:sz w:val="23"/>
                <w:szCs w:val="23"/>
              </w:rPr>
              <w:t>() — the View's update() fires automatically and refreshes tables, labels, and the pie chart.</w:t>
            </w:r>
          </w:p>
        </w:tc>
      </w:tr>
    </w:tbl>
    <w:p w:rsidR="00706EB3" w:rsidRDefault="00706EB3">
      <w:pPr>
        <w:spacing w:before="120"/>
      </w:pPr>
    </w:p>
    <w:p w:rsidR="00706EB3" w:rsidRDefault="004C517A">
      <w:pPr>
        <w:spacing w:before="60" w:after="60"/>
      </w:pPr>
      <w:r>
        <w:rPr>
          <w:b/>
          <w:bCs/>
          <w:i/>
          <w:iCs/>
          <w:color w:val="64748B"/>
          <w:sz w:val="21"/>
          <w:szCs w:val="21"/>
        </w:rPr>
        <w:t>View implements Observer</w:t>
      </w:r>
    </w:p>
    <w:p w:rsidR="00706EB3" w:rsidRDefault="004C517A">
      <w:pPr>
        <w:spacing w:after="140"/>
      </w:pPr>
      <w:r>
        <w:t xml:space="preserve">The View class implements the Observer interface. Its </w:t>
      </w:r>
      <w:proofErr w:type="gramStart"/>
      <w:r>
        <w:t>update(</w:t>
      </w:r>
      <w:proofErr w:type="gramEnd"/>
      <w:r>
        <w:t>) method cal</w:t>
      </w:r>
      <w:r>
        <w:t xml:space="preserve">ls all the necessary refresh methods — </w:t>
      </w:r>
      <w:proofErr w:type="spellStart"/>
      <w:r>
        <w:t>refreshLogTable</w:t>
      </w:r>
      <w:proofErr w:type="spellEnd"/>
      <w:r>
        <w:t xml:space="preserve">(), </w:t>
      </w:r>
      <w:proofErr w:type="spellStart"/>
      <w:r>
        <w:t>refreshExerciseTable</w:t>
      </w:r>
      <w:proofErr w:type="spellEnd"/>
      <w:r>
        <w:t xml:space="preserve">(), and </w:t>
      </w:r>
      <w:proofErr w:type="spellStart"/>
      <w:r>
        <w:t>updateDailySummary</w:t>
      </w:r>
      <w:proofErr w:type="spellEnd"/>
      <w:r>
        <w:t>(). The Controller registers the View as an observer during initialization.</w:t>
      </w:r>
    </w:p>
    <w:p w:rsidR="00706EB3" w:rsidRDefault="00706EB3">
      <w:pPr>
        <w:spacing w:before="120"/>
      </w:pPr>
    </w:p>
    <w:p w:rsidR="00706EB3" w:rsidRDefault="004C517A">
      <w:pPr>
        <w:spacing w:before="60" w:after="60"/>
      </w:pPr>
      <w:r>
        <w:rPr>
          <w:b/>
          <w:bCs/>
          <w:i/>
          <w:iCs/>
          <w:color w:val="64748B"/>
          <w:sz w:val="21"/>
          <w:szCs w:val="21"/>
        </w:rPr>
        <w:t xml:space="preserve">Before vs </w:t>
      </w:r>
      <w:proofErr w:type="gramStart"/>
      <w:r>
        <w:rPr>
          <w:b/>
          <w:bCs/>
          <w:i/>
          <w:iCs/>
          <w:color w:val="64748B"/>
          <w:sz w:val="21"/>
          <w:szCs w:val="21"/>
        </w:rPr>
        <w:t>After</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06EB3">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60" w:type="dxa"/>
              <w:bottom w:w="80" w:type="dxa"/>
              <w:right w:w="160" w:type="dxa"/>
            </w:tcMar>
          </w:tcPr>
          <w:p w:rsidR="00706EB3" w:rsidRDefault="004C517A">
            <w:r>
              <w:rPr>
                <w:b/>
                <w:bCs/>
                <w:color w:val="DC2626"/>
                <w:sz w:val="22"/>
                <w:szCs w:val="22"/>
              </w:rPr>
              <w:t>Without Observer</w:t>
            </w:r>
          </w:p>
        </w:tc>
        <w:tc>
          <w:tcPr>
            <w:tcW w:w="6560" w:type="dxa"/>
            <w:tcBorders>
              <w:top w:val="single" w:sz="1" w:space="0" w:color="D1D5DB"/>
              <w:left w:val="single" w:sz="1" w:space="0" w:color="D1D5DB"/>
              <w:bottom w:val="single" w:sz="1" w:space="0" w:color="D1D5DB"/>
              <w:right w:val="single" w:sz="1" w:space="0" w:color="D1D5DB"/>
            </w:tcBorders>
            <w:tcMar>
              <w:top w:w="80" w:type="dxa"/>
              <w:left w:w="160" w:type="dxa"/>
              <w:bottom w:w="80" w:type="dxa"/>
              <w:right w:w="160" w:type="dxa"/>
            </w:tcMar>
          </w:tcPr>
          <w:p w:rsidR="00706EB3" w:rsidRDefault="004C517A">
            <w:r>
              <w:rPr>
                <w:sz w:val="22"/>
                <w:szCs w:val="22"/>
              </w:rPr>
              <w:t xml:space="preserve">Controller manually calls </w:t>
            </w:r>
            <w:proofErr w:type="spellStart"/>
            <w:proofErr w:type="gramStart"/>
            <w:r>
              <w:rPr>
                <w:sz w:val="22"/>
                <w:szCs w:val="22"/>
              </w:rPr>
              <w:t>refreshSelectedDateLog</w:t>
            </w:r>
            <w:proofErr w:type="spellEnd"/>
            <w:r>
              <w:rPr>
                <w:sz w:val="22"/>
                <w:szCs w:val="22"/>
              </w:rPr>
              <w:t>(</w:t>
            </w:r>
            <w:proofErr w:type="gramEnd"/>
            <w:r>
              <w:rPr>
                <w:sz w:val="22"/>
                <w:szCs w:val="22"/>
              </w:rPr>
              <w:t>) after every action. If one call is forgotten, the UI shows stale data.</w:t>
            </w:r>
          </w:p>
        </w:tc>
      </w:tr>
      <w:tr w:rsidR="00706EB3">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60" w:type="dxa"/>
              <w:bottom w:w="80" w:type="dxa"/>
              <w:right w:w="160" w:type="dxa"/>
            </w:tcMar>
          </w:tcPr>
          <w:p w:rsidR="00706EB3" w:rsidRDefault="004C517A">
            <w:r>
              <w:rPr>
                <w:b/>
                <w:bCs/>
                <w:color w:val="10B981"/>
                <w:sz w:val="22"/>
                <w:szCs w:val="22"/>
              </w:rPr>
              <w:lastRenderedPageBreak/>
              <w:t>With Observer</w:t>
            </w:r>
          </w:p>
        </w:tc>
        <w:tc>
          <w:tcPr>
            <w:tcW w:w="6560" w:type="dxa"/>
            <w:tcBorders>
              <w:top w:val="single" w:sz="1" w:space="0" w:color="D1D5DB"/>
              <w:left w:val="single" w:sz="1" w:space="0" w:color="D1D5DB"/>
              <w:bottom w:val="single" w:sz="1" w:space="0" w:color="D1D5DB"/>
              <w:right w:val="single" w:sz="1" w:space="0" w:color="D1D5DB"/>
            </w:tcBorders>
            <w:tcMar>
              <w:top w:w="80" w:type="dxa"/>
              <w:left w:w="160" w:type="dxa"/>
              <w:bottom w:w="80" w:type="dxa"/>
              <w:right w:w="160" w:type="dxa"/>
            </w:tcMar>
          </w:tcPr>
          <w:p w:rsidR="00706EB3" w:rsidRDefault="004C517A">
            <w:r>
              <w:rPr>
                <w:sz w:val="22"/>
                <w:szCs w:val="22"/>
              </w:rPr>
              <w:t xml:space="preserve">Model calls </w:t>
            </w:r>
            <w:proofErr w:type="spellStart"/>
            <w:proofErr w:type="gramStart"/>
            <w:r>
              <w:rPr>
                <w:sz w:val="22"/>
                <w:szCs w:val="22"/>
              </w:rPr>
              <w:t>notifyObservers</w:t>
            </w:r>
            <w:proofErr w:type="spellEnd"/>
            <w:r>
              <w:rPr>
                <w:sz w:val="22"/>
                <w:szCs w:val="22"/>
              </w:rPr>
              <w:t>(</w:t>
            </w:r>
            <w:proofErr w:type="gramEnd"/>
            <w:r>
              <w:rPr>
                <w:sz w:val="22"/>
                <w:szCs w:val="22"/>
              </w:rPr>
              <w:t>) once inside each data-changing method. View always updates automatically. Impossible to forget.</w:t>
            </w:r>
          </w:p>
        </w:tc>
      </w:tr>
    </w:tbl>
    <w:p w:rsidR="00706EB3" w:rsidRDefault="00706EB3">
      <w:pPr>
        <w:spacing w:before="300"/>
      </w:pPr>
    </w:p>
    <w:p w:rsidR="00706EB3" w:rsidRDefault="004C517A">
      <w:r>
        <w:br w:type="page"/>
      </w:r>
    </w:p>
    <w:p w:rsidR="00706EB3" w:rsidRDefault="004C517A">
      <w:pPr>
        <w:pBdr>
          <w:bottom w:val="single" w:sz="6" w:space="4" w:color="0D2137"/>
        </w:pBdr>
        <w:spacing w:before="400" w:after="160"/>
      </w:pPr>
      <w:r>
        <w:rPr>
          <w:rFonts w:ascii="Trebuchet MS" w:eastAsia="Trebuchet MS" w:hAnsi="Trebuchet MS" w:cs="Trebuchet MS"/>
          <w:b/>
          <w:bCs/>
          <w:color w:val="0D2137"/>
          <w:sz w:val="36"/>
          <w:szCs w:val="36"/>
        </w:rPr>
        <w:lastRenderedPageBreak/>
        <w:t>4. Phase 2 Class Structure</w:t>
      </w:r>
    </w:p>
    <w:p w:rsidR="00706EB3" w:rsidRDefault="00706EB3">
      <w:pPr>
        <w:spacing w:before="80"/>
      </w:pPr>
    </w:p>
    <w:p w:rsidR="00706EB3" w:rsidRDefault="004C517A">
      <w:pPr>
        <w:spacing w:after="140"/>
      </w:pPr>
      <w:r>
        <w:t>The table below shows all classes added or modified in Phase 2 and which member was responsible fo</w:t>
      </w:r>
      <w:r>
        <w:t>r each.</w:t>
      </w:r>
    </w:p>
    <w:p w:rsidR="00706EB3" w:rsidRDefault="00706EB3">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6"/>
        <w:gridCol w:w="3149"/>
        <w:gridCol w:w="1902"/>
        <w:gridCol w:w="1333"/>
      </w:tblGrid>
      <w:tr w:rsidR="00706EB3">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0D2137"/>
            <w:tcMar>
              <w:top w:w="100" w:type="dxa"/>
              <w:left w:w="160" w:type="dxa"/>
              <w:bottom w:w="100" w:type="dxa"/>
              <w:right w:w="160" w:type="dxa"/>
            </w:tcMar>
          </w:tcPr>
          <w:p w:rsidR="00706EB3" w:rsidRDefault="004C517A">
            <w:r>
              <w:rPr>
                <w:b/>
                <w:bCs/>
                <w:color w:val="FFFFFF"/>
                <w:sz w:val="22"/>
                <w:szCs w:val="22"/>
              </w:rPr>
              <w:t>Class / Interface</w:t>
            </w:r>
          </w:p>
        </w:tc>
        <w:tc>
          <w:tcPr>
            <w:tcW w:w="3200" w:type="dxa"/>
            <w:tcBorders>
              <w:top w:val="single" w:sz="1" w:space="0" w:color="D1D5DB"/>
              <w:left w:val="single" w:sz="1" w:space="0" w:color="D1D5DB"/>
              <w:bottom w:val="single" w:sz="1" w:space="0" w:color="D1D5DB"/>
              <w:right w:val="single" w:sz="1" w:space="0" w:color="D1D5DB"/>
            </w:tcBorders>
            <w:shd w:val="clear" w:color="auto" w:fill="0D2137"/>
            <w:tcMar>
              <w:top w:w="100" w:type="dxa"/>
              <w:left w:w="160" w:type="dxa"/>
              <w:bottom w:w="100" w:type="dxa"/>
              <w:right w:w="160" w:type="dxa"/>
            </w:tcMar>
          </w:tcPr>
          <w:p w:rsidR="00706EB3" w:rsidRDefault="004C517A">
            <w:r>
              <w:rPr>
                <w:b/>
                <w:bCs/>
                <w:color w:val="FFFFFF"/>
                <w:sz w:val="22"/>
                <w:szCs w:val="22"/>
              </w:rPr>
              <w:t>Purpose</w:t>
            </w:r>
          </w:p>
        </w:tc>
        <w:tc>
          <w:tcPr>
            <w:tcW w:w="2000" w:type="dxa"/>
            <w:tcBorders>
              <w:top w:val="single" w:sz="1" w:space="0" w:color="D1D5DB"/>
              <w:left w:val="single" w:sz="1" w:space="0" w:color="D1D5DB"/>
              <w:bottom w:val="single" w:sz="1" w:space="0" w:color="D1D5DB"/>
              <w:right w:val="single" w:sz="1" w:space="0" w:color="D1D5DB"/>
            </w:tcBorders>
            <w:shd w:val="clear" w:color="auto" w:fill="0D2137"/>
            <w:tcMar>
              <w:top w:w="100" w:type="dxa"/>
              <w:left w:w="160" w:type="dxa"/>
              <w:bottom w:w="100" w:type="dxa"/>
              <w:right w:w="160" w:type="dxa"/>
            </w:tcMar>
          </w:tcPr>
          <w:p w:rsidR="00706EB3" w:rsidRDefault="004C517A">
            <w:r>
              <w:rPr>
                <w:b/>
                <w:bCs/>
                <w:color w:val="FFFFFF"/>
                <w:sz w:val="22"/>
                <w:szCs w:val="22"/>
              </w:rPr>
              <w:t>Type</w:t>
            </w:r>
          </w:p>
        </w:tc>
        <w:tc>
          <w:tcPr>
            <w:tcW w:w="1360" w:type="dxa"/>
            <w:tcBorders>
              <w:top w:val="single" w:sz="1" w:space="0" w:color="D1D5DB"/>
              <w:left w:val="single" w:sz="1" w:space="0" w:color="D1D5DB"/>
              <w:bottom w:val="single" w:sz="1" w:space="0" w:color="D1D5DB"/>
              <w:right w:val="single" w:sz="1" w:space="0" w:color="D1D5DB"/>
            </w:tcBorders>
            <w:shd w:val="clear" w:color="auto" w:fill="0D2137"/>
            <w:tcMar>
              <w:top w:w="100" w:type="dxa"/>
              <w:left w:w="160" w:type="dxa"/>
              <w:bottom w:w="100" w:type="dxa"/>
              <w:right w:w="160" w:type="dxa"/>
            </w:tcMar>
          </w:tcPr>
          <w:p w:rsidR="00706EB3" w:rsidRDefault="004C517A">
            <w:r>
              <w:rPr>
                <w:b/>
                <w:bCs/>
                <w:color w:val="FFFFFF"/>
                <w:sz w:val="22"/>
                <w:szCs w:val="22"/>
              </w:rPr>
              <w:t>Member</w:t>
            </w:r>
          </w:p>
        </w:tc>
      </w:tr>
      <w:tr w:rsidR="00706EB3">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tcMar>
              <w:top w:w="80" w:type="dxa"/>
              <w:left w:w="160" w:type="dxa"/>
              <w:bottom w:w="80" w:type="dxa"/>
              <w:right w:w="160" w:type="dxa"/>
            </w:tcMar>
          </w:tcPr>
          <w:p w:rsidR="00706EB3" w:rsidRDefault="004C517A">
            <w:r>
              <w:rPr>
                <w:rFonts w:ascii="Consolas" w:eastAsia="Consolas" w:hAnsi="Consolas" w:cs="Consolas"/>
                <w:b/>
                <w:bCs/>
                <w:color w:val="0F766E"/>
                <w:sz w:val="21"/>
                <w:szCs w:val="21"/>
              </w:rPr>
              <w:t>Exercise</w:t>
            </w:r>
          </w:p>
        </w:tc>
        <w:tc>
          <w:tcPr>
            <w:tcW w:w="3200" w:type="dxa"/>
            <w:tcBorders>
              <w:top w:val="single" w:sz="1" w:space="0" w:color="D1D5DB"/>
              <w:left w:val="single" w:sz="1" w:space="0" w:color="D1D5DB"/>
              <w:bottom w:val="single" w:sz="1" w:space="0" w:color="D1D5DB"/>
              <w:right w:val="single" w:sz="1" w:space="0" w:color="D1D5DB"/>
            </w:tcBorders>
            <w:tcMar>
              <w:top w:w="80" w:type="dxa"/>
              <w:left w:w="160" w:type="dxa"/>
              <w:bottom w:w="80" w:type="dxa"/>
              <w:right w:w="160" w:type="dxa"/>
            </w:tcMar>
          </w:tcPr>
          <w:p w:rsidR="00706EB3" w:rsidRDefault="004C517A">
            <w:r>
              <w:rPr>
                <w:sz w:val="21"/>
                <w:szCs w:val="21"/>
              </w:rPr>
              <w:t xml:space="preserve">Stores name, </w:t>
            </w:r>
            <w:proofErr w:type="spellStart"/>
            <w:r>
              <w:rPr>
                <w:sz w:val="21"/>
                <w:szCs w:val="21"/>
              </w:rPr>
              <w:t>caloriesPerHour</w:t>
            </w:r>
            <w:proofErr w:type="spellEnd"/>
            <w:r>
              <w:rPr>
                <w:sz w:val="21"/>
                <w:szCs w:val="21"/>
              </w:rPr>
              <w:t>. Has calorie formula.</w:t>
            </w:r>
          </w:p>
        </w:tc>
        <w:tc>
          <w:tcPr>
            <w:tcW w:w="20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60" w:type="dxa"/>
              <w:bottom w:w="80" w:type="dxa"/>
              <w:right w:w="160" w:type="dxa"/>
            </w:tcMar>
          </w:tcPr>
          <w:p w:rsidR="00706EB3" w:rsidRDefault="004C517A">
            <w:r>
              <w:rPr>
                <w:i/>
                <w:iCs/>
                <w:color w:val="64748B"/>
                <w:sz w:val="21"/>
                <w:szCs w:val="21"/>
              </w:rPr>
              <w:t>New class</w:t>
            </w:r>
          </w:p>
        </w:tc>
        <w:tc>
          <w:tcPr>
            <w:tcW w:w="136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60" w:type="dxa"/>
              <w:bottom w:w="80" w:type="dxa"/>
              <w:right w:w="160" w:type="dxa"/>
            </w:tcMar>
          </w:tcPr>
          <w:p w:rsidR="00706EB3" w:rsidRDefault="004C517A">
            <w:r>
              <w:rPr>
                <w:b/>
                <w:bCs/>
                <w:color w:val="0F766E"/>
                <w:sz w:val="21"/>
                <w:szCs w:val="21"/>
              </w:rPr>
              <w:t>Ivaylo</w:t>
            </w:r>
          </w:p>
        </w:tc>
      </w:tr>
      <w:tr w:rsidR="00706EB3">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tcMar>
              <w:top w:w="80" w:type="dxa"/>
              <w:left w:w="160" w:type="dxa"/>
              <w:bottom w:w="80" w:type="dxa"/>
              <w:right w:w="160" w:type="dxa"/>
            </w:tcMar>
          </w:tcPr>
          <w:p w:rsidR="00706EB3" w:rsidRDefault="004C517A">
            <w:proofErr w:type="spellStart"/>
            <w:r>
              <w:rPr>
                <w:rFonts w:ascii="Consolas" w:eastAsia="Consolas" w:hAnsi="Consolas" w:cs="Consolas"/>
                <w:b/>
                <w:bCs/>
                <w:color w:val="0F766E"/>
                <w:sz w:val="21"/>
                <w:szCs w:val="21"/>
              </w:rPr>
              <w:t>ExerciseCollection</w:t>
            </w:r>
            <w:proofErr w:type="spellEnd"/>
          </w:p>
        </w:tc>
        <w:tc>
          <w:tcPr>
            <w:tcW w:w="3200" w:type="dxa"/>
            <w:tcBorders>
              <w:top w:val="single" w:sz="1" w:space="0" w:color="D1D5DB"/>
              <w:left w:val="single" w:sz="1" w:space="0" w:color="D1D5DB"/>
              <w:bottom w:val="single" w:sz="1" w:space="0" w:color="D1D5DB"/>
              <w:right w:val="single" w:sz="1" w:space="0" w:color="D1D5DB"/>
            </w:tcBorders>
            <w:tcMar>
              <w:top w:w="80" w:type="dxa"/>
              <w:left w:w="160" w:type="dxa"/>
              <w:bottom w:w="80" w:type="dxa"/>
              <w:right w:w="160" w:type="dxa"/>
            </w:tcMar>
          </w:tcPr>
          <w:p w:rsidR="00706EB3" w:rsidRDefault="004C517A">
            <w:proofErr w:type="spellStart"/>
            <w:r>
              <w:rPr>
                <w:sz w:val="21"/>
                <w:szCs w:val="21"/>
              </w:rPr>
              <w:t>LinkedHashMap</w:t>
            </w:r>
            <w:proofErr w:type="spellEnd"/>
            <w:r>
              <w:rPr>
                <w:sz w:val="21"/>
                <w:szCs w:val="21"/>
              </w:rPr>
              <w:t xml:space="preserve"> wrapper for all Exercise objects.</w:t>
            </w:r>
          </w:p>
        </w:tc>
        <w:tc>
          <w:tcPr>
            <w:tcW w:w="20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60" w:type="dxa"/>
              <w:bottom w:w="80" w:type="dxa"/>
              <w:right w:w="160" w:type="dxa"/>
            </w:tcMar>
          </w:tcPr>
          <w:p w:rsidR="00706EB3" w:rsidRDefault="004C517A">
            <w:r>
              <w:rPr>
                <w:i/>
                <w:iCs/>
                <w:color w:val="64748B"/>
                <w:sz w:val="21"/>
                <w:szCs w:val="21"/>
              </w:rPr>
              <w:t>New class</w:t>
            </w:r>
          </w:p>
        </w:tc>
        <w:tc>
          <w:tcPr>
            <w:tcW w:w="136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60" w:type="dxa"/>
              <w:bottom w:w="80" w:type="dxa"/>
              <w:right w:w="160" w:type="dxa"/>
            </w:tcMar>
          </w:tcPr>
          <w:p w:rsidR="00706EB3" w:rsidRDefault="004C517A">
            <w:r>
              <w:rPr>
                <w:b/>
                <w:bCs/>
                <w:color w:val="0F766E"/>
                <w:sz w:val="21"/>
                <w:szCs w:val="21"/>
              </w:rPr>
              <w:t>Ivaylo</w:t>
            </w:r>
          </w:p>
        </w:tc>
      </w:tr>
      <w:tr w:rsidR="00706EB3">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tcMar>
              <w:top w:w="80" w:type="dxa"/>
              <w:left w:w="160" w:type="dxa"/>
              <w:bottom w:w="80" w:type="dxa"/>
              <w:right w:w="160" w:type="dxa"/>
            </w:tcMar>
          </w:tcPr>
          <w:p w:rsidR="00706EB3" w:rsidRDefault="004C517A">
            <w:proofErr w:type="spellStart"/>
            <w:r>
              <w:rPr>
                <w:rFonts w:ascii="Consolas" w:eastAsia="Consolas" w:hAnsi="Consolas" w:cs="Consolas"/>
                <w:b/>
                <w:bCs/>
                <w:color w:val="0F766E"/>
                <w:sz w:val="21"/>
                <w:szCs w:val="21"/>
              </w:rPr>
              <w:t>ExerciseEntry</w:t>
            </w:r>
            <w:proofErr w:type="spellEnd"/>
          </w:p>
        </w:tc>
        <w:tc>
          <w:tcPr>
            <w:tcW w:w="3200" w:type="dxa"/>
            <w:tcBorders>
              <w:top w:val="single" w:sz="1" w:space="0" w:color="D1D5DB"/>
              <w:left w:val="single" w:sz="1" w:space="0" w:color="D1D5DB"/>
              <w:bottom w:val="single" w:sz="1" w:space="0" w:color="D1D5DB"/>
              <w:right w:val="single" w:sz="1" w:space="0" w:color="D1D5DB"/>
            </w:tcBorders>
            <w:tcMar>
              <w:top w:w="80" w:type="dxa"/>
              <w:left w:w="160" w:type="dxa"/>
              <w:bottom w:w="80" w:type="dxa"/>
              <w:right w:w="160" w:type="dxa"/>
            </w:tcMar>
          </w:tcPr>
          <w:p w:rsidR="00706EB3" w:rsidRDefault="004C517A">
            <w:r>
              <w:rPr>
                <w:sz w:val="21"/>
                <w:szCs w:val="21"/>
              </w:rPr>
              <w:t>One exercise session — holds Exercise + minutes.</w:t>
            </w:r>
          </w:p>
        </w:tc>
        <w:tc>
          <w:tcPr>
            <w:tcW w:w="20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60" w:type="dxa"/>
              <w:bottom w:w="80" w:type="dxa"/>
              <w:right w:w="160" w:type="dxa"/>
            </w:tcMar>
          </w:tcPr>
          <w:p w:rsidR="00706EB3" w:rsidRDefault="004C517A">
            <w:r>
              <w:rPr>
                <w:i/>
                <w:iCs/>
                <w:color w:val="64748B"/>
                <w:sz w:val="21"/>
                <w:szCs w:val="21"/>
              </w:rPr>
              <w:t>New class</w:t>
            </w:r>
          </w:p>
        </w:tc>
        <w:tc>
          <w:tcPr>
            <w:tcW w:w="136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60" w:type="dxa"/>
              <w:bottom w:w="80" w:type="dxa"/>
              <w:right w:w="160" w:type="dxa"/>
            </w:tcMar>
          </w:tcPr>
          <w:p w:rsidR="00706EB3" w:rsidRDefault="004C517A">
            <w:r>
              <w:rPr>
                <w:b/>
                <w:bCs/>
                <w:color w:val="0F766E"/>
                <w:sz w:val="21"/>
                <w:szCs w:val="21"/>
              </w:rPr>
              <w:t>Ivaylo</w:t>
            </w:r>
          </w:p>
        </w:tc>
      </w:tr>
      <w:tr w:rsidR="00706EB3">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tcMar>
              <w:top w:w="80" w:type="dxa"/>
              <w:left w:w="160" w:type="dxa"/>
              <w:bottom w:w="80" w:type="dxa"/>
              <w:right w:w="160" w:type="dxa"/>
            </w:tcMar>
          </w:tcPr>
          <w:p w:rsidR="00706EB3" w:rsidRDefault="004C517A">
            <w:proofErr w:type="spellStart"/>
            <w:r>
              <w:rPr>
                <w:rFonts w:ascii="Consolas" w:eastAsia="Consolas" w:hAnsi="Consolas" w:cs="Consolas"/>
                <w:b/>
                <w:bCs/>
                <w:color w:val="0F766E"/>
                <w:sz w:val="21"/>
                <w:szCs w:val="21"/>
              </w:rPr>
              <w:t>ExerciseFactory</w:t>
            </w:r>
            <w:proofErr w:type="spellEnd"/>
          </w:p>
        </w:tc>
        <w:tc>
          <w:tcPr>
            <w:tcW w:w="3200" w:type="dxa"/>
            <w:tcBorders>
              <w:top w:val="single" w:sz="1" w:space="0" w:color="D1D5DB"/>
              <w:left w:val="single" w:sz="1" w:space="0" w:color="D1D5DB"/>
              <w:bottom w:val="single" w:sz="1" w:space="0" w:color="D1D5DB"/>
              <w:right w:val="single" w:sz="1" w:space="0" w:color="D1D5DB"/>
            </w:tcBorders>
            <w:tcMar>
              <w:top w:w="80" w:type="dxa"/>
              <w:left w:w="160" w:type="dxa"/>
              <w:bottom w:w="80" w:type="dxa"/>
              <w:right w:w="160" w:type="dxa"/>
            </w:tcMar>
          </w:tcPr>
          <w:p w:rsidR="00706EB3" w:rsidRDefault="004C517A">
            <w:r>
              <w:rPr>
                <w:sz w:val="21"/>
                <w:szCs w:val="21"/>
              </w:rPr>
              <w:t xml:space="preserve">Parses </w:t>
            </w:r>
            <w:proofErr w:type="spellStart"/>
            <w:r>
              <w:rPr>
                <w:sz w:val="21"/>
                <w:szCs w:val="21"/>
              </w:rPr>
              <w:t>e</w:t>
            </w:r>
            <w:proofErr w:type="gramStart"/>
            <w:r>
              <w:rPr>
                <w:sz w:val="21"/>
                <w:szCs w:val="21"/>
              </w:rPr>
              <w:t>,name,calPerHour</w:t>
            </w:r>
            <w:proofErr w:type="spellEnd"/>
            <w:proofErr w:type="gramEnd"/>
            <w:r>
              <w:rPr>
                <w:sz w:val="21"/>
                <w:szCs w:val="21"/>
              </w:rPr>
              <w:t xml:space="preserve"> CSV rows.</w:t>
            </w:r>
          </w:p>
        </w:tc>
        <w:tc>
          <w:tcPr>
            <w:tcW w:w="20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60" w:type="dxa"/>
              <w:bottom w:w="80" w:type="dxa"/>
              <w:right w:w="160" w:type="dxa"/>
            </w:tcMar>
          </w:tcPr>
          <w:p w:rsidR="00706EB3" w:rsidRDefault="004C517A">
            <w:r>
              <w:rPr>
                <w:i/>
                <w:iCs/>
                <w:color w:val="64748B"/>
                <w:sz w:val="21"/>
                <w:szCs w:val="21"/>
              </w:rPr>
              <w:t>New class</w:t>
            </w:r>
          </w:p>
        </w:tc>
        <w:tc>
          <w:tcPr>
            <w:tcW w:w="136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60" w:type="dxa"/>
              <w:bottom w:w="80" w:type="dxa"/>
              <w:right w:w="160" w:type="dxa"/>
            </w:tcMar>
          </w:tcPr>
          <w:p w:rsidR="00706EB3" w:rsidRDefault="004C517A">
            <w:r>
              <w:rPr>
                <w:b/>
                <w:bCs/>
                <w:color w:val="0F766E"/>
                <w:sz w:val="21"/>
                <w:szCs w:val="21"/>
              </w:rPr>
              <w:t>Ivaylo</w:t>
            </w:r>
          </w:p>
        </w:tc>
      </w:tr>
      <w:tr w:rsidR="00706EB3">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tcMar>
              <w:top w:w="80" w:type="dxa"/>
              <w:left w:w="160" w:type="dxa"/>
              <w:bottom w:w="80" w:type="dxa"/>
              <w:right w:w="160" w:type="dxa"/>
            </w:tcMar>
          </w:tcPr>
          <w:p w:rsidR="00706EB3" w:rsidRDefault="004C517A">
            <w:proofErr w:type="spellStart"/>
            <w:r>
              <w:rPr>
                <w:rFonts w:ascii="Consolas" w:eastAsia="Consolas" w:hAnsi="Consolas" w:cs="Consolas"/>
                <w:b/>
                <w:bCs/>
                <w:color w:val="0F766E"/>
                <w:sz w:val="21"/>
                <w:szCs w:val="21"/>
              </w:rPr>
              <w:t>DailyLog</w:t>
            </w:r>
            <w:proofErr w:type="spellEnd"/>
          </w:p>
        </w:tc>
        <w:tc>
          <w:tcPr>
            <w:tcW w:w="3200" w:type="dxa"/>
            <w:tcBorders>
              <w:top w:val="single" w:sz="1" w:space="0" w:color="D1D5DB"/>
              <w:left w:val="single" w:sz="1" w:space="0" w:color="D1D5DB"/>
              <w:bottom w:val="single" w:sz="1" w:space="0" w:color="D1D5DB"/>
              <w:right w:val="single" w:sz="1" w:space="0" w:color="D1D5DB"/>
            </w:tcBorders>
            <w:tcMar>
              <w:top w:w="80" w:type="dxa"/>
              <w:left w:w="160" w:type="dxa"/>
              <w:bottom w:w="80" w:type="dxa"/>
              <w:right w:w="160" w:type="dxa"/>
            </w:tcMar>
          </w:tcPr>
          <w:p w:rsidR="00706EB3" w:rsidRDefault="004C517A">
            <w:r>
              <w:rPr>
                <w:sz w:val="21"/>
                <w:szCs w:val="21"/>
              </w:rPr>
              <w:t xml:space="preserve">Added </w:t>
            </w:r>
            <w:proofErr w:type="spellStart"/>
            <w:r>
              <w:rPr>
                <w:sz w:val="21"/>
                <w:szCs w:val="21"/>
              </w:rPr>
              <w:t>exerciseEntries</w:t>
            </w:r>
            <w:proofErr w:type="spellEnd"/>
            <w:r>
              <w:rPr>
                <w:sz w:val="21"/>
                <w:szCs w:val="21"/>
              </w:rPr>
              <w:t xml:space="preserve"> list, </w:t>
            </w:r>
            <w:proofErr w:type="spellStart"/>
            <w:proofErr w:type="gramStart"/>
            <w:r>
              <w:rPr>
                <w:sz w:val="21"/>
                <w:szCs w:val="21"/>
              </w:rPr>
              <w:t>getTotalCaloriesExpended</w:t>
            </w:r>
            <w:proofErr w:type="spellEnd"/>
            <w:r>
              <w:rPr>
                <w:sz w:val="21"/>
                <w:szCs w:val="21"/>
              </w:rPr>
              <w:t>(</w:t>
            </w:r>
            <w:proofErr w:type="gramEnd"/>
            <w:r>
              <w:rPr>
                <w:sz w:val="21"/>
                <w:szCs w:val="21"/>
              </w:rPr>
              <w:t xml:space="preserve">), </w:t>
            </w:r>
            <w:proofErr w:type="spellStart"/>
            <w:r>
              <w:rPr>
                <w:sz w:val="21"/>
                <w:szCs w:val="21"/>
              </w:rPr>
              <w:t>getNetCalories</w:t>
            </w:r>
            <w:proofErr w:type="spellEnd"/>
            <w:r>
              <w:rPr>
                <w:sz w:val="21"/>
                <w:szCs w:val="21"/>
              </w:rPr>
              <w:t>().</w:t>
            </w:r>
          </w:p>
        </w:tc>
        <w:tc>
          <w:tcPr>
            <w:tcW w:w="20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60" w:type="dxa"/>
              <w:bottom w:w="80" w:type="dxa"/>
              <w:right w:w="160" w:type="dxa"/>
            </w:tcMar>
          </w:tcPr>
          <w:p w:rsidR="00706EB3" w:rsidRDefault="004C517A">
            <w:r>
              <w:rPr>
                <w:i/>
                <w:iCs/>
                <w:color w:val="64748B"/>
                <w:sz w:val="21"/>
                <w:szCs w:val="21"/>
              </w:rPr>
              <w:t>Modified</w:t>
            </w:r>
          </w:p>
        </w:tc>
        <w:tc>
          <w:tcPr>
            <w:tcW w:w="136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60" w:type="dxa"/>
              <w:bottom w:w="80" w:type="dxa"/>
              <w:right w:w="160" w:type="dxa"/>
            </w:tcMar>
          </w:tcPr>
          <w:p w:rsidR="00706EB3" w:rsidRDefault="004C517A">
            <w:r>
              <w:rPr>
                <w:b/>
                <w:bCs/>
                <w:color w:val="0F766E"/>
                <w:sz w:val="21"/>
                <w:szCs w:val="21"/>
              </w:rPr>
              <w:t>Ivaylo</w:t>
            </w:r>
          </w:p>
        </w:tc>
      </w:tr>
      <w:tr w:rsidR="00706EB3">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tcMar>
              <w:top w:w="80" w:type="dxa"/>
              <w:left w:w="160" w:type="dxa"/>
              <w:bottom w:w="80" w:type="dxa"/>
              <w:right w:w="160" w:type="dxa"/>
            </w:tcMar>
          </w:tcPr>
          <w:p w:rsidR="00706EB3" w:rsidRDefault="004C517A">
            <w:r>
              <w:rPr>
                <w:rFonts w:ascii="Consolas" w:eastAsia="Consolas" w:hAnsi="Consolas" w:cs="Consolas"/>
                <w:b/>
                <w:bCs/>
                <w:color w:val="0F766E"/>
                <w:sz w:val="21"/>
                <w:szCs w:val="21"/>
              </w:rPr>
              <w:t>Model</w:t>
            </w:r>
          </w:p>
        </w:tc>
        <w:tc>
          <w:tcPr>
            <w:tcW w:w="3200" w:type="dxa"/>
            <w:tcBorders>
              <w:top w:val="single" w:sz="1" w:space="0" w:color="D1D5DB"/>
              <w:left w:val="single" w:sz="1" w:space="0" w:color="D1D5DB"/>
              <w:bottom w:val="single" w:sz="1" w:space="0" w:color="D1D5DB"/>
              <w:right w:val="single" w:sz="1" w:space="0" w:color="D1D5DB"/>
            </w:tcBorders>
            <w:tcMar>
              <w:top w:w="80" w:type="dxa"/>
              <w:left w:w="160" w:type="dxa"/>
              <w:bottom w:w="80" w:type="dxa"/>
              <w:right w:w="160" w:type="dxa"/>
            </w:tcMar>
          </w:tcPr>
          <w:p w:rsidR="00706EB3" w:rsidRDefault="004C517A">
            <w:r>
              <w:rPr>
                <w:sz w:val="21"/>
                <w:szCs w:val="21"/>
              </w:rPr>
              <w:t xml:space="preserve">Added </w:t>
            </w:r>
            <w:proofErr w:type="spellStart"/>
            <w:r>
              <w:rPr>
                <w:sz w:val="21"/>
                <w:szCs w:val="21"/>
              </w:rPr>
              <w:t>exerciseCollection</w:t>
            </w:r>
            <w:proofErr w:type="spellEnd"/>
            <w:r>
              <w:rPr>
                <w:sz w:val="21"/>
                <w:szCs w:val="21"/>
              </w:rPr>
              <w:t xml:space="preserve">, </w:t>
            </w:r>
            <w:proofErr w:type="spellStart"/>
            <w:proofErr w:type="gramStart"/>
            <w:r>
              <w:rPr>
                <w:sz w:val="21"/>
                <w:szCs w:val="21"/>
              </w:rPr>
              <w:t>loadExerciseFromCsv</w:t>
            </w:r>
            <w:proofErr w:type="spellEnd"/>
            <w:r>
              <w:rPr>
                <w:sz w:val="21"/>
                <w:szCs w:val="21"/>
              </w:rPr>
              <w:t>(</w:t>
            </w:r>
            <w:proofErr w:type="gramEnd"/>
            <w:r>
              <w:rPr>
                <w:sz w:val="21"/>
                <w:szCs w:val="21"/>
              </w:rPr>
              <w:t xml:space="preserve">), </w:t>
            </w:r>
            <w:proofErr w:type="spellStart"/>
            <w:r>
              <w:rPr>
                <w:sz w:val="21"/>
                <w:szCs w:val="21"/>
              </w:rPr>
              <w:t>addExerciseEntry</w:t>
            </w:r>
            <w:proofErr w:type="spellEnd"/>
            <w:r>
              <w:rPr>
                <w:sz w:val="21"/>
                <w:szCs w:val="21"/>
              </w:rPr>
              <w:t xml:space="preserve">(), </w:t>
            </w:r>
            <w:proofErr w:type="spellStart"/>
            <w:r>
              <w:rPr>
                <w:sz w:val="21"/>
                <w:szCs w:val="21"/>
              </w:rPr>
              <w:t>saveExercisesToFile</w:t>
            </w:r>
            <w:proofErr w:type="spellEnd"/>
            <w:r>
              <w:rPr>
                <w:sz w:val="21"/>
                <w:szCs w:val="21"/>
              </w:rPr>
              <w:t>().</w:t>
            </w:r>
          </w:p>
        </w:tc>
        <w:tc>
          <w:tcPr>
            <w:tcW w:w="20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60" w:type="dxa"/>
              <w:bottom w:w="80" w:type="dxa"/>
              <w:right w:w="160" w:type="dxa"/>
            </w:tcMar>
          </w:tcPr>
          <w:p w:rsidR="00706EB3" w:rsidRDefault="004C517A">
            <w:r>
              <w:rPr>
                <w:i/>
                <w:iCs/>
                <w:color w:val="64748B"/>
                <w:sz w:val="21"/>
                <w:szCs w:val="21"/>
              </w:rPr>
              <w:t>Modified</w:t>
            </w:r>
          </w:p>
        </w:tc>
        <w:tc>
          <w:tcPr>
            <w:tcW w:w="136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60" w:type="dxa"/>
              <w:bottom w:w="80" w:type="dxa"/>
              <w:right w:w="160" w:type="dxa"/>
            </w:tcMar>
          </w:tcPr>
          <w:p w:rsidR="00706EB3" w:rsidRDefault="004C517A">
            <w:r>
              <w:rPr>
                <w:b/>
                <w:bCs/>
                <w:color w:val="0F766E"/>
                <w:sz w:val="21"/>
                <w:szCs w:val="21"/>
              </w:rPr>
              <w:t>Ivaylo</w:t>
            </w:r>
          </w:p>
        </w:tc>
      </w:tr>
      <w:tr w:rsidR="00706EB3">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tcMar>
              <w:top w:w="80" w:type="dxa"/>
              <w:left w:w="160" w:type="dxa"/>
              <w:bottom w:w="80" w:type="dxa"/>
              <w:right w:w="160" w:type="dxa"/>
            </w:tcMar>
          </w:tcPr>
          <w:p w:rsidR="00706EB3" w:rsidRDefault="004C517A">
            <w:r>
              <w:rPr>
                <w:rFonts w:ascii="Consolas" w:eastAsia="Consolas" w:hAnsi="Consolas" w:cs="Consolas"/>
                <w:b/>
                <w:bCs/>
                <w:color w:val="1A56DB"/>
                <w:sz w:val="21"/>
                <w:szCs w:val="21"/>
              </w:rPr>
              <w:t>Command</w:t>
            </w:r>
          </w:p>
        </w:tc>
        <w:tc>
          <w:tcPr>
            <w:tcW w:w="3200" w:type="dxa"/>
            <w:tcBorders>
              <w:top w:val="single" w:sz="1" w:space="0" w:color="D1D5DB"/>
              <w:left w:val="single" w:sz="1" w:space="0" w:color="D1D5DB"/>
              <w:bottom w:val="single" w:sz="1" w:space="0" w:color="D1D5DB"/>
              <w:right w:val="single" w:sz="1" w:space="0" w:color="D1D5DB"/>
            </w:tcBorders>
            <w:tcMar>
              <w:top w:w="80" w:type="dxa"/>
              <w:left w:w="160" w:type="dxa"/>
              <w:bottom w:w="80" w:type="dxa"/>
              <w:right w:w="160" w:type="dxa"/>
            </w:tcMar>
          </w:tcPr>
          <w:p w:rsidR="00706EB3" w:rsidRDefault="004C517A">
            <w:r>
              <w:rPr>
                <w:sz w:val="21"/>
                <w:szCs w:val="21"/>
              </w:rPr>
              <w:t xml:space="preserve">Interface with </w:t>
            </w:r>
            <w:proofErr w:type="gramStart"/>
            <w:r>
              <w:rPr>
                <w:sz w:val="21"/>
                <w:szCs w:val="21"/>
              </w:rPr>
              <w:t>execute(</w:t>
            </w:r>
            <w:proofErr w:type="gramEnd"/>
            <w:r>
              <w:rPr>
                <w:sz w:val="21"/>
                <w:szCs w:val="21"/>
              </w:rPr>
              <w:t>) and undo().</w:t>
            </w:r>
          </w:p>
        </w:tc>
        <w:tc>
          <w:tcPr>
            <w:tcW w:w="20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60" w:type="dxa"/>
              <w:bottom w:w="80" w:type="dxa"/>
              <w:right w:w="160" w:type="dxa"/>
            </w:tcMar>
          </w:tcPr>
          <w:p w:rsidR="00706EB3" w:rsidRDefault="004C517A">
            <w:r>
              <w:rPr>
                <w:i/>
                <w:iCs/>
                <w:color w:val="64748B"/>
                <w:sz w:val="21"/>
                <w:szCs w:val="21"/>
              </w:rPr>
              <w:t>New interface</w:t>
            </w:r>
          </w:p>
        </w:tc>
        <w:tc>
          <w:tcPr>
            <w:tcW w:w="136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60" w:type="dxa"/>
              <w:bottom w:w="80" w:type="dxa"/>
              <w:right w:w="160" w:type="dxa"/>
            </w:tcMar>
          </w:tcPr>
          <w:p w:rsidR="00706EB3" w:rsidRDefault="004C517A">
            <w:r>
              <w:rPr>
                <w:b/>
                <w:bCs/>
                <w:color w:val="1A56DB"/>
                <w:sz w:val="21"/>
                <w:szCs w:val="21"/>
              </w:rPr>
              <w:t>Adrian</w:t>
            </w:r>
          </w:p>
        </w:tc>
      </w:tr>
      <w:tr w:rsidR="00706EB3">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tcMar>
              <w:top w:w="80" w:type="dxa"/>
              <w:left w:w="160" w:type="dxa"/>
              <w:bottom w:w="80" w:type="dxa"/>
              <w:right w:w="160" w:type="dxa"/>
            </w:tcMar>
          </w:tcPr>
          <w:p w:rsidR="00706EB3" w:rsidRDefault="004C517A">
            <w:proofErr w:type="spellStart"/>
            <w:r>
              <w:rPr>
                <w:rFonts w:ascii="Consolas" w:eastAsia="Consolas" w:hAnsi="Consolas" w:cs="Consolas"/>
                <w:b/>
                <w:bCs/>
                <w:color w:val="1A56DB"/>
                <w:sz w:val="21"/>
                <w:szCs w:val="21"/>
              </w:rPr>
              <w:t>CommandManager</w:t>
            </w:r>
            <w:proofErr w:type="spellEnd"/>
          </w:p>
        </w:tc>
        <w:tc>
          <w:tcPr>
            <w:tcW w:w="3200" w:type="dxa"/>
            <w:tcBorders>
              <w:top w:val="single" w:sz="1" w:space="0" w:color="D1D5DB"/>
              <w:left w:val="single" w:sz="1" w:space="0" w:color="D1D5DB"/>
              <w:bottom w:val="single" w:sz="1" w:space="0" w:color="D1D5DB"/>
              <w:right w:val="single" w:sz="1" w:space="0" w:color="D1D5DB"/>
            </w:tcBorders>
            <w:tcMar>
              <w:top w:w="80" w:type="dxa"/>
              <w:left w:w="160" w:type="dxa"/>
              <w:bottom w:w="80" w:type="dxa"/>
              <w:right w:w="160" w:type="dxa"/>
            </w:tcMar>
          </w:tcPr>
          <w:p w:rsidR="00706EB3" w:rsidRDefault="004C517A">
            <w:r>
              <w:rPr>
                <w:sz w:val="21"/>
                <w:szCs w:val="21"/>
              </w:rPr>
              <w:t xml:space="preserve">Manages history and redo stacks. </w:t>
            </w:r>
            <w:proofErr w:type="gramStart"/>
            <w:r>
              <w:rPr>
                <w:sz w:val="21"/>
                <w:szCs w:val="21"/>
              </w:rPr>
              <w:t>execute(</w:t>
            </w:r>
            <w:proofErr w:type="gramEnd"/>
            <w:r>
              <w:rPr>
                <w:sz w:val="21"/>
                <w:szCs w:val="21"/>
              </w:rPr>
              <w:t>), undo(), redo().</w:t>
            </w:r>
          </w:p>
        </w:tc>
        <w:tc>
          <w:tcPr>
            <w:tcW w:w="20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60" w:type="dxa"/>
              <w:bottom w:w="80" w:type="dxa"/>
              <w:right w:w="160" w:type="dxa"/>
            </w:tcMar>
          </w:tcPr>
          <w:p w:rsidR="00706EB3" w:rsidRDefault="004C517A">
            <w:r>
              <w:rPr>
                <w:i/>
                <w:iCs/>
                <w:color w:val="64748B"/>
                <w:sz w:val="21"/>
                <w:szCs w:val="21"/>
              </w:rPr>
              <w:t>New class</w:t>
            </w:r>
          </w:p>
        </w:tc>
        <w:tc>
          <w:tcPr>
            <w:tcW w:w="136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60" w:type="dxa"/>
              <w:bottom w:w="80" w:type="dxa"/>
              <w:right w:w="160" w:type="dxa"/>
            </w:tcMar>
          </w:tcPr>
          <w:p w:rsidR="00706EB3" w:rsidRDefault="004C517A">
            <w:r>
              <w:rPr>
                <w:b/>
                <w:bCs/>
                <w:color w:val="1A56DB"/>
                <w:sz w:val="21"/>
                <w:szCs w:val="21"/>
              </w:rPr>
              <w:t>Adrian</w:t>
            </w:r>
          </w:p>
        </w:tc>
      </w:tr>
      <w:tr w:rsidR="00706EB3">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tcMar>
              <w:top w:w="80" w:type="dxa"/>
              <w:left w:w="160" w:type="dxa"/>
              <w:bottom w:w="80" w:type="dxa"/>
              <w:right w:w="160" w:type="dxa"/>
            </w:tcMar>
          </w:tcPr>
          <w:p w:rsidR="00706EB3" w:rsidRDefault="004C517A">
            <w:proofErr w:type="spellStart"/>
            <w:r>
              <w:rPr>
                <w:rFonts w:ascii="Consolas" w:eastAsia="Consolas" w:hAnsi="Consolas" w:cs="Consolas"/>
                <w:b/>
                <w:bCs/>
                <w:color w:val="1A56DB"/>
                <w:sz w:val="21"/>
                <w:szCs w:val="21"/>
              </w:rPr>
              <w:t>AddLogEntryCommand</w:t>
            </w:r>
            <w:proofErr w:type="spellEnd"/>
          </w:p>
        </w:tc>
        <w:tc>
          <w:tcPr>
            <w:tcW w:w="3200" w:type="dxa"/>
            <w:tcBorders>
              <w:top w:val="single" w:sz="1" w:space="0" w:color="D1D5DB"/>
              <w:left w:val="single" w:sz="1" w:space="0" w:color="D1D5DB"/>
              <w:bottom w:val="single" w:sz="1" w:space="0" w:color="D1D5DB"/>
              <w:right w:val="single" w:sz="1" w:space="0" w:color="D1D5DB"/>
            </w:tcBorders>
            <w:tcMar>
              <w:top w:w="80" w:type="dxa"/>
              <w:left w:w="160" w:type="dxa"/>
              <w:bottom w:w="80" w:type="dxa"/>
              <w:right w:w="160" w:type="dxa"/>
            </w:tcMar>
          </w:tcPr>
          <w:p w:rsidR="00706EB3" w:rsidRDefault="004C517A">
            <w:r>
              <w:rPr>
                <w:sz w:val="21"/>
                <w:szCs w:val="21"/>
              </w:rPr>
              <w:t xml:space="preserve">Wraps </w:t>
            </w:r>
            <w:proofErr w:type="spellStart"/>
            <w:r>
              <w:rPr>
                <w:sz w:val="21"/>
                <w:szCs w:val="21"/>
              </w:rPr>
              <w:t>addLogEntry</w:t>
            </w:r>
            <w:proofErr w:type="spellEnd"/>
            <w:r>
              <w:rPr>
                <w:sz w:val="21"/>
                <w:szCs w:val="21"/>
              </w:rPr>
              <w:t xml:space="preserve"> action with undo support.</w:t>
            </w:r>
          </w:p>
        </w:tc>
        <w:tc>
          <w:tcPr>
            <w:tcW w:w="20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60" w:type="dxa"/>
              <w:bottom w:w="80" w:type="dxa"/>
              <w:right w:w="160" w:type="dxa"/>
            </w:tcMar>
          </w:tcPr>
          <w:p w:rsidR="00706EB3" w:rsidRDefault="004C517A">
            <w:r>
              <w:rPr>
                <w:i/>
                <w:iCs/>
                <w:color w:val="64748B"/>
                <w:sz w:val="21"/>
                <w:szCs w:val="21"/>
              </w:rPr>
              <w:t>New class</w:t>
            </w:r>
          </w:p>
        </w:tc>
        <w:tc>
          <w:tcPr>
            <w:tcW w:w="136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60" w:type="dxa"/>
              <w:bottom w:w="80" w:type="dxa"/>
              <w:right w:w="160" w:type="dxa"/>
            </w:tcMar>
          </w:tcPr>
          <w:p w:rsidR="00706EB3" w:rsidRDefault="004C517A">
            <w:r>
              <w:rPr>
                <w:b/>
                <w:bCs/>
                <w:color w:val="1A56DB"/>
                <w:sz w:val="21"/>
                <w:szCs w:val="21"/>
              </w:rPr>
              <w:t>Adrian</w:t>
            </w:r>
          </w:p>
        </w:tc>
      </w:tr>
      <w:tr w:rsidR="00706EB3">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tcMar>
              <w:top w:w="80" w:type="dxa"/>
              <w:left w:w="160" w:type="dxa"/>
              <w:bottom w:w="80" w:type="dxa"/>
              <w:right w:w="160" w:type="dxa"/>
            </w:tcMar>
          </w:tcPr>
          <w:p w:rsidR="00706EB3" w:rsidRDefault="004C517A">
            <w:proofErr w:type="spellStart"/>
            <w:r>
              <w:rPr>
                <w:rFonts w:ascii="Consolas" w:eastAsia="Consolas" w:hAnsi="Consolas" w:cs="Consolas"/>
                <w:b/>
                <w:bCs/>
                <w:color w:val="1A56DB"/>
                <w:sz w:val="21"/>
                <w:szCs w:val="21"/>
              </w:rPr>
              <w:t>DeleteLogEntryCommand</w:t>
            </w:r>
            <w:proofErr w:type="spellEnd"/>
          </w:p>
        </w:tc>
        <w:tc>
          <w:tcPr>
            <w:tcW w:w="3200" w:type="dxa"/>
            <w:tcBorders>
              <w:top w:val="single" w:sz="1" w:space="0" w:color="D1D5DB"/>
              <w:left w:val="single" w:sz="1" w:space="0" w:color="D1D5DB"/>
              <w:bottom w:val="single" w:sz="1" w:space="0" w:color="D1D5DB"/>
              <w:right w:val="single" w:sz="1" w:space="0" w:color="D1D5DB"/>
            </w:tcBorders>
            <w:tcMar>
              <w:top w:w="80" w:type="dxa"/>
              <w:left w:w="160" w:type="dxa"/>
              <w:bottom w:w="80" w:type="dxa"/>
              <w:right w:w="160" w:type="dxa"/>
            </w:tcMar>
          </w:tcPr>
          <w:p w:rsidR="00706EB3" w:rsidRDefault="004C517A">
            <w:r>
              <w:rPr>
                <w:sz w:val="21"/>
                <w:szCs w:val="21"/>
              </w:rPr>
              <w:t xml:space="preserve">Wraps </w:t>
            </w:r>
            <w:proofErr w:type="spellStart"/>
            <w:r>
              <w:rPr>
                <w:sz w:val="21"/>
                <w:szCs w:val="21"/>
              </w:rPr>
              <w:t>deleteLogEntry</w:t>
            </w:r>
            <w:proofErr w:type="spellEnd"/>
            <w:r>
              <w:rPr>
                <w:sz w:val="21"/>
                <w:szCs w:val="21"/>
              </w:rPr>
              <w:t>, saves backup for undo.</w:t>
            </w:r>
          </w:p>
        </w:tc>
        <w:tc>
          <w:tcPr>
            <w:tcW w:w="20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60" w:type="dxa"/>
              <w:bottom w:w="80" w:type="dxa"/>
              <w:right w:w="160" w:type="dxa"/>
            </w:tcMar>
          </w:tcPr>
          <w:p w:rsidR="00706EB3" w:rsidRDefault="004C517A">
            <w:r>
              <w:rPr>
                <w:i/>
                <w:iCs/>
                <w:color w:val="64748B"/>
                <w:sz w:val="21"/>
                <w:szCs w:val="21"/>
              </w:rPr>
              <w:t>New class</w:t>
            </w:r>
          </w:p>
        </w:tc>
        <w:tc>
          <w:tcPr>
            <w:tcW w:w="136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60" w:type="dxa"/>
              <w:bottom w:w="80" w:type="dxa"/>
              <w:right w:w="160" w:type="dxa"/>
            </w:tcMar>
          </w:tcPr>
          <w:p w:rsidR="00706EB3" w:rsidRDefault="004C517A">
            <w:r>
              <w:rPr>
                <w:b/>
                <w:bCs/>
                <w:color w:val="1A56DB"/>
                <w:sz w:val="21"/>
                <w:szCs w:val="21"/>
              </w:rPr>
              <w:t>Adrian</w:t>
            </w:r>
          </w:p>
        </w:tc>
      </w:tr>
      <w:tr w:rsidR="00706EB3">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tcMar>
              <w:top w:w="80" w:type="dxa"/>
              <w:left w:w="160" w:type="dxa"/>
              <w:bottom w:w="80" w:type="dxa"/>
              <w:right w:w="160" w:type="dxa"/>
            </w:tcMar>
          </w:tcPr>
          <w:p w:rsidR="00706EB3" w:rsidRDefault="004C517A">
            <w:proofErr w:type="spellStart"/>
            <w:r>
              <w:rPr>
                <w:rFonts w:ascii="Consolas" w:eastAsia="Consolas" w:hAnsi="Consolas" w:cs="Consolas"/>
                <w:b/>
                <w:bCs/>
                <w:color w:val="1A56DB"/>
                <w:sz w:val="21"/>
                <w:szCs w:val="21"/>
              </w:rPr>
              <w:t>AddExerciseEntryCommand</w:t>
            </w:r>
            <w:proofErr w:type="spellEnd"/>
          </w:p>
        </w:tc>
        <w:tc>
          <w:tcPr>
            <w:tcW w:w="3200" w:type="dxa"/>
            <w:tcBorders>
              <w:top w:val="single" w:sz="1" w:space="0" w:color="D1D5DB"/>
              <w:left w:val="single" w:sz="1" w:space="0" w:color="D1D5DB"/>
              <w:bottom w:val="single" w:sz="1" w:space="0" w:color="D1D5DB"/>
              <w:right w:val="single" w:sz="1" w:space="0" w:color="D1D5DB"/>
            </w:tcBorders>
            <w:tcMar>
              <w:top w:w="80" w:type="dxa"/>
              <w:left w:w="160" w:type="dxa"/>
              <w:bottom w:w="80" w:type="dxa"/>
              <w:right w:w="160" w:type="dxa"/>
            </w:tcMar>
          </w:tcPr>
          <w:p w:rsidR="00706EB3" w:rsidRDefault="004C517A">
            <w:r>
              <w:rPr>
                <w:sz w:val="21"/>
                <w:szCs w:val="21"/>
              </w:rPr>
              <w:t xml:space="preserve">Wraps </w:t>
            </w:r>
            <w:proofErr w:type="spellStart"/>
            <w:r>
              <w:rPr>
                <w:sz w:val="21"/>
                <w:szCs w:val="21"/>
              </w:rPr>
              <w:t>addExerciseEntry</w:t>
            </w:r>
            <w:proofErr w:type="spellEnd"/>
            <w:r>
              <w:rPr>
                <w:sz w:val="21"/>
                <w:szCs w:val="21"/>
              </w:rPr>
              <w:t xml:space="preserve"> action with undo support.</w:t>
            </w:r>
          </w:p>
        </w:tc>
        <w:tc>
          <w:tcPr>
            <w:tcW w:w="20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60" w:type="dxa"/>
              <w:bottom w:w="80" w:type="dxa"/>
              <w:right w:w="160" w:type="dxa"/>
            </w:tcMar>
          </w:tcPr>
          <w:p w:rsidR="00706EB3" w:rsidRDefault="004C517A">
            <w:r>
              <w:rPr>
                <w:i/>
                <w:iCs/>
                <w:color w:val="64748B"/>
                <w:sz w:val="21"/>
                <w:szCs w:val="21"/>
              </w:rPr>
              <w:t>New class</w:t>
            </w:r>
          </w:p>
        </w:tc>
        <w:tc>
          <w:tcPr>
            <w:tcW w:w="136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60" w:type="dxa"/>
              <w:bottom w:w="80" w:type="dxa"/>
              <w:right w:w="160" w:type="dxa"/>
            </w:tcMar>
          </w:tcPr>
          <w:p w:rsidR="00706EB3" w:rsidRDefault="004C517A">
            <w:r>
              <w:rPr>
                <w:b/>
                <w:bCs/>
                <w:color w:val="1A56DB"/>
                <w:sz w:val="21"/>
                <w:szCs w:val="21"/>
              </w:rPr>
              <w:t>Adrian</w:t>
            </w:r>
          </w:p>
        </w:tc>
      </w:tr>
      <w:tr w:rsidR="00706EB3">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tcMar>
              <w:top w:w="80" w:type="dxa"/>
              <w:left w:w="160" w:type="dxa"/>
              <w:bottom w:w="80" w:type="dxa"/>
              <w:right w:w="160" w:type="dxa"/>
            </w:tcMar>
          </w:tcPr>
          <w:p w:rsidR="00706EB3" w:rsidRDefault="004C517A">
            <w:proofErr w:type="spellStart"/>
            <w:r>
              <w:rPr>
                <w:rFonts w:ascii="Consolas" w:eastAsia="Consolas" w:hAnsi="Consolas" w:cs="Consolas"/>
                <w:b/>
                <w:bCs/>
                <w:color w:val="1A56DB"/>
                <w:sz w:val="21"/>
                <w:szCs w:val="21"/>
              </w:rPr>
              <w:t>UpdateWeightCommand</w:t>
            </w:r>
            <w:proofErr w:type="spellEnd"/>
          </w:p>
        </w:tc>
        <w:tc>
          <w:tcPr>
            <w:tcW w:w="3200" w:type="dxa"/>
            <w:tcBorders>
              <w:top w:val="single" w:sz="1" w:space="0" w:color="D1D5DB"/>
              <w:left w:val="single" w:sz="1" w:space="0" w:color="D1D5DB"/>
              <w:bottom w:val="single" w:sz="1" w:space="0" w:color="D1D5DB"/>
              <w:right w:val="single" w:sz="1" w:space="0" w:color="D1D5DB"/>
            </w:tcBorders>
            <w:tcMar>
              <w:top w:w="80" w:type="dxa"/>
              <w:left w:w="160" w:type="dxa"/>
              <w:bottom w:w="80" w:type="dxa"/>
              <w:right w:w="160" w:type="dxa"/>
            </w:tcMar>
          </w:tcPr>
          <w:p w:rsidR="00706EB3" w:rsidRDefault="004C517A">
            <w:r>
              <w:rPr>
                <w:sz w:val="21"/>
                <w:szCs w:val="21"/>
              </w:rPr>
              <w:t>Wraps weight update, saves old value for undo.</w:t>
            </w:r>
          </w:p>
        </w:tc>
        <w:tc>
          <w:tcPr>
            <w:tcW w:w="20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60" w:type="dxa"/>
              <w:bottom w:w="80" w:type="dxa"/>
              <w:right w:w="160" w:type="dxa"/>
            </w:tcMar>
          </w:tcPr>
          <w:p w:rsidR="00706EB3" w:rsidRDefault="004C517A">
            <w:r>
              <w:rPr>
                <w:i/>
                <w:iCs/>
                <w:color w:val="64748B"/>
                <w:sz w:val="21"/>
                <w:szCs w:val="21"/>
              </w:rPr>
              <w:t>New class</w:t>
            </w:r>
          </w:p>
        </w:tc>
        <w:tc>
          <w:tcPr>
            <w:tcW w:w="136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60" w:type="dxa"/>
              <w:bottom w:w="80" w:type="dxa"/>
              <w:right w:w="160" w:type="dxa"/>
            </w:tcMar>
          </w:tcPr>
          <w:p w:rsidR="00706EB3" w:rsidRDefault="004C517A">
            <w:r>
              <w:rPr>
                <w:b/>
                <w:bCs/>
                <w:color w:val="1A56DB"/>
                <w:sz w:val="21"/>
                <w:szCs w:val="21"/>
              </w:rPr>
              <w:t>Adrian</w:t>
            </w:r>
          </w:p>
        </w:tc>
      </w:tr>
      <w:tr w:rsidR="00706EB3">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tcMar>
              <w:top w:w="80" w:type="dxa"/>
              <w:left w:w="160" w:type="dxa"/>
              <w:bottom w:w="80" w:type="dxa"/>
              <w:right w:w="160" w:type="dxa"/>
            </w:tcMar>
          </w:tcPr>
          <w:p w:rsidR="00706EB3" w:rsidRDefault="004C517A">
            <w:r>
              <w:rPr>
                <w:rFonts w:ascii="Consolas" w:eastAsia="Consolas" w:hAnsi="Consolas" w:cs="Consolas"/>
                <w:b/>
                <w:bCs/>
                <w:color w:val="7C3AED"/>
                <w:sz w:val="21"/>
                <w:szCs w:val="21"/>
              </w:rPr>
              <w:t>Observer</w:t>
            </w:r>
          </w:p>
        </w:tc>
        <w:tc>
          <w:tcPr>
            <w:tcW w:w="3200" w:type="dxa"/>
            <w:tcBorders>
              <w:top w:val="single" w:sz="1" w:space="0" w:color="D1D5DB"/>
              <w:left w:val="single" w:sz="1" w:space="0" w:color="D1D5DB"/>
              <w:bottom w:val="single" w:sz="1" w:space="0" w:color="D1D5DB"/>
              <w:right w:val="single" w:sz="1" w:space="0" w:color="D1D5DB"/>
            </w:tcBorders>
            <w:tcMar>
              <w:top w:w="80" w:type="dxa"/>
              <w:left w:w="160" w:type="dxa"/>
              <w:bottom w:w="80" w:type="dxa"/>
              <w:right w:w="160" w:type="dxa"/>
            </w:tcMar>
          </w:tcPr>
          <w:p w:rsidR="00706EB3" w:rsidRDefault="004C517A">
            <w:r>
              <w:rPr>
                <w:sz w:val="21"/>
                <w:szCs w:val="21"/>
              </w:rPr>
              <w:t xml:space="preserve">Interface with </w:t>
            </w:r>
            <w:proofErr w:type="gramStart"/>
            <w:r>
              <w:rPr>
                <w:sz w:val="21"/>
                <w:szCs w:val="21"/>
              </w:rPr>
              <w:t>update(</w:t>
            </w:r>
            <w:proofErr w:type="gramEnd"/>
            <w:r>
              <w:rPr>
                <w:sz w:val="21"/>
                <w:szCs w:val="21"/>
              </w:rPr>
              <w:t>) method.</w:t>
            </w:r>
          </w:p>
        </w:tc>
        <w:tc>
          <w:tcPr>
            <w:tcW w:w="20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60" w:type="dxa"/>
              <w:bottom w:w="80" w:type="dxa"/>
              <w:right w:w="160" w:type="dxa"/>
            </w:tcMar>
          </w:tcPr>
          <w:p w:rsidR="00706EB3" w:rsidRDefault="004C517A">
            <w:r>
              <w:rPr>
                <w:i/>
                <w:iCs/>
                <w:color w:val="64748B"/>
                <w:sz w:val="21"/>
                <w:szCs w:val="21"/>
              </w:rPr>
              <w:t>New interface</w:t>
            </w:r>
          </w:p>
        </w:tc>
        <w:tc>
          <w:tcPr>
            <w:tcW w:w="136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60" w:type="dxa"/>
              <w:bottom w:w="80" w:type="dxa"/>
              <w:right w:w="160" w:type="dxa"/>
            </w:tcMar>
          </w:tcPr>
          <w:p w:rsidR="00706EB3" w:rsidRDefault="004C517A">
            <w:r>
              <w:rPr>
                <w:b/>
                <w:bCs/>
                <w:color w:val="7C3AED"/>
                <w:sz w:val="21"/>
                <w:szCs w:val="21"/>
              </w:rPr>
              <w:t>Marko</w:t>
            </w:r>
          </w:p>
        </w:tc>
      </w:tr>
      <w:tr w:rsidR="00706EB3">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tcMar>
              <w:top w:w="80" w:type="dxa"/>
              <w:left w:w="160" w:type="dxa"/>
              <w:bottom w:w="80" w:type="dxa"/>
              <w:right w:w="160" w:type="dxa"/>
            </w:tcMar>
          </w:tcPr>
          <w:p w:rsidR="00706EB3" w:rsidRDefault="004C517A">
            <w:r>
              <w:rPr>
                <w:rFonts w:ascii="Consolas" w:eastAsia="Consolas" w:hAnsi="Consolas" w:cs="Consolas"/>
                <w:b/>
                <w:bCs/>
                <w:color w:val="7C3AED"/>
                <w:sz w:val="21"/>
                <w:szCs w:val="21"/>
              </w:rPr>
              <w:t>Subject</w:t>
            </w:r>
          </w:p>
        </w:tc>
        <w:tc>
          <w:tcPr>
            <w:tcW w:w="3200" w:type="dxa"/>
            <w:tcBorders>
              <w:top w:val="single" w:sz="1" w:space="0" w:color="D1D5DB"/>
              <w:left w:val="single" w:sz="1" w:space="0" w:color="D1D5DB"/>
              <w:bottom w:val="single" w:sz="1" w:space="0" w:color="D1D5DB"/>
              <w:right w:val="single" w:sz="1" w:space="0" w:color="D1D5DB"/>
            </w:tcBorders>
            <w:tcMar>
              <w:top w:w="80" w:type="dxa"/>
              <w:left w:w="160" w:type="dxa"/>
              <w:bottom w:w="80" w:type="dxa"/>
              <w:right w:w="160" w:type="dxa"/>
            </w:tcMar>
          </w:tcPr>
          <w:p w:rsidR="00706EB3" w:rsidRDefault="004C517A">
            <w:r>
              <w:rPr>
                <w:sz w:val="21"/>
                <w:szCs w:val="21"/>
              </w:rPr>
              <w:t xml:space="preserve">Interface with </w:t>
            </w:r>
            <w:proofErr w:type="gramStart"/>
            <w:r>
              <w:rPr>
                <w:sz w:val="21"/>
                <w:szCs w:val="21"/>
              </w:rPr>
              <w:t>attach(</w:t>
            </w:r>
            <w:proofErr w:type="gramEnd"/>
            <w:r>
              <w:rPr>
                <w:sz w:val="21"/>
                <w:szCs w:val="21"/>
              </w:rPr>
              <w:t xml:space="preserve">), detach(), </w:t>
            </w:r>
            <w:proofErr w:type="spellStart"/>
            <w:r>
              <w:rPr>
                <w:sz w:val="21"/>
                <w:szCs w:val="21"/>
              </w:rPr>
              <w:t>notifyObservers</w:t>
            </w:r>
            <w:proofErr w:type="spellEnd"/>
            <w:r>
              <w:rPr>
                <w:sz w:val="21"/>
                <w:szCs w:val="21"/>
              </w:rPr>
              <w:t>().</w:t>
            </w:r>
          </w:p>
        </w:tc>
        <w:tc>
          <w:tcPr>
            <w:tcW w:w="20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60" w:type="dxa"/>
              <w:bottom w:w="80" w:type="dxa"/>
              <w:right w:w="160" w:type="dxa"/>
            </w:tcMar>
          </w:tcPr>
          <w:p w:rsidR="00706EB3" w:rsidRDefault="004C517A">
            <w:r>
              <w:rPr>
                <w:i/>
                <w:iCs/>
                <w:color w:val="64748B"/>
                <w:sz w:val="21"/>
                <w:szCs w:val="21"/>
              </w:rPr>
              <w:t>New interface</w:t>
            </w:r>
          </w:p>
        </w:tc>
        <w:tc>
          <w:tcPr>
            <w:tcW w:w="136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60" w:type="dxa"/>
              <w:bottom w:w="80" w:type="dxa"/>
              <w:right w:w="160" w:type="dxa"/>
            </w:tcMar>
          </w:tcPr>
          <w:p w:rsidR="00706EB3" w:rsidRDefault="004C517A">
            <w:r>
              <w:rPr>
                <w:b/>
                <w:bCs/>
                <w:color w:val="7C3AED"/>
                <w:sz w:val="21"/>
                <w:szCs w:val="21"/>
              </w:rPr>
              <w:t>Marko</w:t>
            </w:r>
          </w:p>
        </w:tc>
      </w:tr>
      <w:tr w:rsidR="00706EB3">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tcMar>
              <w:top w:w="80" w:type="dxa"/>
              <w:left w:w="160" w:type="dxa"/>
              <w:bottom w:w="80" w:type="dxa"/>
              <w:right w:w="160" w:type="dxa"/>
            </w:tcMar>
          </w:tcPr>
          <w:p w:rsidR="00706EB3" w:rsidRDefault="004C517A">
            <w:r>
              <w:rPr>
                <w:rFonts w:ascii="Consolas" w:eastAsia="Consolas" w:hAnsi="Consolas" w:cs="Consolas"/>
                <w:b/>
                <w:bCs/>
                <w:color w:val="7C3AED"/>
                <w:sz w:val="21"/>
                <w:szCs w:val="21"/>
              </w:rPr>
              <w:t>Model (Observer)</w:t>
            </w:r>
          </w:p>
        </w:tc>
        <w:tc>
          <w:tcPr>
            <w:tcW w:w="3200" w:type="dxa"/>
            <w:tcBorders>
              <w:top w:val="single" w:sz="1" w:space="0" w:color="D1D5DB"/>
              <w:left w:val="single" w:sz="1" w:space="0" w:color="D1D5DB"/>
              <w:bottom w:val="single" w:sz="1" w:space="0" w:color="D1D5DB"/>
              <w:right w:val="single" w:sz="1" w:space="0" w:color="D1D5DB"/>
            </w:tcBorders>
            <w:tcMar>
              <w:top w:w="80" w:type="dxa"/>
              <w:left w:w="160" w:type="dxa"/>
              <w:bottom w:w="80" w:type="dxa"/>
              <w:right w:w="160" w:type="dxa"/>
            </w:tcMar>
          </w:tcPr>
          <w:p w:rsidR="00706EB3" w:rsidRDefault="004C517A">
            <w:r>
              <w:rPr>
                <w:sz w:val="21"/>
                <w:szCs w:val="21"/>
              </w:rPr>
              <w:t xml:space="preserve">Implements Subject. Calls </w:t>
            </w:r>
            <w:proofErr w:type="spellStart"/>
            <w:proofErr w:type="gramStart"/>
            <w:r>
              <w:rPr>
                <w:sz w:val="21"/>
                <w:szCs w:val="21"/>
              </w:rPr>
              <w:t>notifyObservers</w:t>
            </w:r>
            <w:proofErr w:type="spellEnd"/>
            <w:r>
              <w:rPr>
                <w:sz w:val="21"/>
                <w:szCs w:val="21"/>
              </w:rPr>
              <w:t>(</w:t>
            </w:r>
            <w:proofErr w:type="gramEnd"/>
            <w:r>
              <w:rPr>
                <w:sz w:val="21"/>
                <w:szCs w:val="21"/>
              </w:rPr>
              <w:t>) after every data change.</w:t>
            </w:r>
          </w:p>
        </w:tc>
        <w:tc>
          <w:tcPr>
            <w:tcW w:w="20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60" w:type="dxa"/>
              <w:bottom w:w="80" w:type="dxa"/>
              <w:right w:w="160" w:type="dxa"/>
            </w:tcMar>
          </w:tcPr>
          <w:p w:rsidR="00706EB3" w:rsidRDefault="004C517A">
            <w:r>
              <w:rPr>
                <w:i/>
                <w:iCs/>
                <w:color w:val="64748B"/>
                <w:sz w:val="21"/>
                <w:szCs w:val="21"/>
              </w:rPr>
              <w:t>Modified</w:t>
            </w:r>
          </w:p>
        </w:tc>
        <w:tc>
          <w:tcPr>
            <w:tcW w:w="136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60" w:type="dxa"/>
              <w:bottom w:w="80" w:type="dxa"/>
              <w:right w:w="160" w:type="dxa"/>
            </w:tcMar>
          </w:tcPr>
          <w:p w:rsidR="00706EB3" w:rsidRDefault="004C517A">
            <w:r>
              <w:rPr>
                <w:b/>
                <w:bCs/>
                <w:color w:val="7C3AED"/>
                <w:sz w:val="21"/>
                <w:szCs w:val="21"/>
              </w:rPr>
              <w:t>Marko</w:t>
            </w:r>
          </w:p>
        </w:tc>
      </w:tr>
      <w:tr w:rsidR="00706EB3">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tcMar>
              <w:top w:w="80" w:type="dxa"/>
              <w:left w:w="160" w:type="dxa"/>
              <w:bottom w:w="80" w:type="dxa"/>
              <w:right w:w="160" w:type="dxa"/>
            </w:tcMar>
          </w:tcPr>
          <w:p w:rsidR="00706EB3" w:rsidRDefault="004C517A">
            <w:r>
              <w:rPr>
                <w:rFonts w:ascii="Consolas" w:eastAsia="Consolas" w:hAnsi="Consolas" w:cs="Consolas"/>
                <w:b/>
                <w:bCs/>
                <w:color w:val="7C3AED"/>
                <w:sz w:val="21"/>
                <w:szCs w:val="21"/>
              </w:rPr>
              <w:lastRenderedPageBreak/>
              <w:t>View (Observer)</w:t>
            </w:r>
          </w:p>
        </w:tc>
        <w:tc>
          <w:tcPr>
            <w:tcW w:w="3200" w:type="dxa"/>
            <w:tcBorders>
              <w:top w:val="single" w:sz="1" w:space="0" w:color="D1D5DB"/>
              <w:left w:val="single" w:sz="1" w:space="0" w:color="D1D5DB"/>
              <w:bottom w:val="single" w:sz="1" w:space="0" w:color="D1D5DB"/>
              <w:right w:val="single" w:sz="1" w:space="0" w:color="D1D5DB"/>
            </w:tcBorders>
            <w:tcMar>
              <w:top w:w="80" w:type="dxa"/>
              <w:left w:w="160" w:type="dxa"/>
              <w:bottom w:w="80" w:type="dxa"/>
              <w:right w:w="160" w:type="dxa"/>
            </w:tcMar>
          </w:tcPr>
          <w:p w:rsidR="00706EB3" w:rsidRDefault="004C517A">
            <w:r>
              <w:rPr>
                <w:sz w:val="21"/>
                <w:szCs w:val="21"/>
              </w:rPr>
              <w:t xml:space="preserve">Implements Observer. </w:t>
            </w:r>
            <w:proofErr w:type="gramStart"/>
            <w:r>
              <w:rPr>
                <w:sz w:val="21"/>
                <w:szCs w:val="21"/>
              </w:rPr>
              <w:t>update(</w:t>
            </w:r>
            <w:proofErr w:type="gramEnd"/>
            <w:r>
              <w:rPr>
                <w:sz w:val="21"/>
                <w:szCs w:val="21"/>
              </w:rPr>
              <w:t>) refreshes all UI components.</w:t>
            </w:r>
          </w:p>
        </w:tc>
        <w:tc>
          <w:tcPr>
            <w:tcW w:w="20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60" w:type="dxa"/>
              <w:bottom w:w="80" w:type="dxa"/>
              <w:right w:w="160" w:type="dxa"/>
            </w:tcMar>
          </w:tcPr>
          <w:p w:rsidR="00706EB3" w:rsidRDefault="004C517A">
            <w:r>
              <w:rPr>
                <w:i/>
                <w:iCs/>
                <w:color w:val="64748B"/>
                <w:sz w:val="21"/>
                <w:szCs w:val="21"/>
              </w:rPr>
              <w:t>Modified</w:t>
            </w:r>
          </w:p>
        </w:tc>
        <w:tc>
          <w:tcPr>
            <w:tcW w:w="136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60" w:type="dxa"/>
              <w:bottom w:w="80" w:type="dxa"/>
              <w:right w:w="160" w:type="dxa"/>
            </w:tcMar>
          </w:tcPr>
          <w:p w:rsidR="00706EB3" w:rsidRDefault="004C517A">
            <w:r>
              <w:rPr>
                <w:b/>
                <w:bCs/>
                <w:color w:val="7C3AED"/>
                <w:sz w:val="21"/>
                <w:szCs w:val="21"/>
              </w:rPr>
              <w:t>Marko</w:t>
            </w:r>
          </w:p>
        </w:tc>
      </w:tr>
    </w:tbl>
    <w:p w:rsidR="00706EB3" w:rsidRDefault="00706EB3">
      <w:pPr>
        <w:spacing w:before="300"/>
      </w:pPr>
    </w:p>
    <w:p w:rsidR="00706EB3" w:rsidRDefault="004C517A">
      <w:r>
        <w:br w:type="page"/>
      </w:r>
    </w:p>
    <w:p w:rsidR="00706EB3" w:rsidRDefault="004C517A">
      <w:pPr>
        <w:pBdr>
          <w:bottom w:val="single" w:sz="6" w:space="4" w:color="0D2137"/>
        </w:pBdr>
        <w:spacing w:before="400" w:after="160"/>
      </w:pPr>
      <w:r>
        <w:rPr>
          <w:rFonts w:ascii="Trebuchet MS" w:eastAsia="Trebuchet MS" w:hAnsi="Trebuchet MS" w:cs="Trebuchet MS"/>
          <w:b/>
          <w:bCs/>
          <w:color w:val="0D2137"/>
          <w:sz w:val="36"/>
          <w:szCs w:val="36"/>
        </w:rPr>
        <w:lastRenderedPageBreak/>
        <w:t>5. How the Patterns Work Together</w:t>
      </w:r>
    </w:p>
    <w:p w:rsidR="00706EB3" w:rsidRDefault="00706EB3">
      <w:pPr>
        <w:spacing w:before="80"/>
      </w:pPr>
    </w:p>
    <w:p w:rsidR="00706EB3" w:rsidRDefault="004C517A">
      <w:pPr>
        <w:spacing w:after="140"/>
      </w:pPr>
      <w:r>
        <w:t>The five patterns in Phase 2 each solve a different problem but they work together as one coherent system. Here is how a single user action flows through all of them:</w:t>
      </w:r>
    </w:p>
    <w:p w:rsidR="00706EB3" w:rsidRDefault="00706EB3">
      <w:pPr>
        <w:spacing w:before="120"/>
      </w:pPr>
    </w:p>
    <w:p w:rsidR="00706EB3" w:rsidRDefault="004C517A">
      <w:pPr>
        <w:spacing w:before="280" w:after="120"/>
      </w:pPr>
      <w:r>
        <w:rPr>
          <w:rFonts w:ascii="Trebuchet MS" w:eastAsia="Trebuchet MS" w:hAnsi="Trebuchet MS" w:cs="Trebuchet MS"/>
          <w:b/>
          <w:bCs/>
          <w:color w:val="1A56DB"/>
          <w:sz w:val="28"/>
          <w:szCs w:val="28"/>
        </w:rPr>
        <w:t>Example: User adds Football 60 minutes to the daily log</w:t>
      </w:r>
    </w:p>
    <w:p w:rsidR="00706EB3" w:rsidRDefault="00706EB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06EB3">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60" w:type="dxa"/>
              <w:bottom w:w="80" w:type="dxa"/>
              <w:right w:w="160" w:type="dxa"/>
            </w:tcMar>
          </w:tcPr>
          <w:p w:rsidR="00706EB3" w:rsidRDefault="004C517A">
            <w:r>
              <w:rPr>
                <w:b/>
                <w:bCs/>
                <w:color w:val="0D2137"/>
                <w:sz w:val="22"/>
                <w:szCs w:val="22"/>
              </w:rPr>
              <w:t>Step 1 — MVC</w:t>
            </w:r>
          </w:p>
        </w:tc>
        <w:tc>
          <w:tcPr>
            <w:tcW w:w="6560" w:type="dxa"/>
            <w:tcBorders>
              <w:top w:val="single" w:sz="1" w:space="0" w:color="D1D5DB"/>
              <w:left w:val="single" w:sz="1" w:space="0" w:color="D1D5DB"/>
              <w:bottom w:val="single" w:sz="1" w:space="0" w:color="D1D5DB"/>
              <w:right w:val="single" w:sz="1" w:space="0" w:color="D1D5DB"/>
            </w:tcBorders>
            <w:tcMar>
              <w:top w:w="80" w:type="dxa"/>
              <w:left w:w="160" w:type="dxa"/>
              <w:bottom w:w="80" w:type="dxa"/>
              <w:right w:w="160" w:type="dxa"/>
            </w:tcMar>
          </w:tcPr>
          <w:p w:rsidR="00706EB3" w:rsidRDefault="004C517A">
            <w:r>
              <w:rPr>
                <w:sz w:val="22"/>
                <w:szCs w:val="22"/>
              </w:rPr>
              <w:t>User clicks Add Ex</w:t>
            </w:r>
            <w:r>
              <w:rPr>
                <w:sz w:val="22"/>
                <w:szCs w:val="22"/>
              </w:rPr>
              <w:t>ercise To Log. View captures the event and calls the Controller. Controller asks View for the exercise name and minutes.</w:t>
            </w:r>
          </w:p>
        </w:tc>
      </w:tr>
      <w:tr w:rsidR="00706EB3">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60" w:type="dxa"/>
              <w:bottom w:w="80" w:type="dxa"/>
              <w:right w:w="160" w:type="dxa"/>
            </w:tcMar>
          </w:tcPr>
          <w:p w:rsidR="00706EB3" w:rsidRDefault="004C517A">
            <w:r>
              <w:rPr>
                <w:b/>
                <w:bCs/>
                <w:color w:val="0D2137"/>
                <w:sz w:val="22"/>
                <w:szCs w:val="22"/>
              </w:rPr>
              <w:t>Step 2 — Command</w:t>
            </w:r>
          </w:p>
        </w:tc>
        <w:tc>
          <w:tcPr>
            <w:tcW w:w="6560" w:type="dxa"/>
            <w:tcBorders>
              <w:top w:val="single" w:sz="1" w:space="0" w:color="D1D5DB"/>
              <w:left w:val="single" w:sz="1" w:space="0" w:color="D1D5DB"/>
              <w:bottom w:val="single" w:sz="1" w:space="0" w:color="D1D5DB"/>
              <w:right w:val="single" w:sz="1" w:space="0" w:color="D1D5DB"/>
            </w:tcBorders>
            <w:tcMar>
              <w:top w:w="80" w:type="dxa"/>
              <w:left w:w="160" w:type="dxa"/>
              <w:bottom w:w="80" w:type="dxa"/>
              <w:right w:w="160" w:type="dxa"/>
            </w:tcMar>
          </w:tcPr>
          <w:p w:rsidR="00706EB3" w:rsidRDefault="004C517A">
            <w:r>
              <w:rPr>
                <w:sz w:val="22"/>
                <w:szCs w:val="22"/>
              </w:rPr>
              <w:t xml:space="preserve">Controller creates an </w:t>
            </w:r>
            <w:proofErr w:type="spellStart"/>
            <w:proofErr w:type="gramStart"/>
            <w:r>
              <w:rPr>
                <w:sz w:val="22"/>
                <w:szCs w:val="22"/>
              </w:rPr>
              <w:t>AddExerciseEntryCommand</w:t>
            </w:r>
            <w:proofErr w:type="spellEnd"/>
            <w:r>
              <w:rPr>
                <w:sz w:val="22"/>
                <w:szCs w:val="22"/>
              </w:rPr>
              <w:t>(</w:t>
            </w:r>
            <w:proofErr w:type="gramEnd"/>
            <w:r>
              <w:rPr>
                <w:sz w:val="22"/>
                <w:szCs w:val="22"/>
              </w:rPr>
              <w:t xml:space="preserve">model, 'Football', 60) and passes it to </w:t>
            </w:r>
            <w:proofErr w:type="spellStart"/>
            <w:r>
              <w:rPr>
                <w:sz w:val="22"/>
                <w:szCs w:val="22"/>
              </w:rPr>
              <w:t>CommandManager.execute</w:t>
            </w:r>
            <w:proofErr w:type="spellEnd"/>
            <w:r>
              <w:rPr>
                <w:sz w:val="22"/>
                <w:szCs w:val="22"/>
              </w:rPr>
              <w:t>(). The c</w:t>
            </w:r>
            <w:r>
              <w:rPr>
                <w:sz w:val="22"/>
                <w:szCs w:val="22"/>
              </w:rPr>
              <w:t>ommand is pushed to the history stack.</w:t>
            </w:r>
          </w:p>
        </w:tc>
      </w:tr>
      <w:tr w:rsidR="00706EB3">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60" w:type="dxa"/>
              <w:bottom w:w="80" w:type="dxa"/>
              <w:right w:w="160" w:type="dxa"/>
            </w:tcMar>
          </w:tcPr>
          <w:p w:rsidR="00706EB3" w:rsidRDefault="004C517A">
            <w:r>
              <w:rPr>
                <w:b/>
                <w:bCs/>
                <w:color w:val="0D2137"/>
                <w:sz w:val="22"/>
                <w:szCs w:val="22"/>
              </w:rPr>
              <w:t>Step 3 — Factory</w:t>
            </w:r>
          </w:p>
        </w:tc>
        <w:tc>
          <w:tcPr>
            <w:tcW w:w="6560" w:type="dxa"/>
            <w:tcBorders>
              <w:top w:val="single" w:sz="1" w:space="0" w:color="D1D5DB"/>
              <w:left w:val="single" w:sz="1" w:space="0" w:color="D1D5DB"/>
              <w:bottom w:val="single" w:sz="1" w:space="0" w:color="D1D5DB"/>
              <w:right w:val="single" w:sz="1" w:space="0" w:color="D1D5DB"/>
            </w:tcBorders>
            <w:tcMar>
              <w:top w:w="80" w:type="dxa"/>
              <w:left w:w="160" w:type="dxa"/>
              <w:bottom w:w="80" w:type="dxa"/>
              <w:right w:w="160" w:type="dxa"/>
            </w:tcMar>
          </w:tcPr>
          <w:p w:rsidR="00706EB3" w:rsidRDefault="004C517A">
            <w:r>
              <w:rPr>
                <w:sz w:val="22"/>
                <w:szCs w:val="22"/>
              </w:rPr>
              <w:t xml:space="preserve">When the exercise was originally loaded, </w:t>
            </w:r>
            <w:proofErr w:type="spellStart"/>
            <w:r>
              <w:rPr>
                <w:sz w:val="22"/>
                <w:szCs w:val="22"/>
              </w:rPr>
              <w:t>ExerciseFactory</w:t>
            </w:r>
            <w:proofErr w:type="spellEnd"/>
            <w:r>
              <w:rPr>
                <w:sz w:val="22"/>
                <w:szCs w:val="22"/>
              </w:rPr>
              <w:t xml:space="preserve"> parsed the CSV row and created the Football Exercise object stored in </w:t>
            </w:r>
            <w:proofErr w:type="spellStart"/>
            <w:r>
              <w:rPr>
                <w:sz w:val="22"/>
                <w:szCs w:val="22"/>
              </w:rPr>
              <w:t>ExerciseCollection</w:t>
            </w:r>
            <w:proofErr w:type="spellEnd"/>
            <w:r>
              <w:rPr>
                <w:sz w:val="22"/>
                <w:szCs w:val="22"/>
              </w:rPr>
              <w:t>.</w:t>
            </w:r>
          </w:p>
        </w:tc>
      </w:tr>
      <w:tr w:rsidR="00706EB3">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60" w:type="dxa"/>
              <w:bottom w:w="80" w:type="dxa"/>
              <w:right w:w="160" w:type="dxa"/>
            </w:tcMar>
          </w:tcPr>
          <w:p w:rsidR="00706EB3" w:rsidRDefault="004C517A">
            <w:r>
              <w:rPr>
                <w:b/>
                <w:bCs/>
                <w:color w:val="0D2137"/>
                <w:sz w:val="22"/>
                <w:szCs w:val="22"/>
              </w:rPr>
              <w:t>Step 4 — Model</w:t>
            </w:r>
          </w:p>
        </w:tc>
        <w:tc>
          <w:tcPr>
            <w:tcW w:w="6560" w:type="dxa"/>
            <w:tcBorders>
              <w:top w:val="single" w:sz="1" w:space="0" w:color="D1D5DB"/>
              <w:left w:val="single" w:sz="1" w:space="0" w:color="D1D5DB"/>
              <w:bottom w:val="single" w:sz="1" w:space="0" w:color="D1D5DB"/>
              <w:right w:val="single" w:sz="1" w:space="0" w:color="D1D5DB"/>
            </w:tcBorders>
            <w:tcMar>
              <w:top w:w="80" w:type="dxa"/>
              <w:left w:w="160" w:type="dxa"/>
              <w:bottom w:w="80" w:type="dxa"/>
              <w:right w:w="160" w:type="dxa"/>
            </w:tcMar>
          </w:tcPr>
          <w:p w:rsidR="00706EB3" w:rsidRDefault="004C517A">
            <w:proofErr w:type="spellStart"/>
            <w:proofErr w:type="gramStart"/>
            <w:r>
              <w:rPr>
                <w:sz w:val="22"/>
                <w:szCs w:val="22"/>
              </w:rPr>
              <w:t>Command.execute</w:t>
            </w:r>
            <w:proofErr w:type="spellEnd"/>
            <w:r>
              <w:rPr>
                <w:sz w:val="22"/>
                <w:szCs w:val="22"/>
              </w:rPr>
              <w:t>(</w:t>
            </w:r>
            <w:proofErr w:type="gramEnd"/>
            <w:r>
              <w:rPr>
                <w:sz w:val="22"/>
                <w:szCs w:val="22"/>
              </w:rPr>
              <w:t xml:space="preserve">) calls </w:t>
            </w:r>
            <w:proofErr w:type="spellStart"/>
            <w:r>
              <w:rPr>
                <w:sz w:val="22"/>
                <w:szCs w:val="22"/>
              </w:rPr>
              <w:t>model.addExerciseEntry</w:t>
            </w:r>
            <w:proofErr w:type="spellEnd"/>
            <w:r>
              <w:rPr>
                <w:sz w:val="22"/>
                <w:szCs w:val="22"/>
              </w:rPr>
              <w:t xml:space="preserve">('Football', 60). Model looks up Football from </w:t>
            </w:r>
            <w:proofErr w:type="spellStart"/>
            <w:r>
              <w:rPr>
                <w:sz w:val="22"/>
                <w:szCs w:val="22"/>
              </w:rPr>
              <w:t>ExerciseCollection</w:t>
            </w:r>
            <w:proofErr w:type="spellEnd"/>
            <w:r>
              <w:rPr>
                <w:sz w:val="22"/>
                <w:szCs w:val="22"/>
              </w:rPr>
              <w:t xml:space="preserve">, gets today's </w:t>
            </w:r>
            <w:proofErr w:type="spellStart"/>
            <w:r>
              <w:rPr>
                <w:sz w:val="22"/>
                <w:szCs w:val="22"/>
              </w:rPr>
              <w:t>DailyLog</w:t>
            </w:r>
            <w:proofErr w:type="spellEnd"/>
            <w:r>
              <w:rPr>
                <w:sz w:val="22"/>
                <w:szCs w:val="22"/>
              </w:rPr>
              <w:t xml:space="preserve">, and creates a new </w:t>
            </w:r>
            <w:proofErr w:type="spellStart"/>
            <w:proofErr w:type="gramStart"/>
            <w:r>
              <w:rPr>
                <w:sz w:val="22"/>
                <w:szCs w:val="22"/>
              </w:rPr>
              <w:t>ExerciseEntry</w:t>
            </w:r>
            <w:proofErr w:type="spellEnd"/>
            <w:r>
              <w:rPr>
                <w:sz w:val="22"/>
                <w:szCs w:val="22"/>
              </w:rPr>
              <w:t>(</w:t>
            </w:r>
            <w:proofErr w:type="gramEnd"/>
            <w:r>
              <w:rPr>
                <w:sz w:val="22"/>
                <w:szCs w:val="22"/>
              </w:rPr>
              <w:t>Football, 60).</w:t>
            </w:r>
          </w:p>
        </w:tc>
      </w:tr>
      <w:tr w:rsidR="00706EB3">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60" w:type="dxa"/>
              <w:bottom w:w="80" w:type="dxa"/>
              <w:right w:w="160" w:type="dxa"/>
            </w:tcMar>
          </w:tcPr>
          <w:p w:rsidR="00706EB3" w:rsidRDefault="004C517A">
            <w:r>
              <w:rPr>
                <w:b/>
                <w:bCs/>
                <w:color w:val="0D2137"/>
                <w:sz w:val="22"/>
                <w:szCs w:val="22"/>
              </w:rPr>
              <w:t>Step 5 — Observer</w:t>
            </w:r>
          </w:p>
        </w:tc>
        <w:tc>
          <w:tcPr>
            <w:tcW w:w="6560" w:type="dxa"/>
            <w:tcBorders>
              <w:top w:val="single" w:sz="1" w:space="0" w:color="D1D5DB"/>
              <w:left w:val="single" w:sz="1" w:space="0" w:color="D1D5DB"/>
              <w:bottom w:val="single" w:sz="1" w:space="0" w:color="D1D5DB"/>
              <w:right w:val="single" w:sz="1" w:space="0" w:color="D1D5DB"/>
            </w:tcBorders>
            <w:tcMar>
              <w:top w:w="80" w:type="dxa"/>
              <w:left w:w="160" w:type="dxa"/>
              <w:bottom w:w="80" w:type="dxa"/>
              <w:right w:w="160" w:type="dxa"/>
            </w:tcMar>
          </w:tcPr>
          <w:p w:rsidR="00706EB3" w:rsidRDefault="004C517A">
            <w:r>
              <w:rPr>
                <w:sz w:val="22"/>
                <w:szCs w:val="22"/>
              </w:rPr>
              <w:t xml:space="preserve">After storing the entry, Model calls </w:t>
            </w:r>
            <w:proofErr w:type="spellStart"/>
            <w:proofErr w:type="gramStart"/>
            <w:r>
              <w:rPr>
                <w:sz w:val="22"/>
                <w:szCs w:val="22"/>
              </w:rPr>
              <w:t>notifyObservers</w:t>
            </w:r>
            <w:proofErr w:type="spellEnd"/>
            <w:r>
              <w:rPr>
                <w:sz w:val="22"/>
                <w:szCs w:val="22"/>
              </w:rPr>
              <w:t>(</w:t>
            </w:r>
            <w:proofErr w:type="gramEnd"/>
            <w:r>
              <w:rPr>
                <w:sz w:val="22"/>
                <w:szCs w:val="22"/>
              </w:rPr>
              <w:t>)</w:t>
            </w:r>
            <w:r>
              <w:rPr>
                <w:sz w:val="22"/>
                <w:szCs w:val="22"/>
              </w:rPr>
              <w:t xml:space="preserve">. </w:t>
            </w:r>
            <w:proofErr w:type="spellStart"/>
            <w:proofErr w:type="gramStart"/>
            <w:r>
              <w:rPr>
                <w:sz w:val="22"/>
                <w:szCs w:val="22"/>
              </w:rPr>
              <w:t>View.update</w:t>
            </w:r>
            <w:proofErr w:type="spellEnd"/>
            <w:r>
              <w:rPr>
                <w:sz w:val="22"/>
                <w:szCs w:val="22"/>
              </w:rPr>
              <w:t>(</w:t>
            </w:r>
            <w:proofErr w:type="gramEnd"/>
            <w:r>
              <w:rPr>
                <w:sz w:val="22"/>
                <w:szCs w:val="22"/>
              </w:rPr>
              <w:t>) fires automatically — tables, labels, and the pie chart all refresh.</w:t>
            </w:r>
          </w:p>
        </w:tc>
      </w:tr>
      <w:tr w:rsidR="00706EB3">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60" w:type="dxa"/>
              <w:bottom w:w="80" w:type="dxa"/>
              <w:right w:w="160" w:type="dxa"/>
            </w:tcMar>
          </w:tcPr>
          <w:p w:rsidR="00706EB3" w:rsidRDefault="004C517A">
            <w:r>
              <w:rPr>
                <w:b/>
                <w:bCs/>
                <w:color w:val="0D2137"/>
                <w:sz w:val="22"/>
                <w:szCs w:val="22"/>
              </w:rPr>
              <w:t>Step 6 — Undo</w:t>
            </w:r>
          </w:p>
        </w:tc>
        <w:tc>
          <w:tcPr>
            <w:tcW w:w="6560" w:type="dxa"/>
            <w:tcBorders>
              <w:top w:val="single" w:sz="1" w:space="0" w:color="D1D5DB"/>
              <w:left w:val="single" w:sz="1" w:space="0" w:color="D1D5DB"/>
              <w:bottom w:val="single" w:sz="1" w:space="0" w:color="D1D5DB"/>
              <w:right w:val="single" w:sz="1" w:space="0" w:color="D1D5DB"/>
            </w:tcBorders>
            <w:tcMar>
              <w:top w:w="80" w:type="dxa"/>
              <w:left w:w="160" w:type="dxa"/>
              <w:bottom w:w="80" w:type="dxa"/>
              <w:right w:w="160" w:type="dxa"/>
            </w:tcMar>
          </w:tcPr>
          <w:p w:rsidR="00706EB3" w:rsidRDefault="004C517A">
            <w:r>
              <w:rPr>
                <w:sz w:val="22"/>
                <w:szCs w:val="22"/>
              </w:rPr>
              <w:t xml:space="preserve">If the user made a mistake, they click Undo. </w:t>
            </w:r>
            <w:proofErr w:type="spellStart"/>
            <w:r>
              <w:rPr>
                <w:sz w:val="22"/>
                <w:szCs w:val="22"/>
              </w:rPr>
              <w:t>CommandManager</w:t>
            </w:r>
            <w:proofErr w:type="spellEnd"/>
            <w:r>
              <w:rPr>
                <w:sz w:val="22"/>
                <w:szCs w:val="22"/>
              </w:rPr>
              <w:t xml:space="preserve"> pops the command and calls </w:t>
            </w:r>
            <w:proofErr w:type="gramStart"/>
            <w:r>
              <w:rPr>
                <w:sz w:val="22"/>
                <w:szCs w:val="22"/>
              </w:rPr>
              <w:t>undo(</w:t>
            </w:r>
            <w:proofErr w:type="gramEnd"/>
            <w:r>
              <w:rPr>
                <w:sz w:val="22"/>
                <w:szCs w:val="22"/>
              </w:rPr>
              <w:t xml:space="preserve">) — the </w:t>
            </w:r>
            <w:proofErr w:type="spellStart"/>
            <w:r>
              <w:rPr>
                <w:sz w:val="22"/>
                <w:szCs w:val="22"/>
              </w:rPr>
              <w:t>ExerciseEntry</w:t>
            </w:r>
            <w:proofErr w:type="spellEnd"/>
            <w:r>
              <w:rPr>
                <w:sz w:val="22"/>
                <w:szCs w:val="22"/>
              </w:rPr>
              <w:t xml:space="preserve"> is removed and the View refreshes again vi</w:t>
            </w:r>
            <w:r>
              <w:rPr>
                <w:sz w:val="22"/>
                <w:szCs w:val="22"/>
              </w:rPr>
              <w:t>a Observer.</w:t>
            </w:r>
          </w:p>
        </w:tc>
      </w:tr>
    </w:tbl>
    <w:p w:rsidR="00706EB3" w:rsidRDefault="00706EB3">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6EB3">
        <w:tblPrEx>
          <w:tblCellMar>
            <w:top w:w="0" w:type="dxa"/>
            <w:bottom w:w="0" w:type="dxa"/>
          </w:tblCellMar>
        </w:tblPrEx>
        <w:tc>
          <w:tcPr>
            <w:tcW w:w="9360" w:type="dxa"/>
            <w:tcBorders>
              <w:top w:val="none" w:sz="0" w:space="0" w:color="FFFFFF"/>
              <w:left w:val="single" w:sz="12" w:space="0" w:color="1A56DB"/>
              <w:bottom w:val="none" w:sz="0" w:space="0" w:color="FFFFFF"/>
              <w:right w:val="none" w:sz="0" w:space="0" w:color="FFFFFF"/>
            </w:tcBorders>
            <w:shd w:val="clear" w:color="auto" w:fill="EFF6FF"/>
            <w:tcMar>
              <w:top w:w="120" w:type="dxa"/>
              <w:left w:w="240" w:type="dxa"/>
              <w:bottom w:w="120" w:type="dxa"/>
              <w:right w:w="240" w:type="dxa"/>
            </w:tcMar>
          </w:tcPr>
          <w:p w:rsidR="00706EB3" w:rsidRDefault="004C517A">
            <w:r>
              <w:rPr>
                <w:i/>
                <w:iCs/>
                <w:sz w:val="23"/>
                <w:szCs w:val="23"/>
              </w:rPr>
              <w:t>The result: one user click triggers MVC routing, Command recording, Model storage, and Observer notification — all working together seamlessly.</w:t>
            </w:r>
          </w:p>
        </w:tc>
      </w:tr>
    </w:tbl>
    <w:p w:rsidR="00706EB3" w:rsidRDefault="00706EB3">
      <w:pPr>
        <w:spacing w:before="300"/>
      </w:pPr>
    </w:p>
    <w:p w:rsidR="00706EB3" w:rsidRDefault="004C517A">
      <w:r>
        <w:br w:type="page"/>
      </w:r>
    </w:p>
    <w:p w:rsidR="00706EB3" w:rsidRDefault="004C517A">
      <w:pPr>
        <w:pBdr>
          <w:bottom w:val="single" w:sz="6" w:space="4" w:color="0D2137"/>
        </w:pBdr>
        <w:spacing w:before="400" w:after="160"/>
      </w:pPr>
      <w:r>
        <w:rPr>
          <w:rFonts w:ascii="Trebuchet MS" w:eastAsia="Trebuchet MS" w:hAnsi="Trebuchet MS" w:cs="Trebuchet MS"/>
          <w:b/>
          <w:bCs/>
          <w:color w:val="0D2137"/>
          <w:sz w:val="36"/>
          <w:szCs w:val="36"/>
        </w:rPr>
        <w:lastRenderedPageBreak/>
        <w:t>6. Summary</w:t>
      </w:r>
    </w:p>
    <w:p w:rsidR="00706EB3" w:rsidRDefault="00706EB3">
      <w:pPr>
        <w:spacing w:before="80"/>
      </w:pPr>
    </w:p>
    <w:p w:rsidR="00706EB3" w:rsidRDefault="004C517A">
      <w:pPr>
        <w:spacing w:after="140"/>
      </w:pPr>
      <w:r>
        <w:t>Phase 2 successfully extended the Wellness Manager with a complete exercise module, two new design patterns, and a richer user interface. The exercise system was designed to mirror the food system exactly — each new class has a direct parallel in the exist</w:t>
      </w:r>
      <w:r>
        <w:t xml:space="preserve">ing food architecture, making </w:t>
      </w:r>
      <w:proofErr w:type="gramStart"/>
      <w:r>
        <w:t>the codebase</w:t>
      </w:r>
      <w:proofErr w:type="gramEnd"/>
      <w:r>
        <w:t xml:space="preserve"> consistent and easy to extend.</w:t>
      </w:r>
    </w:p>
    <w:p w:rsidR="00706EB3" w:rsidRDefault="00706EB3">
      <w:pPr>
        <w:spacing w:before="80"/>
      </w:pPr>
    </w:p>
    <w:p w:rsidR="00706EB3" w:rsidRDefault="004C517A">
      <w:pPr>
        <w:spacing w:after="140"/>
      </w:pPr>
      <w:r>
        <w:t>The Command pattern gives users confidence — they can try things without fear of making permanent mistakes. The Observer pattern makes the UI reliable — it is impossible for the dis</w:t>
      </w:r>
      <w:r>
        <w:t>play to fall out of sync with the data because the Model always notifies the View automatically.</w:t>
      </w:r>
    </w:p>
    <w:p w:rsidR="00706EB3" w:rsidRDefault="00706EB3">
      <w:pPr>
        <w:spacing w:before="80"/>
      </w:pPr>
    </w:p>
    <w:p w:rsidR="00706EB3" w:rsidRDefault="004C517A">
      <w:pPr>
        <w:spacing w:after="140"/>
      </w:pPr>
      <w:r>
        <w:t>The work was clearly divided between team members with each person owning a well-defined part of the system. Ivaylo built the Exercise module from scratch, Ad</w:t>
      </w:r>
      <w:r>
        <w:t>rian implemented the undo/redo infrastructure, and Marko wired the automatic update mechanism. Together the three contributions complete Phase 2 as a working, well-structured application.</w:t>
      </w:r>
    </w:p>
    <w:p w:rsidR="00706EB3" w:rsidRDefault="00706EB3">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6EB3">
        <w:tblPrEx>
          <w:tblCellMar>
            <w:top w:w="0" w:type="dxa"/>
            <w:bottom w:w="0" w:type="dxa"/>
          </w:tblCellMar>
        </w:tblPrEx>
        <w:tc>
          <w:tcPr>
            <w:tcW w:w="9360" w:type="dxa"/>
            <w:tcBorders>
              <w:top w:val="none" w:sz="0" w:space="0" w:color="FFFFFF"/>
              <w:left w:val="single" w:sz="12" w:space="0" w:color="0F766E"/>
              <w:bottom w:val="none" w:sz="0" w:space="0" w:color="FFFFFF"/>
              <w:right w:val="none" w:sz="0" w:space="0" w:color="FFFFFF"/>
            </w:tcBorders>
            <w:shd w:val="clear" w:color="auto" w:fill="F0FDF4"/>
            <w:tcMar>
              <w:top w:w="120" w:type="dxa"/>
              <w:left w:w="240" w:type="dxa"/>
              <w:bottom w:w="120" w:type="dxa"/>
              <w:right w:w="240" w:type="dxa"/>
            </w:tcMar>
          </w:tcPr>
          <w:p w:rsidR="00706EB3" w:rsidRDefault="004C517A">
            <w:r>
              <w:rPr>
                <w:i/>
                <w:iCs/>
                <w:sz w:val="23"/>
                <w:szCs w:val="23"/>
              </w:rPr>
              <w:t>All five patterns — MVC, Composite, Factory, Command, Observer — we</w:t>
            </w:r>
            <w:r>
              <w:rPr>
                <w:i/>
                <w:iCs/>
                <w:sz w:val="23"/>
                <w:szCs w:val="23"/>
              </w:rPr>
              <w:t>re chosen because each one solves a specific real problem in this type of application. No pattern was added for appearance alone.</w:t>
            </w:r>
          </w:p>
        </w:tc>
      </w:tr>
    </w:tbl>
    <w:p w:rsidR="004C517A" w:rsidRDefault="004C517A"/>
    <w:sectPr w:rsidR="004C517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7077C9"/>
    <w:multiLevelType w:val="hybridMultilevel"/>
    <w:tmpl w:val="58CA9864"/>
    <w:lvl w:ilvl="0" w:tplc="DE5CEACC">
      <w:start w:val="1"/>
      <w:numFmt w:val="bullet"/>
      <w:lvlText w:val="•"/>
      <w:lvlJc w:val="left"/>
      <w:pPr>
        <w:ind w:left="560" w:hanging="280"/>
      </w:pPr>
    </w:lvl>
    <w:lvl w:ilvl="1" w:tplc="214823EC">
      <w:numFmt w:val="decimal"/>
      <w:lvlText w:val=""/>
      <w:lvlJc w:val="left"/>
    </w:lvl>
    <w:lvl w:ilvl="2" w:tplc="5FFA5166">
      <w:numFmt w:val="decimal"/>
      <w:lvlText w:val=""/>
      <w:lvlJc w:val="left"/>
    </w:lvl>
    <w:lvl w:ilvl="3" w:tplc="478E7BD8">
      <w:numFmt w:val="decimal"/>
      <w:lvlText w:val=""/>
      <w:lvlJc w:val="left"/>
    </w:lvl>
    <w:lvl w:ilvl="4" w:tplc="76CC1116">
      <w:numFmt w:val="decimal"/>
      <w:lvlText w:val=""/>
      <w:lvlJc w:val="left"/>
    </w:lvl>
    <w:lvl w:ilvl="5" w:tplc="C0EA5B30">
      <w:numFmt w:val="decimal"/>
      <w:lvlText w:val=""/>
      <w:lvlJc w:val="left"/>
    </w:lvl>
    <w:lvl w:ilvl="6" w:tplc="B7D4D4AA">
      <w:numFmt w:val="decimal"/>
      <w:lvlText w:val=""/>
      <w:lvlJc w:val="left"/>
    </w:lvl>
    <w:lvl w:ilvl="7" w:tplc="114E3AFA">
      <w:numFmt w:val="decimal"/>
      <w:lvlText w:val=""/>
      <w:lvlJc w:val="left"/>
    </w:lvl>
    <w:lvl w:ilvl="8" w:tplc="F606090C">
      <w:numFmt w:val="decimal"/>
      <w:lvlText w:val=""/>
      <w:lvlJc w:val="left"/>
    </w:lvl>
  </w:abstractNum>
  <w:abstractNum w:abstractNumId="1" w15:restartNumberingAfterBreak="0">
    <w:nsid w:val="7F8C7BF0"/>
    <w:multiLevelType w:val="hybridMultilevel"/>
    <w:tmpl w:val="1862A83C"/>
    <w:lvl w:ilvl="0" w:tplc="73C00CDC">
      <w:start w:val="1"/>
      <w:numFmt w:val="bullet"/>
      <w:lvlText w:val="●"/>
      <w:lvlJc w:val="left"/>
      <w:pPr>
        <w:ind w:left="720" w:hanging="360"/>
      </w:pPr>
    </w:lvl>
    <w:lvl w:ilvl="1" w:tplc="BE60F1F0">
      <w:start w:val="1"/>
      <w:numFmt w:val="bullet"/>
      <w:lvlText w:val="○"/>
      <w:lvlJc w:val="left"/>
      <w:pPr>
        <w:ind w:left="1440" w:hanging="360"/>
      </w:pPr>
    </w:lvl>
    <w:lvl w:ilvl="2" w:tplc="2B98C05A">
      <w:start w:val="1"/>
      <w:numFmt w:val="bullet"/>
      <w:lvlText w:val="■"/>
      <w:lvlJc w:val="left"/>
      <w:pPr>
        <w:ind w:left="2160" w:hanging="360"/>
      </w:pPr>
    </w:lvl>
    <w:lvl w:ilvl="3" w:tplc="C4AA2F1A">
      <w:start w:val="1"/>
      <w:numFmt w:val="bullet"/>
      <w:lvlText w:val="●"/>
      <w:lvlJc w:val="left"/>
      <w:pPr>
        <w:ind w:left="2880" w:hanging="360"/>
      </w:pPr>
    </w:lvl>
    <w:lvl w:ilvl="4" w:tplc="48A69B98">
      <w:start w:val="1"/>
      <w:numFmt w:val="bullet"/>
      <w:lvlText w:val="○"/>
      <w:lvlJc w:val="left"/>
      <w:pPr>
        <w:ind w:left="3600" w:hanging="360"/>
      </w:pPr>
    </w:lvl>
    <w:lvl w:ilvl="5" w:tplc="8CD8E2CE">
      <w:start w:val="1"/>
      <w:numFmt w:val="bullet"/>
      <w:lvlText w:val="■"/>
      <w:lvlJc w:val="left"/>
      <w:pPr>
        <w:ind w:left="4320" w:hanging="360"/>
      </w:pPr>
    </w:lvl>
    <w:lvl w:ilvl="6" w:tplc="AF42F7B0">
      <w:start w:val="1"/>
      <w:numFmt w:val="bullet"/>
      <w:lvlText w:val="●"/>
      <w:lvlJc w:val="left"/>
      <w:pPr>
        <w:ind w:left="5040" w:hanging="360"/>
      </w:pPr>
    </w:lvl>
    <w:lvl w:ilvl="7" w:tplc="DDE8C4EC">
      <w:start w:val="1"/>
      <w:numFmt w:val="bullet"/>
      <w:lvlText w:val="●"/>
      <w:lvlJc w:val="left"/>
      <w:pPr>
        <w:ind w:left="5760" w:hanging="360"/>
      </w:pPr>
    </w:lvl>
    <w:lvl w:ilvl="8" w:tplc="337442D4">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6EB3"/>
    <w:rsid w:val="004C517A"/>
    <w:rsid w:val="00706EB3"/>
    <w:rsid w:val="00B518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FAA1B"/>
  <w15:docId w15:val="{E4E99E08-E1D2-4293-88A7-1EB515F37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1E293B"/>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400" w:after="200"/>
      <w:outlineLvl w:val="0"/>
    </w:pPr>
    <w:rPr>
      <w:rFonts w:ascii="Trebuchet MS" w:eastAsia="Trebuchet MS" w:hAnsi="Trebuchet MS" w:cs="Trebuchet MS"/>
      <w:b/>
      <w:bCs/>
      <w:color w:val="0D2137"/>
      <w:sz w:val="40"/>
      <w:szCs w:val="40"/>
    </w:rPr>
  </w:style>
  <w:style w:type="paragraph" w:styleId="Heading2">
    <w:name w:val="heading 2"/>
    <w:qFormat/>
    <w:pPr>
      <w:spacing w:before="280" w:after="120"/>
      <w:outlineLvl w:val="1"/>
    </w:pPr>
    <w:rPr>
      <w:rFonts w:ascii="Trebuchet MS" w:eastAsia="Trebuchet MS" w:hAnsi="Trebuchet MS" w:cs="Trebuchet MS"/>
      <w:b/>
      <w:bCs/>
      <w:color w:val="1A56DB"/>
      <w:sz w:val="30"/>
      <w:szCs w:val="30"/>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1921</Words>
  <Characters>10950</Characters>
  <Application>Microsoft Office Word</Application>
  <DocSecurity>0</DocSecurity>
  <Lines>91</Lines>
  <Paragraphs>25</Paragraphs>
  <ScaleCrop>false</ScaleCrop>
  <Company>Rochester Institute of Technology</Company>
  <LinksUpToDate>false</LinksUpToDate>
  <CharactersWithSpaces>12846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Ivaylo Tassev (RIT Student)</cp:lastModifiedBy>
  <cp:revision>2</cp:revision>
  <dcterms:created xsi:type="dcterms:W3CDTF">2026-04-29T09:42:00Z</dcterms:created>
  <dcterms:modified xsi:type="dcterms:W3CDTF">2026-04-29T09:46:00Z</dcterms:modified>
</cp:coreProperties>
</file>