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>
          <w:b w:val="1"/>
          <w:i w:val="0"/>
          <w:color w:val="000000"/>
          <w:sz w:val="38"/>
          <w:szCs w:val="38"/>
        </w:rPr>
      </w:pPr>
      <w:r w:rsidDel="00000000" w:rsidR="00000000" w:rsidRPr="00000000">
        <w:rPr>
          <w:b w:val="1"/>
          <w:i w:val="0"/>
          <w:color w:val="000000"/>
          <w:sz w:val="38"/>
          <w:szCs w:val="38"/>
          <w:rtl w:val="0"/>
        </w:rPr>
        <w:t xml:space="preserve">SBNZ 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b w:val="1"/>
          <w:i w:val="0"/>
          <w:color w:val="000000"/>
          <w:sz w:val="38"/>
          <w:szCs w:val="38"/>
        </w:rPr>
      </w:pPr>
      <w:r w:rsidDel="00000000" w:rsidR="00000000" w:rsidRPr="00000000">
        <w:rPr>
          <w:b w:val="1"/>
          <w:i w:val="0"/>
          <w:color w:val="000000"/>
          <w:sz w:val="38"/>
          <w:szCs w:val="38"/>
          <w:rtl w:val="0"/>
        </w:rPr>
        <w:t xml:space="preserve">Sistem za preporuku destinacije putovanja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Članovi tima: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 Milijanović SV56/2020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tabs>
          <w:tab w:val="left" w:leader="none" w:pos="3480"/>
        </w:tabs>
        <w:rPr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Motivacija:</w:t>
      </w: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Postoji mnoštvo prednosti korišćenja sistema za predlaganje destinacija za putovanje umesto samostalnog traženja lokacije za odmor. Najočiglednija od njih je ušteda vremena. Planiranje putovanja može biti vremenski zahtevno i zahtevati puno istraživanja. Sistem za predlaganje destinacija može automatski filtrirati ogroman broj mogućih destinacija i pružiti putnicima brže i efikasnije opcije za razmatranje. Pored toga, sistem za preporuku može izložiti putnike novim destinacijama koje inače možda ne bi otkrili, proširujući njihove horizonte i pružajući im nove i uzbudljive avanture. Takođe, ovaj sistem može doprineti personalizaciji i poboljšanju korisničkog iskustva, kao i povećanju angažovanosti korisnika što može dovesti do poboljšanja samog sistema.</w:t>
      </w:r>
    </w:p>
    <w:p w:rsidR="00000000" w:rsidDel="00000000" w:rsidP="00000000" w:rsidRDefault="00000000" w:rsidRPr="00000000" w14:paraId="00000008">
      <w:pPr>
        <w:pStyle w:val="Subtitle"/>
        <w:rPr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Pregled problema: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Sistem na osnovu baze o mestima za putovanja i parametara koje korisnik unese treba da donese odluku i preporuči korisniku mesto za odmor. Svaka lokacija će imati parametre na osnovu kojih će se donositi odluka.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Zbog jednostavnosti sistema i ograničenih inicijalnih funkcionalnosti, različite uloge korisnika nisu potrebne.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Postoje mnoge aplikacije koje pomažu u planiranju putovanja. Neke od njih su booking i tripadvisor. Za razliku od njih, ovaj sistem se ne fokusira na odabir smeštaja ili lokacija za posetiti u nekom gradu, već predstavlja početnu tačku za planiranje i daje generalnije preporuke.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Metodologija rada: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Korisnici će uneti koji parametri su im najbitniji, na osnovu čega će sistem dati svoj predlog za destinaciju za putovanje. Na osnovu parametara, biće određen tip putovanja (letovanje, zimovanje, kampovanje i drugi), a zatim i najbolja destinacija.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Vrednosti većine parametara će biti brojevi, odnosno ocene što će doprineti jednostavnosti obrade.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/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Ulazi u sistem: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Ulazi u sistem su parametri koje korisnik unese.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Parametri koje sistem čuva o svakoj destinaciji: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Cena smeštaja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Prosečna temperatura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Noćni život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Urbanost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Najposećeniji period godine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Dostupnost gradskog prevoza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Luksuz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Vodene površine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Hrana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Skijališta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rPr/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Izlaz iz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Izlaz iz sistema je destinacija za koje sistem odluči da najviše odgovara navedenim interesima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Baza znanja</w:t>
      </w:r>
      <w:r w:rsidDel="00000000" w:rsidR="00000000" w:rsidRPr="00000000">
        <w:rPr>
          <w:b w:val="1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Pravila: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Ako korisnik želi visok Luksuz preporučuju mu se mesta sa visokim luksuzom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Ako korisnik želi mesto sa bogatim noćnim životom preporučuju mu se takva mesta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Style w:val="Subtitle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s-Latn-B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