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01F99" w14:textId="4DA87712" w:rsidR="00183002" w:rsidRDefault="0067090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90"/>
        <w:rPr>
          <w:color w:val="000000"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72" behindDoc="1" locked="0" layoutInCell="1" allowOverlap="1" wp14:anchorId="49D449BE" wp14:editId="6B777D24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1719470" cy="1719470"/>
            <wp:effectExtent l="19050" t="0" r="205105" b="128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470" cy="1719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755687">
        <w:rPr>
          <w:noProof/>
        </w:rPr>
        <w:drawing>
          <wp:anchor distT="0" distB="0" distL="114300" distR="114300" simplePos="0" relativeHeight="251658240" behindDoc="1" locked="0" layoutInCell="1" allowOverlap="1" wp14:anchorId="05E011FA" wp14:editId="3D0F4C85">
            <wp:simplePos x="0" y="0"/>
            <wp:positionH relativeFrom="page">
              <wp:align>right</wp:align>
            </wp:positionH>
            <wp:positionV relativeFrom="paragraph">
              <wp:posOffset>-635635</wp:posOffset>
            </wp:positionV>
            <wp:extent cx="7772400" cy="10048875"/>
            <wp:effectExtent l="0" t="0" r="0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ADA amarillo - 3-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3A4A8C8D" w:rsidRPr="0CE0D9A4">
        <w:rPr>
          <w:color w:val="000000" w:themeColor="text1"/>
          <w:sz w:val="2"/>
          <w:szCs w:val="2"/>
        </w:rPr>
        <w:t>nmn</w:t>
      </w:r>
      <w:proofErr w:type="spellEnd"/>
      <w:r w:rsidR="3A4A8C8D" w:rsidRPr="0CE0D9A4">
        <w:rPr>
          <w:color w:val="000000" w:themeColor="text1"/>
          <w:sz w:val="2"/>
          <w:szCs w:val="2"/>
        </w:rPr>
        <w:t xml:space="preserve"> </w:t>
      </w:r>
    </w:p>
    <w:p w14:paraId="380939A0" w14:textId="19140236" w:rsidR="00183002" w:rsidRDefault="0018300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7"/>
          <w:szCs w:val="17"/>
        </w:rPr>
      </w:pPr>
    </w:p>
    <w:p w14:paraId="54F49181" w14:textId="3C712C55" w:rsidR="00183002" w:rsidRDefault="00755687">
      <w:pPr>
        <w:spacing w:before="88"/>
        <w:ind w:right="219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7A74EF" wp14:editId="15F2AFD0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4238625" cy="2049145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8625" cy="204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C14B2" w14:textId="77777777" w:rsidR="00755687" w:rsidRPr="00170BCD" w:rsidRDefault="00755687" w:rsidP="00755687">
                            <w:pPr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</w:pPr>
                            <w:proofErr w:type="spellStart"/>
                            <w:r w:rsidRPr="00170BCD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Aplicación</w:t>
                            </w:r>
                            <w:proofErr w:type="spellEnd"/>
                            <w:r w:rsidRPr="00170BCD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0BCD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Móvil</w:t>
                            </w:r>
                            <w:proofErr w:type="spellEnd"/>
                            <w:r w:rsidRPr="00170BCD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 xml:space="preserve"> Tacna Food and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A74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4.85pt;width:333.75pt;height:161.3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" filled="f" stroked="f" strokeweight=".5pt">
                <v:textbox>
                  <w:txbxContent>
                    <w:p w14:paraId="606C14B2" w14:textId="77777777" w:rsidR="00755687" w:rsidRPr="00170BCD" w:rsidRDefault="00755687" w:rsidP="00755687">
                      <w:pPr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</w:pPr>
                      <w:proofErr w:type="spellStart"/>
                      <w:r w:rsidRPr="00170BCD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Aplicación</w:t>
                      </w:r>
                      <w:proofErr w:type="spellEnd"/>
                      <w:r w:rsidRPr="00170BCD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 xml:space="preserve"> </w:t>
                      </w:r>
                      <w:proofErr w:type="spellStart"/>
                      <w:r w:rsidRPr="00170BCD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Móvil</w:t>
                      </w:r>
                      <w:proofErr w:type="spellEnd"/>
                      <w:r w:rsidRPr="00170BCD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 xml:space="preserve"> Tacna Food and Drinks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7EEEA9" w14:textId="14969D33" w:rsidR="00183002" w:rsidRDefault="00755687" w:rsidP="00755687">
      <w:p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6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</w:p>
    <w:p w14:paraId="31969958" w14:textId="4A91A764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9859789" w14:textId="6A852F22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513696B" w14:textId="6A3EB2A5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4BFF115" w14:textId="3927DBB5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29089D8" w14:textId="34834F14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E050DCB" w14:textId="6DDD3580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2EEF4FF" w14:textId="2A78CBF6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439A2B7" w14:textId="1DE35C0F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2243CA4" w14:textId="7F327466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3374AA7" w14:textId="4A51502D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B37B1CD" w14:textId="243BFF6F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2ACC3BD" w14:textId="2FA4A6EC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8DE0153" w14:textId="53473F13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7E5BAEB" w14:textId="0E3F4ED7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340CD9F" w14:textId="1AB8029E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81D172B" w14:textId="2A70907C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F0E8E41" w14:textId="40C28FA7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C74584F" w14:textId="1FA4D626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66CC2EA" w14:textId="37BA1193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57E5A5B" w14:textId="4BAD41DF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B5D3C9B" w14:textId="333E06A5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2EB078F" w14:textId="3C34B2CB" w:rsidR="00183002" w:rsidRDefault="0018300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3D8DDF87" w14:textId="5F72FC34" w:rsidR="00183002" w:rsidRDefault="00183002">
      <w:pPr>
        <w:widowControl/>
        <w:jc w:val="right"/>
        <w:rPr>
          <w:rFonts w:ascii="Arial" w:eastAsia="Arial" w:hAnsi="Arial" w:cs="Arial"/>
          <w:b/>
          <w:color w:val="000000"/>
          <w:sz w:val="48"/>
          <w:szCs w:val="48"/>
        </w:rPr>
      </w:pPr>
      <w:bookmarkStart w:id="1" w:name="_heading=h.gjdgxs" w:colFirst="0" w:colLast="0"/>
      <w:bookmarkEnd w:id="1"/>
    </w:p>
    <w:p w14:paraId="06C50B26" w14:textId="4EE94D81" w:rsidR="00183002" w:rsidRDefault="00755687">
      <w:pPr>
        <w:widowControl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CFE13BF" wp14:editId="612647E8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5962650" cy="1285875"/>
                <wp:effectExtent l="0" t="0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26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E9E9A" w14:textId="678A9F1C" w:rsidR="00755687" w:rsidRPr="00F64631" w:rsidRDefault="00F64631" w:rsidP="00755687">
                            <w:pPr>
                              <w:jc w:val="right"/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>Matriz de Riesgos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E13BF" id="Cuadro de texto 22" o:spid="_x0000_s1028" type="#_x0000_t202" style="position:absolute;left:0;text-align:left;margin-left:418.3pt;margin-top:9.25pt;width:469.5pt;height:101.25pt;z-index:2516582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" filled="f" stroked="f" strokeweight=".5pt">
                <v:textbox>
                  <w:txbxContent>
                    <w:p w14:paraId="761E9E9A" w14:textId="678A9F1C" w:rsidR="00755687" w:rsidRPr="00F64631" w:rsidRDefault="00F64631" w:rsidP="00755687">
                      <w:pPr>
                        <w:jc w:val="right"/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</w:pPr>
                      <w:r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>Matriz de Riesgos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960C2" w14:textId="7D99AE27" w:rsidR="00183002" w:rsidRDefault="0022522C">
      <w:pPr>
        <w:widowControl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 xml:space="preserve"> </w:t>
      </w:r>
    </w:p>
    <w:p w14:paraId="2A11D5E8" w14:textId="0BBB0814" w:rsidR="00183002" w:rsidRDefault="00755687">
      <w:pPr>
        <w:widowControl/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r w:rsidRPr="0041024E">
        <w:rPr>
          <w:noProof/>
          <w:lang w:eastAsia="es-ES_tradnl"/>
        </w:rPr>
        <w:drawing>
          <wp:anchor distT="0" distB="0" distL="114300" distR="114300" simplePos="0" relativeHeight="251658245" behindDoc="1" locked="0" layoutInCell="1" allowOverlap="1" wp14:anchorId="02085FC2" wp14:editId="5D6A7B2F">
            <wp:simplePos x="0" y="0"/>
            <wp:positionH relativeFrom="column">
              <wp:posOffset>3054350</wp:posOffset>
            </wp:positionH>
            <wp:positionV relativeFrom="paragraph">
              <wp:posOffset>2937510</wp:posOffset>
            </wp:positionV>
            <wp:extent cx="3929380" cy="1590675"/>
            <wp:effectExtent l="0" t="0" r="0" b="9525"/>
            <wp:wrapNone/>
            <wp:docPr id="28" name="Imagen 28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use, Computer, Hardware, Input, Computer Mou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21"/>
                    <a:stretch/>
                  </pic:blipFill>
                  <pic:spPr bwMode="auto">
                    <a:xfrm flipH="1">
                      <a:off x="0" y="0"/>
                      <a:ext cx="392938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EE1C2D8" wp14:editId="314F2EDB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1205865" cy="381000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586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BD8D8" w14:textId="421A1462" w:rsidR="00755687" w:rsidRPr="008A1A86" w:rsidRDefault="00755687" w:rsidP="00755687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</w:pPr>
                            <w:r w:rsidRPr="008A1A86">
                              <w:rPr>
                                <w:rFonts w:ascii="Helvetica" w:hAnsi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 xml:space="preserve">Version 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>1.</w:t>
                            </w:r>
                            <w:r w:rsidR="00F64631">
                              <w:rPr>
                                <w:rFonts w:ascii="Helvetica" w:hAnsi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1C2D8" id="Cuadro de texto 9" o:spid="_x0000_s1029" type="#_x0000_t202" style="position:absolute;left:0;text-align:left;margin-left:43.75pt;margin-top:16.05pt;width:94.95pt;height:30pt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" filled="f" stroked="f" strokeweight=".5pt">
                <v:textbox>
                  <w:txbxContent>
                    <w:p w14:paraId="2DBBD8D8" w14:textId="421A1462" w:rsidR="00755687" w:rsidRPr="008A1A86" w:rsidRDefault="00755687" w:rsidP="00755687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</w:pPr>
                      <w:r w:rsidRPr="008A1A86">
                        <w:rPr>
                          <w:rFonts w:ascii="Helvetica" w:hAnsi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 xml:space="preserve">Version 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>1.</w:t>
                      </w:r>
                      <w:r w:rsidR="00F64631">
                        <w:rPr>
                          <w:rFonts w:ascii="Helvetica" w:hAnsi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48008C" w14:textId="77777777" w:rsidR="00183002" w:rsidRDefault="00183002">
      <w:pPr>
        <w:jc w:val="right"/>
        <w:rPr>
          <w:rFonts w:ascii="Arial" w:eastAsia="Arial" w:hAnsi="Arial" w:cs="Arial"/>
          <w:sz w:val="28"/>
          <w:szCs w:val="28"/>
        </w:rPr>
        <w:sectPr w:rsidR="00183002">
          <w:pgSz w:w="12240" w:h="15840"/>
          <w:pgMar w:top="1000" w:right="1220" w:bottom="280" w:left="1220" w:header="720" w:footer="720" w:gutter="0"/>
          <w:pgNumType w:start="1"/>
          <w:cols w:space="720" w:equalWidth="0">
            <w:col w:w="9360"/>
          </w:cols>
        </w:sectPr>
      </w:pPr>
    </w:p>
    <w:p w14:paraId="2A49B77A" w14:textId="410580CA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9109B22" w14:textId="77777777" w:rsidR="00183002" w:rsidRDefault="0018300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</w:p>
    <w:p w14:paraId="3D1C630F" w14:textId="77777777" w:rsidR="00183002" w:rsidRDefault="0022522C">
      <w:pPr>
        <w:pStyle w:val="Ttulo1"/>
        <w:tabs>
          <w:tab w:val="left" w:pos="939"/>
          <w:tab w:val="left" w:pos="940"/>
        </w:tabs>
        <w:ind w:firstLine="0"/>
        <w:jc w:val="center"/>
        <w:rPr>
          <w:sz w:val="28"/>
          <w:szCs w:val="28"/>
        </w:rPr>
      </w:pPr>
      <w:bookmarkStart w:id="2" w:name="_Toc44064441"/>
      <w:r>
        <w:rPr>
          <w:sz w:val="28"/>
          <w:szCs w:val="28"/>
        </w:rPr>
        <w:t>HISTORIAL DE REVISIONES</w:t>
      </w:r>
      <w:bookmarkEnd w:id="2"/>
    </w:p>
    <w:p w14:paraId="05110C05" w14:textId="2F85E46F" w:rsidR="00183002" w:rsidRDefault="001830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1"/>
          <w:szCs w:val="21"/>
        </w:rPr>
      </w:pPr>
    </w:p>
    <w:tbl>
      <w:tblPr>
        <w:tblW w:w="9504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83002" w14:paraId="53A85BCA" w14:textId="77777777">
        <w:trPr>
          <w:trHeight w:val="360"/>
        </w:trPr>
        <w:tc>
          <w:tcPr>
            <w:tcW w:w="2304" w:type="dxa"/>
          </w:tcPr>
          <w:p w14:paraId="7A06DFEC" w14:textId="77777777" w:rsidR="00183002" w:rsidRDefault="00225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52" w:type="dxa"/>
          </w:tcPr>
          <w:p w14:paraId="74C96534" w14:textId="77777777" w:rsidR="00183002" w:rsidRDefault="00225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3744" w:type="dxa"/>
          </w:tcPr>
          <w:p w14:paraId="6D3C817C" w14:textId="77777777" w:rsidR="00183002" w:rsidRDefault="00225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304" w:type="dxa"/>
          </w:tcPr>
          <w:p w14:paraId="45406D27" w14:textId="77777777" w:rsidR="00183002" w:rsidRDefault="00225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183002" w14:paraId="2C5BD2CB" w14:textId="77777777">
        <w:trPr>
          <w:trHeight w:val="599"/>
        </w:trPr>
        <w:tc>
          <w:tcPr>
            <w:tcW w:w="2304" w:type="dxa"/>
          </w:tcPr>
          <w:p w14:paraId="7CD6406D" w14:textId="5647FFE0" w:rsidR="00183002" w:rsidRDefault="00F857B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22522C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6</w:t>
            </w:r>
            <w:r w:rsidR="0022522C">
              <w:rPr>
                <w:color w:val="000000"/>
                <w:sz w:val="20"/>
                <w:szCs w:val="20"/>
              </w:rPr>
              <w:t>/2020</w:t>
            </w:r>
          </w:p>
        </w:tc>
        <w:tc>
          <w:tcPr>
            <w:tcW w:w="1152" w:type="dxa"/>
          </w:tcPr>
          <w:p w14:paraId="427292F4" w14:textId="77777777" w:rsidR="00183002" w:rsidRDefault="002252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14:paraId="407C7022" w14:textId="7A20258F" w:rsidR="00183002" w:rsidRDefault="002252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Propuesta inicial del </w:t>
            </w:r>
            <w:r w:rsidR="005F71A1">
              <w:rPr>
                <w:color w:val="000000"/>
                <w:sz w:val="20"/>
                <w:szCs w:val="20"/>
              </w:rPr>
              <w:t>documento</w:t>
            </w:r>
            <w:r w:rsidR="0063744B">
              <w:rPr>
                <w:color w:val="000000"/>
                <w:sz w:val="20"/>
                <w:szCs w:val="20"/>
              </w:rPr>
              <w:t xml:space="preserve"> de M</w:t>
            </w:r>
            <w:r w:rsidR="005F71A1">
              <w:rPr>
                <w:color w:val="000000"/>
                <w:sz w:val="20"/>
                <w:szCs w:val="20"/>
              </w:rPr>
              <w:t xml:space="preserve">atriz de Riesgos </w:t>
            </w:r>
            <w:r>
              <w:rPr>
                <w:color w:val="000000"/>
                <w:sz w:val="20"/>
                <w:szCs w:val="20"/>
              </w:rPr>
              <w:t>con las primeras capturas de requisitos funcionales del sistema.</w:t>
            </w:r>
          </w:p>
        </w:tc>
        <w:tc>
          <w:tcPr>
            <w:tcW w:w="2304" w:type="dxa"/>
          </w:tcPr>
          <w:p w14:paraId="00E6ABDC" w14:textId="541F2210" w:rsidR="00183002" w:rsidRDefault="00C650A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Orestes Ramirez Ticona</w:t>
            </w:r>
          </w:p>
        </w:tc>
      </w:tr>
      <w:tr w:rsidR="00183002" w14:paraId="6C6FCF19" w14:textId="77777777">
        <w:trPr>
          <w:trHeight w:val="599"/>
        </w:trPr>
        <w:tc>
          <w:tcPr>
            <w:tcW w:w="2304" w:type="dxa"/>
          </w:tcPr>
          <w:p w14:paraId="59B26E3E" w14:textId="77777777" w:rsidR="00183002" w:rsidRDefault="002252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03/06/2020</w:t>
            </w:r>
          </w:p>
        </w:tc>
        <w:tc>
          <w:tcPr>
            <w:tcW w:w="1152" w:type="dxa"/>
          </w:tcPr>
          <w:p w14:paraId="2D3C2438" w14:textId="77777777" w:rsidR="00183002" w:rsidRDefault="002252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3744" w:type="dxa"/>
          </w:tcPr>
          <w:p w14:paraId="7746327C" w14:textId="6F0B0C1B" w:rsidR="00183002" w:rsidRDefault="002252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</w:t>
            </w:r>
            <w:r>
              <w:rPr>
                <w:color w:val="000000"/>
                <w:sz w:val="20"/>
                <w:szCs w:val="20"/>
              </w:rPr>
              <w:t xml:space="preserve"> de los puntos del </w:t>
            </w:r>
            <w:r>
              <w:rPr>
                <w:sz w:val="20"/>
                <w:szCs w:val="20"/>
              </w:rPr>
              <w:t>Documento</w:t>
            </w:r>
            <w:r>
              <w:rPr>
                <w:color w:val="000000"/>
                <w:sz w:val="20"/>
                <w:szCs w:val="20"/>
              </w:rPr>
              <w:t xml:space="preserve"> de </w:t>
            </w:r>
            <w:r w:rsidR="005F71A1">
              <w:rPr>
                <w:color w:val="000000"/>
                <w:sz w:val="20"/>
                <w:szCs w:val="20"/>
              </w:rPr>
              <w:t>Matriz de Riesgos</w:t>
            </w:r>
          </w:p>
        </w:tc>
        <w:tc>
          <w:tcPr>
            <w:tcW w:w="2304" w:type="dxa"/>
          </w:tcPr>
          <w:p w14:paraId="5B0BBD73" w14:textId="345DC1F0" w:rsidR="00183002" w:rsidRDefault="00C650A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Marko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Rivas </w:t>
            </w:r>
            <w:proofErr w:type="spellStart"/>
            <w:r>
              <w:rPr>
                <w:color w:val="000000"/>
                <w:sz w:val="20"/>
                <w:szCs w:val="20"/>
              </w:rPr>
              <w:t>Rioss</w:t>
            </w:r>
            <w:proofErr w:type="spellEnd"/>
          </w:p>
        </w:tc>
      </w:tr>
    </w:tbl>
    <w:p w14:paraId="1868E89F" w14:textId="77777777" w:rsidR="00183002" w:rsidRDefault="00183002">
      <w:pPr>
        <w:rPr>
          <w:sz w:val="20"/>
          <w:szCs w:val="20"/>
        </w:rPr>
        <w:sectPr w:rsidR="00183002">
          <w:headerReference w:type="default" r:id="rId11"/>
          <w:footerReference w:type="default" r:id="rId12"/>
          <w:pgSz w:w="12240" w:h="15840"/>
          <w:pgMar w:top="1520" w:right="1220" w:bottom="1100" w:left="1220" w:header="727" w:footer="904" w:gutter="0"/>
          <w:pgNumType w:start="2"/>
          <w:cols w:space="720" w:equalWidth="0">
            <w:col w:w="9360"/>
          </w:cols>
        </w:sectPr>
      </w:pPr>
    </w:p>
    <w:p w14:paraId="3CA9951A" w14:textId="0B216607" w:rsidR="00183002" w:rsidRPr="00D41740" w:rsidRDefault="0022522C" w:rsidP="00D41740">
      <w:pPr>
        <w:spacing w:before="89"/>
        <w:ind w:left="2228" w:right="222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Tabla de Contenido</w:t>
      </w:r>
    </w:p>
    <w:sdt>
      <w:sdtPr>
        <w:rPr>
          <w:b w:val="0"/>
          <w:bCs w:val="0"/>
          <w:sz w:val="22"/>
          <w:szCs w:val="22"/>
        </w:rPr>
        <w:id w:val="1313981827"/>
        <w:docPartObj>
          <w:docPartGallery w:val="Table of Contents"/>
          <w:docPartUnique/>
        </w:docPartObj>
      </w:sdtPr>
      <w:sdtEndPr/>
      <w:sdtContent>
        <w:p w14:paraId="0CDD37A4" w14:textId="54FDAE09" w:rsidR="00660914" w:rsidRDefault="0022522C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4064441" w:history="1">
            <w:r w:rsidR="00660914" w:rsidRPr="00D21DC9">
              <w:rPr>
                <w:rStyle w:val="Hipervnculo"/>
                <w:noProof/>
              </w:rPr>
              <w:t>HISTORIAL DE REVISIONES</w:t>
            </w:r>
            <w:r w:rsidR="00660914">
              <w:rPr>
                <w:noProof/>
                <w:webHidden/>
              </w:rPr>
              <w:tab/>
            </w:r>
            <w:r w:rsidR="00660914">
              <w:rPr>
                <w:noProof/>
                <w:webHidden/>
              </w:rPr>
              <w:fldChar w:fldCharType="begin"/>
            </w:r>
            <w:r w:rsidR="00660914">
              <w:rPr>
                <w:noProof/>
                <w:webHidden/>
              </w:rPr>
              <w:instrText xml:space="preserve"> PAGEREF _Toc44064441 \h </w:instrText>
            </w:r>
            <w:r w:rsidR="00660914">
              <w:rPr>
                <w:noProof/>
                <w:webHidden/>
              </w:rPr>
            </w:r>
            <w:r w:rsidR="00660914">
              <w:rPr>
                <w:noProof/>
                <w:webHidden/>
              </w:rPr>
              <w:fldChar w:fldCharType="separate"/>
            </w:r>
            <w:r w:rsidR="00660914">
              <w:rPr>
                <w:noProof/>
                <w:webHidden/>
              </w:rPr>
              <w:t>2</w:t>
            </w:r>
            <w:r w:rsidR="00660914">
              <w:rPr>
                <w:noProof/>
                <w:webHidden/>
              </w:rPr>
              <w:fldChar w:fldCharType="end"/>
            </w:r>
          </w:hyperlink>
        </w:p>
        <w:p w14:paraId="0AE13A22" w14:textId="1DAC3B76" w:rsidR="00183002" w:rsidRDefault="0022522C">
          <w:r>
            <w:fldChar w:fldCharType="end"/>
          </w:r>
        </w:p>
      </w:sdtContent>
    </w:sdt>
    <w:p w14:paraId="7D7FDBCD" w14:textId="77777777" w:rsidR="00183002" w:rsidRDefault="00183002">
      <w:pPr>
        <w:sectPr w:rsidR="00183002">
          <w:pgSz w:w="12240" w:h="15840"/>
          <w:pgMar w:top="1701" w:right="1220" w:bottom="1180" w:left="1220" w:header="727" w:footer="904" w:gutter="0"/>
          <w:cols w:space="720" w:equalWidth="0">
            <w:col w:w="9360"/>
          </w:cols>
        </w:sectPr>
      </w:pPr>
    </w:p>
    <w:p w14:paraId="2D20432E" w14:textId="3E3ADA48" w:rsidR="00183002" w:rsidRDefault="005F71A1">
      <w:pPr>
        <w:spacing w:before="245" w:line="360" w:lineRule="auto"/>
        <w:ind w:left="2229" w:right="222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Matriz de Riesgos</w:t>
      </w:r>
    </w:p>
    <w:p w14:paraId="72D4BEEA" w14:textId="77777777" w:rsidR="00975FE5" w:rsidRDefault="00975FE5">
      <w:pPr>
        <w:spacing w:before="245" w:line="360" w:lineRule="auto"/>
        <w:ind w:left="2229" w:right="2229"/>
        <w:jc w:val="center"/>
        <w:rPr>
          <w:rFonts w:ascii="Arial" w:eastAsia="Arial" w:hAnsi="Arial" w:cs="Arial"/>
          <w:b/>
          <w:sz w:val="36"/>
          <w:szCs w:val="36"/>
        </w:rPr>
      </w:pPr>
    </w:p>
    <w:p w14:paraId="0227BE0C" w14:textId="77777777" w:rsidR="00975FE5" w:rsidRDefault="00975FE5" w:rsidP="00975FE5">
      <w:pPr>
        <w:spacing w:after="2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análisis se efectúa en base a tres indicadores como son la probabilidad de ocurrencia del riesgo, el impacto y el nivel de exposición </w:t>
      </w:r>
      <w:proofErr w:type="gramStart"/>
      <w:r>
        <w:rPr>
          <w:rFonts w:ascii="Arial" w:eastAsia="Arial" w:hAnsi="Arial" w:cs="Arial"/>
        </w:rPr>
        <w:t>del mismo</w:t>
      </w:r>
      <w:proofErr w:type="gramEnd"/>
      <w:r>
        <w:rPr>
          <w:rFonts w:ascii="Arial" w:eastAsia="Arial" w:hAnsi="Arial" w:cs="Arial"/>
        </w:rPr>
        <w:t xml:space="preserve"> (se obtiene de la multiplicación de la probabilidad por el impacto). Para cuantificar la probabilidad y el impacto se debe de utilizar una escala numérica. Se ha definido una escala numérica del 0.1 al 1 para la probabilidad y del 1 al 10 para el impacto. En las siguientes tablas se mostrarán los valores mínimos según la escala según cada tipo de probabilidad e impacto:</w:t>
      </w:r>
    </w:p>
    <w:p w14:paraId="49B27414" w14:textId="77777777" w:rsidR="00975FE5" w:rsidRDefault="00975FE5" w:rsidP="00975FE5">
      <w:pPr>
        <w:spacing w:after="200" w:line="276" w:lineRule="auto"/>
        <w:jc w:val="both"/>
        <w:rPr>
          <w:rFonts w:ascii="Arial" w:eastAsia="Arial" w:hAnsi="Arial" w:cs="Arial"/>
          <w:sz w:val="2"/>
          <w:szCs w:val="2"/>
        </w:rPr>
      </w:pPr>
    </w:p>
    <w:tbl>
      <w:tblPr>
        <w:tblW w:w="6804" w:type="dxa"/>
        <w:jc w:val="center"/>
        <w:tblLayout w:type="fixed"/>
        <w:tblLook w:val="0400" w:firstRow="0" w:lastRow="0" w:firstColumn="0" w:lastColumn="0" w:noHBand="0" w:noVBand="1"/>
      </w:tblPr>
      <w:tblGrid>
        <w:gridCol w:w="1634"/>
        <w:gridCol w:w="1351"/>
        <w:gridCol w:w="910"/>
        <w:gridCol w:w="1492"/>
        <w:gridCol w:w="1417"/>
      </w:tblGrid>
      <w:tr w:rsidR="00975FE5" w14:paraId="0C674106" w14:textId="77777777" w:rsidTr="00586EAC">
        <w:trPr>
          <w:trHeight w:val="586"/>
          <w:jc w:val="center"/>
        </w:trPr>
        <w:tc>
          <w:tcPr>
            <w:tcW w:w="3895" w:type="dxa"/>
            <w:gridSpan w:val="3"/>
            <w:vAlign w:val="center"/>
          </w:tcPr>
          <w:p w14:paraId="5E1BF311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Escalas para la probabilidad</w:t>
            </w:r>
          </w:p>
        </w:tc>
        <w:tc>
          <w:tcPr>
            <w:tcW w:w="2909" w:type="dxa"/>
            <w:gridSpan w:val="2"/>
            <w:vAlign w:val="center"/>
          </w:tcPr>
          <w:p w14:paraId="7148AECF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Escalas para el impacto</w:t>
            </w:r>
          </w:p>
        </w:tc>
      </w:tr>
      <w:tr w:rsidR="00975FE5" w14:paraId="476E60FF" w14:textId="77777777" w:rsidTr="00586EAC">
        <w:trPr>
          <w:trHeight w:val="635"/>
          <w:jc w:val="center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DD9C3" w:themeFill="background2" w:themeFillShade="E6"/>
            <w:vAlign w:val="center"/>
          </w:tcPr>
          <w:p w14:paraId="7036468A" w14:textId="77777777" w:rsidR="00975FE5" w:rsidRDefault="00975FE5" w:rsidP="00586EA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Probabilidad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  <w:vAlign w:val="center"/>
          </w:tcPr>
          <w:p w14:paraId="6D3D0149" w14:textId="77777777" w:rsidR="00975FE5" w:rsidRDefault="00975FE5" w:rsidP="00586EA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Valores</w:t>
            </w:r>
          </w:p>
        </w:tc>
        <w:tc>
          <w:tcPr>
            <w:tcW w:w="910" w:type="dxa"/>
            <w:vAlign w:val="center"/>
          </w:tcPr>
          <w:p w14:paraId="58672FC0" w14:textId="77777777" w:rsidR="00975FE5" w:rsidRDefault="00975FE5" w:rsidP="00586EAC">
            <w:pPr>
              <w:spacing w:line="276" w:lineRule="auto"/>
              <w:jc w:val="center"/>
            </w:pP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  <w:vAlign w:val="center"/>
          </w:tcPr>
          <w:p w14:paraId="099FB7B0" w14:textId="77777777" w:rsidR="00975FE5" w:rsidRDefault="00975FE5" w:rsidP="00586EAC">
            <w:pPr>
              <w:jc w:val="center"/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  <w:vAlign w:val="center"/>
          </w:tcPr>
          <w:p w14:paraId="4F5693BC" w14:textId="77777777" w:rsidR="00975FE5" w:rsidRDefault="00975FE5" w:rsidP="00586EAC">
            <w:pPr>
              <w:jc w:val="center"/>
              <w:rPr>
                <w:b/>
              </w:rPr>
            </w:pPr>
            <w:r>
              <w:rPr>
                <w:b/>
              </w:rPr>
              <w:t>Valores</w:t>
            </w:r>
          </w:p>
        </w:tc>
      </w:tr>
      <w:tr w:rsidR="00975FE5" w14:paraId="15A1EEDA" w14:textId="77777777" w:rsidTr="00586EAC">
        <w:trPr>
          <w:trHeight w:val="635"/>
          <w:jc w:val="center"/>
        </w:trPr>
        <w:tc>
          <w:tcPr>
            <w:tcW w:w="1634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14:paraId="708BFE56" w14:textId="77777777" w:rsidR="00975FE5" w:rsidRDefault="00975FE5" w:rsidP="00586EA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Muy alto</w:t>
            </w:r>
          </w:p>
        </w:tc>
        <w:tc>
          <w:tcPr>
            <w:tcW w:w="135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5A91211" w14:textId="77777777" w:rsidR="00975FE5" w:rsidRDefault="00975FE5" w:rsidP="00586EAC">
            <w:pPr>
              <w:spacing w:line="276" w:lineRule="auto"/>
              <w:jc w:val="center"/>
            </w:pPr>
            <w:r>
              <w:t>0.9</w:t>
            </w:r>
          </w:p>
        </w:tc>
        <w:tc>
          <w:tcPr>
            <w:tcW w:w="910" w:type="dxa"/>
            <w:vAlign w:val="center"/>
          </w:tcPr>
          <w:p w14:paraId="0226F484" w14:textId="77777777" w:rsidR="00975FE5" w:rsidRDefault="00975FE5" w:rsidP="00586EAC">
            <w:pPr>
              <w:spacing w:line="276" w:lineRule="auto"/>
              <w:jc w:val="center"/>
            </w:pPr>
          </w:p>
        </w:tc>
        <w:tc>
          <w:tcPr>
            <w:tcW w:w="149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B7F135E" w14:textId="77777777" w:rsidR="00975FE5" w:rsidRDefault="00975FE5" w:rsidP="00586EAC">
            <w:pPr>
              <w:jc w:val="center"/>
              <w:rPr>
                <w:b/>
              </w:rPr>
            </w:pPr>
            <w:r>
              <w:rPr>
                <w:b/>
              </w:rPr>
              <w:t>Muy alto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516C575" w14:textId="77777777" w:rsidR="00975FE5" w:rsidRDefault="00975FE5" w:rsidP="00586EAC">
            <w:pPr>
              <w:jc w:val="center"/>
            </w:pPr>
            <w:r>
              <w:t>9</w:t>
            </w:r>
          </w:p>
        </w:tc>
      </w:tr>
      <w:tr w:rsidR="00975FE5" w14:paraId="4705AD94" w14:textId="77777777" w:rsidTr="00586EAC">
        <w:trPr>
          <w:trHeight w:val="586"/>
          <w:jc w:val="center"/>
        </w:trPr>
        <w:tc>
          <w:tcPr>
            <w:tcW w:w="1634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14:paraId="0054D068" w14:textId="77777777" w:rsidR="00975FE5" w:rsidRDefault="00975FE5" w:rsidP="00586EA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Alto</w:t>
            </w:r>
          </w:p>
        </w:tc>
        <w:tc>
          <w:tcPr>
            <w:tcW w:w="135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0CBC387" w14:textId="77777777" w:rsidR="00975FE5" w:rsidRDefault="00975FE5" w:rsidP="00586EAC">
            <w:pPr>
              <w:spacing w:line="276" w:lineRule="auto"/>
              <w:jc w:val="center"/>
            </w:pPr>
            <w:r>
              <w:t>0.7</w:t>
            </w:r>
          </w:p>
        </w:tc>
        <w:tc>
          <w:tcPr>
            <w:tcW w:w="910" w:type="dxa"/>
            <w:vAlign w:val="center"/>
          </w:tcPr>
          <w:p w14:paraId="3418F028" w14:textId="77777777" w:rsidR="00975FE5" w:rsidRDefault="00975FE5" w:rsidP="00586EAC">
            <w:pPr>
              <w:spacing w:line="276" w:lineRule="auto"/>
              <w:jc w:val="center"/>
            </w:pPr>
          </w:p>
        </w:tc>
        <w:tc>
          <w:tcPr>
            <w:tcW w:w="149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BC1F5CA" w14:textId="77777777" w:rsidR="00975FE5" w:rsidRDefault="00975FE5" w:rsidP="00586EAC">
            <w:pPr>
              <w:jc w:val="center"/>
              <w:rPr>
                <w:b/>
              </w:rPr>
            </w:pPr>
            <w:r>
              <w:rPr>
                <w:b/>
              </w:rPr>
              <w:t>Alto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AFF1642" w14:textId="77777777" w:rsidR="00975FE5" w:rsidRDefault="00975FE5" w:rsidP="00586EAC">
            <w:pPr>
              <w:jc w:val="center"/>
            </w:pPr>
            <w:r>
              <w:t>7</w:t>
            </w:r>
          </w:p>
        </w:tc>
      </w:tr>
      <w:tr w:rsidR="00975FE5" w14:paraId="0A2A9250" w14:textId="77777777" w:rsidTr="00586EAC">
        <w:trPr>
          <w:trHeight w:val="586"/>
          <w:jc w:val="center"/>
        </w:trPr>
        <w:tc>
          <w:tcPr>
            <w:tcW w:w="1634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14:paraId="3FE0EB2B" w14:textId="77777777" w:rsidR="00975FE5" w:rsidRDefault="00975FE5" w:rsidP="00586EA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135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2AAB9BF" w14:textId="77777777" w:rsidR="00975FE5" w:rsidRDefault="00975FE5" w:rsidP="00586EAC">
            <w:pPr>
              <w:spacing w:line="276" w:lineRule="auto"/>
              <w:jc w:val="center"/>
            </w:pPr>
            <w:r>
              <w:t>0.5</w:t>
            </w:r>
          </w:p>
        </w:tc>
        <w:tc>
          <w:tcPr>
            <w:tcW w:w="910" w:type="dxa"/>
            <w:vAlign w:val="center"/>
          </w:tcPr>
          <w:p w14:paraId="5AA4A828" w14:textId="77777777" w:rsidR="00975FE5" w:rsidRDefault="00975FE5" w:rsidP="00586EAC">
            <w:pPr>
              <w:spacing w:line="276" w:lineRule="auto"/>
              <w:jc w:val="center"/>
            </w:pPr>
          </w:p>
        </w:tc>
        <w:tc>
          <w:tcPr>
            <w:tcW w:w="149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9D3E337" w14:textId="77777777" w:rsidR="00975FE5" w:rsidRDefault="00975FE5" w:rsidP="00586EAC">
            <w:pPr>
              <w:jc w:val="center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0C0A945" w14:textId="77777777" w:rsidR="00975FE5" w:rsidRDefault="00975FE5" w:rsidP="00586EAC">
            <w:pPr>
              <w:jc w:val="center"/>
            </w:pPr>
            <w:r>
              <w:t>5</w:t>
            </w:r>
          </w:p>
        </w:tc>
      </w:tr>
      <w:tr w:rsidR="00975FE5" w14:paraId="716C247C" w14:textId="77777777" w:rsidTr="00586EAC">
        <w:trPr>
          <w:trHeight w:val="586"/>
          <w:jc w:val="center"/>
        </w:trPr>
        <w:tc>
          <w:tcPr>
            <w:tcW w:w="1634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14:paraId="1E3BBD2A" w14:textId="77777777" w:rsidR="00975FE5" w:rsidRDefault="00975FE5" w:rsidP="00586EA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Bajo</w:t>
            </w:r>
          </w:p>
        </w:tc>
        <w:tc>
          <w:tcPr>
            <w:tcW w:w="135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4D4AD46" w14:textId="77777777" w:rsidR="00975FE5" w:rsidRDefault="00975FE5" w:rsidP="00586EAC">
            <w:pPr>
              <w:spacing w:line="276" w:lineRule="auto"/>
              <w:jc w:val="center"/>
            </w:pPr>
            <w:r>
              <w:t>0.3</w:t>
            </w:r>
          </w:p>
        </w:tc>
        <w:tc>
          <w:tcPr>
            <w:tcW w:w="910" w:type="dxa"/>
            <w:vAlign w:val="center"/>
          </w:tcPr>
          <w:p w14:paraId="1E085F67" w14:textId="77777777" w:rsidR="00975FE5" w:rsidRDefault="00975FE5" w:rsidP="00586EAC">
            <w:pPr>
              <w:spacing w:line="276" w:lineRule="auto"/>
              <w:jc w:val="center"/>
            </w:pPr>
          </w:p>
        </w:tc>
        <w:tc>
          <w:tcPr>
            <w:tcW w:w="149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240A764" w14:textId="77777777" w:rsidR="00975FE5" w:rsidRDefault="00975FE5" w:rsidP="00586EAC">
            <w:pPr>
              <w:jc w:val="center"/>
              <w:rPr>
                <w:b/>
              </w:rPr>
            </w:pPr>
            <w:r>
              <w:rPr>
                <w:b/>
              </w:rPr>
              <w:t>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5629147" w14:textId="77777777" w:rsidR="00975FE5" w:rsidRDefault="00975FE5" w:rsidP="00586EAC">
            <w:pPr>
              <w:jc w:val="center"/>
            </w:pPr>
            <w:r>
              <w:t>3</w:t>
            </w:r>
          </w:p>
        </w:tc>
      </w:tr>
      <w:tr w:rsidR="00975FE5" w14:paraId="738B4566" w14:textId="77777777" w:rsidTr="00586EAC">
        <w:trPr>
          <w:trHeight w:val="586"/>
          <w:jc w:val="center"/>
        </w:trPr>
        <w:tc>
          <w:tcPr>
            <w:tcW w:w="16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CC0A520" w14:textId="77777777" w:rsidR="00975FE5" w:rsidRDefault="00975FE5" w:rsidP="00586EA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Muy bajo</w:t>
            </w:r>
          </w:p>
        </w:tc>
        <w:tc>
          <w:tcPr>
            <w:tcW w:w="13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BB508" w14:textId="77777777" w:rsidR="00975FE5" w:rsidRDefault="00975FE5" w:rsidP="00586EAC">
            <w:pPr>
              <w:spacing w:line="276" w:lineRule="auto"/>
              <w:jc w:val="center"/>
            </w:pPr>
            <w:r>
              <w:t>0.1</w:t>
            </w:r>
          </w:p>
        </w:tc>
        <w:tc>
          <w:tcPr>
            <w:tcW w:w="910" w:type="dxa"/>
            <w:vAlign w:val="center"/>
          </w:tcPr>
          <w:p w14:paraId="3BACF023" w14:textId="77777777" w:rsidR="00975FE5" w:rsidRDefault="00975FE5" w:rsidP="00586EAC">
            <w:pPr>
              <w:spacing w:line="276" w:lineRule="auto"/>
              <w:jc w:val="center"/>
            </w:pPr>
          </w:p>
        </w:tc>
        <w:tc>
          <w:tcPr>
            <w:tcW w:w="14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854EB2" w14:textId="77777777" w:rsidR="00975FE5" w:rsidRDefault="00975FE5" w:rsidP="00586EAC">
            <w:pPr>
              <w:jc w:val="center"/>
              <w:rPr>
                <w:b/>
              </w:rPr>
            </w:pPr>
            <w:r>
              <w:rPr>
                <w:b/>
              </w:rPr>
              <w:t>Muy 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928F6A7" w14:textId="77777777" w:rsidR="00975FE5" w:rsidRDefault="00975FE5" w:rsidP="00586EAC">
            <w:pPr>
              <w:jc w:val="center"/>
            </w:pPr>
            <w:r>
              <w:t>1</w:t>
            </w:r>
          </w:p>
        </w:tc>
      </w:tr>
    </w:tbl>
    <w:p w14:paraId="40F24700" w14:textId="77777777" w:rsidR="00975FE5" w:rsidRDefault="00975FE5" w:rsidP="00975FE5">
      <w:pPr>
        <w:spacing w:after="200" w:line="276" w:lineRule="auto"/>
      </w:pPr>
    </w:p>
    <w:p w14:paraId="299AA909" w14:textId="77777777" w:rsidR="00975FE5" w:rsidRDefault="00975FE5" w:rsidP="00975FE5">
      <w:pPr>
        <w:spacing w:after="200" w:line="360" w:lineRule="auto"/>
        <w:jc w:val="both"/>
        <w:rPr>
          <w:rFonts w:ascii="Arial" w:eastAsia="Arial" w:hAnsi="Arial" w:cs="Arial"/>
        </w:rPr>
      </w:pPr>
    </w:p>
    <w:p w14:paraId="2D539689" w14:textId="77777777" w:rsidR="00975FE5" w:rsidRDefault="00975FE5" w:rsidP="00975FE5">
      <w:pPr>
        <w:spacing w:after="2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riesgo del proyecto se hallará de la siguiente forma:</w:t>
      </w:r>
    </w:p>
    <w:p w14:paraId="7AC2DE8E" w14:textId="77777777" w:rsidR="00975FE5" w:rsidRDefault="00975FE5" w:rsidP="00975FE5">
      <w:pPr>
        <w:spacing w:after="200" w:line="360" w:lineRule="auto"/>
        <w:ind w:left="720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86F2250" wp14:editId="6A8428CF">
            <wp:extent cx="4400550" cy="828675"/>
            <wp:effectExtent l="0" t="0" r="0" b="9525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7" t="50066" r="27161" b="3953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E0F728" w14:textId="77777777" w:rsidR="00975FE5" w:rsidRDefault="00975FE5" w:rsidP="00975FE5">
      <w:pPr>
        <w:spacing w:after="200" w:line="360" w:lineRule="auto"/>
        <w:jc w:val="both"/>
        <w:rPr>
          <w:rFonts w:ascii="Arial" w:eastAsia="Arial" w:hAnsi="Arial" w:cs="Arial"/>
        </w:rPr>
      </w:pPr>
    </w:p>
    <w:p w14:paraId="71767FE3" w14:textId="77777777" w:rsidR="00975FE5" w:rsidRDefault="00975FE5" w:rsidP="00975FE5">
      <w:pPr>
        <w:spacing w:after="200" w:line="360" w:lineRule="auto"/>
        <w:jc w:val="both"/>
        <w:rPr>
          <w:rFonts w:ascii="Arial" w:eastAsia="Arial" w:hAnsi="Arial" w:cs="Arial"/>
        </w:rPr>
      </w:pPr>
    </w:p>
    <w:p w14:paraId="6A1516CE" w14:textId="77777777" w:rsidR="00975FE5" w:rsidRDefault="00975FE5" w:rsidP="00975FE5">
      <w:pPr>
        <w:spacing w:after="200" w:line="360" w:lineRule="auto"/>
        <w:jc w:val="both"/>
        <w:rPr>
          <w:rFonts w:ascii="Arial" w:eastAsia="Arial" w:hAnsi="Arial" w:cs="Arial"/>
        </w:rPr>
      </w:pPr>
    </w:p>
    <w:p w14:paraId="4618DA0B" w14:textId="77777777" w:rsidR="00975FE5" w:rsidRDefault="00975FE5" w:rsidP="00975FE5">
      <w:pPr>
        <w:spacing w:after="2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riesgos, dependiendo de su impacto y probabilidad, podrán ser clasificados como: Alto, Medio y Bajo </w:t>
      </w:r>
      <w:proofErr w:type="gramStart"/>
      <w:r>
        <w:rPr>
          <w:rFonts w:ascii="Arial" w:eastAsia="Arial" w:hAnsi="Arial" w:cs="Arial"/>
        </w:rPr>
        <w:t>de acuerdo a</w:t>
      </w:r>
      <w:proofErr w:type="gramEnd"/>
      <w:r>
        <w:rPr>
          <w:rFonts w:ascii="Arial" w:eastAsia="Arial" w:hAnsi="Arial" w:cs="Arial"/>
        </w:rPr>
        <w:t xml:space="preserve"> los siguientes criterios:</w:t>
      </w:r>
    </w:p>
    <w:p w14:paraId="42719F7A" w14:textId="77777777" w:rsidR="00975FE5" w:rsidRDefault="00975FE5" w:rsidP="00975FE5">
      <w:pPr>
        <w:spacing w:after="200" w:line="360" w:lineRule="auto"/>
        <w:jc w:val="both"/>
        <w:rPr>
          <w:rFonts w:ascii="Arial" w:eastAsia="Arial" w:hAnsi="Arial" w:cs="Arial"/>
        </w:rPr>
      </w:pPr>
    </w:p>
    <w:tbl>
      <w:tblPr>
        <w:tblW w:w="8294" w:type="dxa"/>
        <w:jc w:val="center"/>
        <w:tblLayout w:type="fixed"/>
        <w:tblLook w:val="0400" w:firstRow="0" w:lastRow="0" w:firstColumn="0" w:lastColumn="0" w:noHBand="0" w:noVBand="1"/>
      </w:tblPr>
      <w:tblGrid>
        <w:gridCol w:w="1631"/>
        <w:gridCol w:w="1105"/>
        <w:gridCol w:w="1356"/>
        <w:gridCol w:w="1356"/>
        <w:gridCol w:w="1356"/>
        <w:gridCol w:w="1490"/>
      </w:tblGrid>
      <w:tr w:rsidR="00975FE5" w14:paraId="68AE231A" w14:textId="77777777" w:rsidTr="00586EAC">
        <w:trPr>
          <w:trHeight w:val="260"/>
          <w:jc w:val="center"/>
        </w:trPr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  <w:vAlign w:val="center"/>
          </w:tcPr>
          <w:p w14:paraId="1BFFF01A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Probabilidad</w:t>
            </w:r>
          </w:p>
        </w:tc>
        <w:tc>
          <w:tcPr>
            <w:tcW w:w="6663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  <w:vAlign w:val="center"/>
          </w:tcPr>
          <w:p w14:paraId="44AAD4AF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Amenazas / Oportunidades</w:t>
            </w:r>
          </w:p>
        </w:tc>
      </w:tr>
      <w:tr w:rsidR="00975FE5" w14:paraId="422547EB" w14:textId="77777777" w:rsidTr="00586EAC">
        <w:trPr>
          <w:trHeight w:val="240"/>
          <w:jc w:val="center"/>
        </w:trPr>
        <w:tc>
          <w:tcPr>
            <w:tcW w:w="163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B857B00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0.9</w:t>
            </w:r>
          </w:p>
          <w:p w14:paraId="4ACCB80B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Muy alto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ABD6061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E272FAC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005CA970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7DDCD9E4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0000"/>
            <w:vAlign w:val="center"/>
          </w:tcPr>
          <w:p w14:paraId="1CA0067A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8.1</w:t>
            </w:r>
          </w:p>
        </w:tc>
      </w:tr>
      <w:tr w:rsidR="00975FE5" w14:paraId="607B0872" w14:textId="77777777" w:rsidTr="00586EAC">
        <w:trPr>
          <w:trHeight w:val="240"/>
          <w:jc w:val="center"/>
        </w:trPr>
        <w:tc>
          <w:tcPr>
            <w:tcW w:w="163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B44D4CB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0.7</w:t>
            </w:r>
          </w:p>
          <w:p w14:paraId="0AA44219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alto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A885E18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B495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9B28741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60FB9B42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0000"/>
            <w:vAlign w:val="center"/>
          </w:tcPr>
          <w:p w14:paraId="2F801A3B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6.3</w:t>
            </w:r>
          </w:p>
        </w:tc>
      </w:tr>
      <w:tr w:rsidR="00975FE5" w14:paraId="7BB2C219" w14:textId="77777777" w:rsidTr="00586EAC">
        <w:trPr>
          <w:trHeight w:val="240"/>
          <w:jc w:val="center"/>
        </w:trPr>
        <w:tc>
          <w:tcPr>
            <w:tcW w:w="163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AFFF466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0.5</w:t>
            </w:r>
          </w:p>
          <w:p w14:paraId="784FD7F9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medio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A1D7374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6E2F6B1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C1EBE12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126E5CE2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0000"/>
            <w:vAlign w:val="center"/>
          </w:tcPr>
          <w:p w14:paraId="2EEE0140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4.5</w:t>
            </w:r>
          </w:p>
        </w:tc>
      </w:tr>
      <w:tr w:rsidR="00975FE5" w14:paraId="427AA98C" w14:textId="77777777" w:rsidTr="00586EAC">
        <w:trPr>
          <w:trHeight w:val="240"/>
          <w:jc w:val="center"/>
        </w:trPr>
        <w:tc>
          <w:tcPr>
            <w:tcW w:w="163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3CD2EB9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0.3</w:t>
            </w:r>
          </w:p>
          <w:p w14:paraId="41862994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bajo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2F5D959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CA00938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28E73AC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DF86E85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0000"/>
            <w:vAlign w:val="center"/>
          </w:tcPr>
          <w:p w14:paraId="0EB4A06A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2.7</w:t>
            </w:r>
          </w:p>
        </w:tc>
      </w:tr>
      <w:tr w:rsidR="00975FE5" w14:paraId="0B891874" w14:textId="77777777" w:rsidTr="00586EAC">
        <w:trPr>
          <w:trHeight w:val="260"/>
          <w:jc w:val="center"/>
        </w:trPr>
        <w:tc>
          <w:tcPr>
            <w:tcW w:w="16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6C72BAF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0.1</w:t>
            </w:r>
          </w:p>
          <w:p w14:paraId="51E3D1E2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Muy bajo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92D050"/>
            <w:vAlign w:val="center"/>
          </w:tcPr>
          <w:p w14:paraId="2BF7A7F0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92D050"/>
            <w:vAlign w:val="center"/>
          </w:tcPr>
          <w:p w14:paraId="56F27E0C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92D050"/>
            <w:vAlign w:val="center"/>
          </w:tcPr>
          <w:p w14:paraId="2FDA86B9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92D050"/>
            <w:vAlign w:val="center"/>
          </w:tcPr>
          <w:p w14:paraId="6D6F446A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0.7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14:paraId="60A09536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0.9</w:t>
            </w:r>
          </w:p>
        </w:tc>
      </w:tr>
      <w:tr w:rsidR="00975FE5" w14:paraId="6AB7EBE6" w14:textId="77777777" w:rsidTr="00586EAC">
        <w:trPr>
          <w:trHeight w:val="300"/>
          <w:jc w:val="center"/>
        </w:trPr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BD9D5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Impacto</w:t>
            </w:r>
          </w:p>
        </w:tc>
        <w:tc>
          <w:tcPr>
            <w:tcW w:w="1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B6082FE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  <w:p w14:paraId="608E101B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Muy bajo</w:t>
            </w:r>
          </w:p>
        </w:tc>
        <w:tc>
          <w:tcPr>
            <w:tcW w:w="13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450CC0BD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  <w:p w14:paraId="154ADFD7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bajo</w:t>
            </w:r>
          </w:p>
        </w:tc>
        <w:tc>
          <w:tcPr>
            <w:tcW w:w="13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479F206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  <w:p w14:paraId="0546D5DB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medio</w:t>
            </w:r>
          </w:p>
        </w:tc>
        <w:tc>
          <w:tcPr>
            <w:tcW w:w="13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986E7D6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</w:p>
          <w:p w14:paraId="1778B5D7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alto</w:t>
            </w: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CE4BC52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</w:p>
          <w:p w14:paraId="3E1946A5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Muy alto</w:t>
            </w:r>
          </w:p>
        </w:tc>
      </w:tr>
      <w:tr w:rsidR="00975FE5" w14:paraId="31B3CD44" w14:textId="77777777" w:rsidTr="00586EAC">
        <w:trPr>
          <w:trHeight w:val="240"/>
          <w:jc w:val="center"/>
        </w:trPr>
        <w:tc>
          <w:tcPr>
            <w:tcW w:w="1631" w:type="dxa"/>
            <w:vAlign w:val="center"/>
          </w:tcPr>
          <w:p w14:paraId="2CE1CD18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6D85D2D4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14:paraId="41F6094C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14:paraId="16CF933C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14:paraId="34502A7B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0" w:type="dxa"/>
            <w:vAlign w:val="center"/>
          </w:tcPr>
          <w:p w14:paraId="027A87AE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75FE5" w14:paraId="796B12A8" w14:textId="77777777" w:rsidTr="00586EAC">
        <w:trPr>
          <w:trHeight w:val="240"/>
          <w:jc w:val="center"/>
        </w:trPr>
        <w:tc>
          <w:tcPr>
            <w:tcW w:w="1631" w:type="dxa"/>
            <w:vAlign w:val="center"/>
          </w:tcPr>
          <w:p w14:paraId="59D6863E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Riesgo Alto</w:t>
            </w:r>
          </w:p>
        </w:tc>
        <w:tc>
          <w:tcPr>
            <w:tcW w:w="1105" w:type="dxa"/>
            <w:vAlign w:val="center"/>
          </w:tcPr>
          <w:p w14:paraId="15E8CF85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hidden="0" allowOverlap="1" wp14:anchorId="6B1E6D8E" wp14:editId="095DD10F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0</wp:posOffset>
                      </wp:positionV>
                      <wp:extent cx="390525" cy="171450"/>
                      <wp:effectExtent l="0" t="0" r="0" b="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5025" y="3708563"/>
                                <a:ext cx="36195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395AD28" w14:textId="77777777" w:rsidR="00975FE5" w:rsidRDefault="00975FE5" w:rsidP="00975FE5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1E6D8E" id="Rectángulo 19" o:spid="_x0000_s1030" style="position:absolute;left:0;text-align:left;margin-left:11pt;margin-top:0;width:30.75pt;height:13.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" fillcolor="red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395AD28" w14:textId="77777777" w:rsidR="00975FE5" w:rsidRDefault="00975FE5" w:rsidP="00975FE5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6" w:type="dxa"/>
            <w:vAlign w:val="center"/>
          </w:tcPr>
          <w:p w14:paraId="1F6DD060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14:paraId="52DFA90C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14:paraId="696517B6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0" w:type="dxa"/>
            <w:vAlign w:val="center"/>
          </w:tcPr>
          <w:p w14:paraId="664B7F9A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75FE5" w14:paraId="0133C554" w14:textId="77777777" w:rsidTr="00586EAC">
        <w:trPr>
          <w:trHeight w:val="240"/>
          <w:jc w:val="center"/>
        </w:trPr>
        <w:tc>
          <w:tcPr>
            <w:tcW w:w="1631" w:type="dxa"/>
            <w:vAlign w:val="center"/>
          </w:tcPr>
          <w:p w14:paraId="1BB79D76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Riesgo Medio</w:t>
            </w:r>
          </w:p>
        </w:tc>
        <w:tc>
          <w:tcPr>
            <w:tcW w:w="1105" w:type="dxa"/>
            <w:vAlign w:val="center"/>
          </w:tcPr>
          <w:p w14:paraId="6E207707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hidden="0" allowOverlap="1" wp14:anchorId="6F29D249" wp14:editId="3275304F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0</wp:posOffset>
                      </wp:positionV>
                      <wp:extent cx="390525" cy="161925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5025" y="3713325"/>
                                <a:ext cx="3619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209173" w14:textId="77777777" w:rsidR="00975FE5" w:rsidRDefault="00975FE5" w:rsidP="00975FE5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29D249" id="Rectángulo 18" o:spid="_x0000_s1031" style="position:absolute;left:0;text-align:left;margin-left:11pt;margin-top:0;width:30.75pt;height:12.7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" fillcolor="yellow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0209173" w14:textId="77777777" w:rsidR="00975FE5" w:rsidRDefault="00975FE5" w:rsidP="00975FE5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6" w:type="dxa"/>
            <w:vAlign w:val="center"/>
          </w:tcPr>
          <w:p w14:paraId="6E834C77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14:paraId="3E195410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14:paraId="6CBAB3C4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0" w:type="dxa"/>
            <w:vAlign w:val="center"/>
          </w:tcPr>
          <w:p w14:paraId="518F4AC2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75FE5" w14:paraId="5822C1BC" w14:textId="77777777" w:rsidTr="00586EAC">
        <w:trPr>
          <w:trHeight w:val="80"/>
          <w:jc w:val="center"/>
        </w:trPr>
        <w:tc>
          <w:tcPr>
            <w:tcW w:w="1631" w:type="dxa"/>
            <w:vAlign w:val="center"/>
          </w:tcPr>
          <w:p w14:paraId="3A25DA9E" w14:textId="77777777" w:rsidR="00975FE5" w:rsidRDefault="00975FE5" w:rsidP="00586EAC">
            <w:pPr>
              <w:spacing w:after="20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Riesgo Bajo</w:t>
            </w:r>
          </w:p>
        </w:tc>
        <w:tc>
          <w:tcPr>
            <w:tcW w:w="1105" w:type="dxa"/>
            <w:vAlign w:val="center"/>
          </w:tcPr>
          <w:p w14:paraId="5940B498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hidden="0" allowOverlap="1" wp14:anchorId="54CB0EDB" wp14:editId="0D05BE54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0</wp:posOffset>
                      </wp:positionV>
                      <wp:extent cx="390525" cy="171450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5025" y="3708563"/>
                                <a:ext cx="36195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78D247" w14:textId="77777777" w:rsidR="00975FE5" w:rsidRDefault="00975FE5" w:rsidP="00975FE5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CB0EDB" id="Rectángulo 20" o:spid="_x0000_s1032" style="position:absolute;left:0;text-align:left;margin-left:11pt;margin-top:0;width:30.75pt;height:13.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" fillcolor="#92d050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C78D247" w14:textId="77777777" w:rsidR="00975FE5" w:rsidRDefault="00975FE5" w:rsidP="00975FE5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6" w:type="dxa"/>
            <w:vAlign w:val="center"/>
          </w:tcPr>
          <w:p w14:paraId="225CFE51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14:paraId="64952DC2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14:paraId="4A095E7E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0" w:type="dxa"/>
            <w:vAlign w:val="center"/>
          </w:tcPr>
          <w:p w14:paraId="647ADAA4" w14:textId="77777777" w:rsidR="00975FE5" w:rsidRDefault="00975FE5" w:rsidP="00586EA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14:paraId="3C49E34D" w14:textId="77777777" w:rsidR="00183002" w:rsidRDefault="00183002">
      <w:pPr>
        <w:pBdr>
          <w:top w:val="nil"/>
          <w:left w:val="nil"/>
          <w:bottom w:val="nil"/>
          <w:right w:val="nil"/>
          <w:between w:val="nil"/>
        </w:pBdr>
        <w:spacing w:before="69" w:line="360" w:lineRule="auto"/>
        <w:ind w:left="940" w:right="21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9A1CB60" w14:textId="66AD1124" w:rsidR="00183002" w:rsidRDefault="00183002">
      <w:pPr>
        <w:pBdr>
          <w:top w:val="nil"/>
          <w:left w:val="nil"/>
          <w:bottom w:val="nil"/>
          <w:right w:val="nil"/>
          <w:between w:val="nil"/>
        </w:pBdr>
        <w:spacing w:before="69" w:line="360" w:lineRule="auto"/>
        <w:ind w:right="21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8776EEB" w14:textId="38E6E2DF" w:rsidR="00975FE5" w:rsidRDefault="00975FE5">
      <w:pPr>
        <w:pBdr>
          <w:top w:val="nil"/>
          <w:left w:val="nil"/>
          <w:bottom w:val="nil"/>
          <w:right w:val="nil"/>
          <w:between w:val="nil"/>
        </w:pBdr>
        <w:spacing w:before="69" w:line="360" w:lineRule="auto"/>
        <w:ind w:right="21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C9A5304" w14:textId="176F774E" w:rsidR="00975FE5" w:rsidRDefault="00975FE5">
      <w:pPr>
        <w:pBdr>
          <w:top w:val="nil"/>
          <w:left w:val="nil"/>
          <w:bottom w:val="nil"/>
          <w:right w:val="nil"/>
          <w:between w:val="nil"/>
        </w:pBdr>
        <w:spacing w:before="69" w:line="360" w:lineRule="auto"/>
        <w:ind w:right="21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A409D51" w14:textId="0BDFE5D3" w:rsidR="00975FE5" w:rsidRDefault="00975FE5">
      <w:pPr>
        <w:pBdr>
          <w:top w:val="nil"/>
          <w:left w:val="nil"/>
          <w:bottom w:val="nil"/>
          <w:right w:val="nil"/>
          <w:between w:val="nil"/>
        </w:pBdr>
        <w:spacing w:before="69" w:line="360" w:lineRule="auto"/>
        <w:ind w:right="21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7808860" w14:textId="08FC919C" w:rsidR="00975FE5" w:rsidRDefault="00975FE5">
      <w:pPr>
        <w:pBdr>
          <w:top w:val="nil"/>
          <w:left w:val="nil"/>
          <w:bottom w:val="nil"/>
          <w:right w:val="nil"/>
          <w:between w:val="nil"/>
        </w:pBdr>
        <w:spacing w:before="69" w:line="360" w:lineRule="auto"/>
        <w:ind w:right="21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C6AD321" w14:textId="3AC6F486" w:rsidR="00E17796" w:rsidRDefault="00E1779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br w:type="page"/>
      </w:r>
    </w:p>
    <w:p w14:paraId="0851F8F4" w14:textId="77777777" w:rsidR="000D01E6" w:rsidRDefault="000D01E6">
      <w:pPr>
        <w:pBdr>
          <w:top w:val="nil"/>
          <w:left w:val="nil"/>
          <w:bottom w:val="nil"/>
          <w:right w:val="nil"/>
          <w:between w:val="nil"/>
        </w:pBdr>
        <w:spacing w:before="69" w:line="360" w:lineRule="auto"/>
        <w:ind w:right="217"/>
        <w:jc w:val="both"/>
        <w:rPr>
          <w:rFonts w:ascii="Arial" w:eastAsia="Arial" w:hAnsi="Arial" w:cs="Arial"/>
          <w:color w:val="000000"/>
          <w:sz w:val="20"/>
          <w:szCs w:val="20"/>
        </w:rPr>
        <w:sectPr w:rsidR="000D01E6">
          <w:pgSz w:w="12240" w:h="15840"/>
          <w:pgMar w:top="1520" w:right="1219" w:bottom="1100" w:left="1219" w:header="726" w:footer="902" w:gutter="0"/>
          <w:cols w:space="720" w:equalWidth="0">
            <w:col w:w="9360"/>
          </w:cols>
        </w:sectPr>
      </w:pPr>
    </w:p>
    <w:p w14:paraId="50D51E1B" w14:textId="77777777" w:rsidR="0027349A" w:rsidRPr="009350D2" w:rsidRDefault="0027349A" w:rsidP="002734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962"/>
        <w:jc w:val="center"/>
        <w:rPr>
          <w:rFonts w:ascii="Arial" w:eastAsia="Arial" w:hAnsi="Arial" w:cs="Arial"/>
          <w:b/>
          <w:sz w:val="28"/>
          <w:szCs w:val="28"/>
        </w:rPr>
      </w:pPr>
      <w:r w:rsidRPr="009350D2">
        <w:rPr>
          <w:rFonts w:ascii="Arial" w:eastAsia="Arial" w:hAnsi="Arial" w:cs="Arial"/>
          <w:b/>
          <w:sz w:val="28"/>
          <w:szCs w:val="28"/>
          <w:u w:val="single"/>
        </w:rPr>
        <w:lastRenderedPageBreak/>
        <w:t>MATRIZ DE RIESGOS</w:t>
      </w:r>
    </w:p>
    <w:p w14:paraId="1AF0BF96" w14:textId="77777777" w:rsidR="0027349A" w:rsidRPr="009350D2" w:rsidRDefault="0027349A" w:rsidP="002734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tbl>
      <w:tblPr>
        <w:tblW w:w="15776" w:type="dxa"/>
        <w:tblInd w:w="-113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18"/>
        <w:gridCol w:w="1709"/>
        <w:gridCol w:w="1842"/>
        <w:gridCol w:w="1560"/>
        <w:gridCol w:w="1559"/>
        <w:gridCol w:w="1701"/>
        <w:gridCol w:w="1559"/>
        <w:gridCol w:w="1134"/>
        <w:gridCol w:w="1276"/>
        <w:gridCol w:w="1843"/>
        <w:gridCol w:w="1175"/>
      </w:tblGrid>
      <w:tr w:rsidR="0027349A" w14:paraId="17CF67D1" w14:textId="77777777" w:rsidTr="0C20F9D3">
        <w:trPr>
          <w:trHeight w:val="449"/>
        </w:trPr>
        <w:tc>
          <w:tcPr>
            <w:tcW w:w="15776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D1DC"/>
            <w:vAlign w:val="center"/>
          </w:tcPr>
          <w:p w14:paraId="20F2A5CD" w14:textId="77777777" w:rsidR="0027349A" w:rsidRDefault="0027349A" w:rsidP="00586EA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FASE DE INICIO</w:t>
            </w:r>
          </w:p>
        </w:tc>
      </w:tr>
      <w:tr w:rsidR="0027349A" w14:paraId="63A49B8A" w14:textId="77777777" w:rsidTr="0C20F9D3">
        <w:trPr>
          <w:trHeight w:val="690"/>
        </w:trPr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D1DC"/>
            <w:vAlign w:val="center"/>
          </w:tcPr>
          <w:p w14:paraId="0ACE7533" w14:textId="77777777" w:rsidR="0027349A" w:rsidRDefault="0027349A" w:rsidP="00586EAC">
            <w:pPr>
              <w:ind w:left="-2464" w:right="-965" w:firstLine="1576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D1DC"/>
            <w:vAlign w:val="center"/>
          </w:tcPr>
          <w:p w14:paraId="2D72E8D0" w14:textId="77777777" w:rsidR="0027349A" w:rsidRDefault="0027349A" w:rsidP="00586EAC">
            <w:pPr>
              <w:ind w:left="-1410" w:right="321" w:firstLine="183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Riesgo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D1DC"/>
            <w:vAlign w:val="center"/>
          </w:tcPr>
          <w:p w14:paraId="2C5A51C0" w14:textId="77777777" w:rsidR="0027349A" w:rsidRDefault="0027349A" w:rsidP="00586EA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Consecuencia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D1DC"/>
            <w:vAlign w:val="center"/>
          </w:tcPr>
          <w:p w14:paraId="1FFEF297" w14:textId="77777777" w:rsidR="0027349A" w:rsidRDefault="0027349A" w:rsidP="00586EA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Disparador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D1DC"/>
            <w:vAlign w:val="center"/>
          </w:tcPr>
          <w:p w14:paraId="12AD5B68" w14:textId="77777777" w:rsidR="0027349A" w:rsidRDefault="0027349A" w:rsidP="00586EA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preventiva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D1DC"/>
            <w:vAlign w:val="center"/>
          </w:tcPr>
          <w:p w14:paraId="1F986260" w14:textId="77777777" w:rsidR="0027349A" w:rsidRDefault="0027349A" w:rsidP="00586EA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 contingencia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D1DC"/>
            <w:vAlign w:val="center"/>
          </w:tcPr>
          <w:p w14:paraId="3402BC31" w14:textId="77777777" w:rsidR="0027349A" w:rsidRDefault="0027349A" w:rsidP="00586EA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Probabilidad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D1DC"/>
            <w:vAlign w:val="center"/>
          </w:tcPr>
          <w:p w14:paraId="67FA69EE" w14:textId="77777777" w:rsidR="0027349A" w:rsidRDefault="0027349A" w:rsidP="00586EA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Impacto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D1DC"/>
            <w:vAlign w:val="center"/>
          </w:tcPr>
          <w:p w14:paraId="0CBED044" w14:textId="77777777" w:rsidR="0027349A" w:rsidRDefault="0027349A" w:rsidP="00586EA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D1DC"/>
            <w:vAlign w:val="center"/>
          </w:tcPr>
          <w:p w14:paraId="0F487D66" w14:textId="77777777" w:rsidR="0027349A" w:rsidRDefault="0027349A" w:rsidP="00586EA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D1DC"/>
            <w:vAlign w:val="center"/>
          </w:tcPr>
          <w:p w14:paraId="6AFF6A79" w14:textId="77777777" w:rsidR="0027349A" w:rsidRDefault="0027349A" w:rsidP="00586EA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 de Riesgo</w:t>
            </w:r>
          </w:p>
        </w:tc>
      </w:tr>
      <w:tr w:rsidR="0027349A" w14:paraId="3E8C637F" w14:textId="77777777" w:rsidTr="0C20F9D3">
        <w:trPr>
          <w:trHeight w:val="1991"/>
        </w:trPr>
        <w:tc>
          <w:tcPr>
            <w:tcW w:w="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EFF970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124A3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Requerimientos incompletos y/o ambiguos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7116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se puede especificar correctamente los requerimientos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A13BD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Avance del proyecto con presencia de defectos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3FCB8" w14:textId="629B8380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reuniones con el </w:t>
            </w:r>
            <w:r w:rsidR="481F601C" w:rsidRPr="0C20F9D3">
              <w:rPr>
                <w:rFonts w:ascii="Arial" w:eastAsia="Arial" w:hAnsi="Arial" w:cs="Arial"/>
              </w:rPr>
              <w:t xml:space="preserve">equipo de </w:t>
            </w:r>
            <w:r w:rsidR="503714B7" w:rsidRPr="0C20F9D3">
              <w:rPr>
                <w:rFonts w:ascii="Arial" w:eastAsia="Arial" w:hAnsi="Arial" w:cs="Arial"/>
              </w:rPr>
              <w:t>trabajo</w:t>
            </w:r>
            <w:r>
              <w:rPr>
                <w:rFonts w:ascii="Arial" w:eastAsia="Arial" w:hAnsi="Arial" w:cs="Arial"/>
              </w:rPr>
              <w:t xml:space="preserve"> y </w:t>
            </w:r>
            <w:r w:rsidR="5800D415" w:rsidRPr="0C20F9D3">
              <w:rPr>
                <w:rFonts w:ascii="Arial" w:eastAsia="Arial" w:hAnsi="Arial" w:cs="Arial"/>
              </w:rPr>
              <w:t>especificar</w:t>
            </w:r>
            <w:r>
              <w:rPr>
                <w:rFonts w:ascii="Arial" w:eastAsia="Arial" w:hAnsi="Arial" w:cs="Arial"/>
              </w:rPr>
              <w:t xml:space="preserve"> el alcance del proyecto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30E7C" w14:textId="4FA3E5FB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reunión urgente con el </w:t>
            </w:r>
            <w:r w:rsidRPr="0C20F9D3">
              <w:rPr>
                <w:rFonts w:ascii="Arial" w:eastAsia="Arial" w:hAnsi="Arial" w:cs="Arial"/>
              </w:rPr>
              <w:t>e</w:t>
            </w:r>
            <w:r w:rsidR="0F980430" w:rsidRPr="0C20F9D3">
              <w:rPr>
                <w:rFonts w:ascii="Arial" w:eastAsia="Arial" w:hAnsi="Arial" w:cs="Arial"/>
              </w:rPr>
              <w:t>quipo de</w:t>
            </w:r>
            <w:r w:rsidR="40D5165D" w:rsidRPr="0C20F9D3">
              <w:rPr>
                <w:rFonts w:ascii="Arial" w:eastAsia="Arial" w:hAnsi="Arial" w:cs="Arial"/>
              </w:rPr>
              <w:t xml:space="preserve"> trabajo</w:t>
            </w:r>
            <w:r>
              <w:rPr>
                <w:rFonts w:ascii="Arial" w:eastAsia="Arial" w:hAnsi="Arial" w:cs="Arial"/>
              </w:rPr>
              <w:t xml:space="preserve"> para establecer los requerimientos de manera correcta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8F9DC3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  <w:p w14:paraId="1AA41F34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4DCDCE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Muy Alto</w:t>
            </w:r>
          </w:p>
          <w:p w14:paraId="34DD2F5A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14:paraId="246E6F88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97419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Jefe del proyecto</w:t>
            </w:r>
          </w:p>
        </w:tc>
        <w:tc>
          <w:tcPr>
            <w:tcW w:w="11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7A5B1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27349A" w14:paraId="049EECD0" w14:textId="77777777" w:rsidTr="0C20F9D3">
        <w:trPr>
          <w:trHeight w:val="1991"/>
        </w:trPr>
        <w:tc>
          <w:tcPr>
            <w:tcW w:w="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D1E411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72D5A" w14:textId="3717ACA7" w:rsidR="003E0B2D" w:rsidRDefault="00C45C4C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Ausencia de los usuarios clave y un buen líder de proyecto en el lev</w:t>
            </w:r>
            <w:r w:rsidR="008A3070">
              <w:rPr>
                <w:rFonts w:ascii="Arial" w:eastAsia="Arial" w:hAnsi="Arial" w:cs="Arial"/>
              </w:rPr>
              <w:t>antamiento de los requerimientos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3B2FB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Establecer requerimientos que no estén de acuerdo con las necesidades de los usuarios clave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6267F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Inconformidad de los usuarios clave en la presentación de los entregables de avance del proyecto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8B69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Coordinar reuniones con los usuarios clave para el levantamiento de los requerimientos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41A9A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Definir los requerimientos correctamente con la participación de los usuarios clave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47D6F84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  <w:p w14:paraId="0B2C189D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B8E3AD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Muy Alto</w:t>
            </w:r>
          </w:p>
          <w:p w14:paraId="110336DF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14:paraId="435CC661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34803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del proyecto</w:t>
            </w:r>
          </w:p>
        </w:tc>
        <w:tc>
          <w:tcPr>
            <w:tcW w:w="11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E6D97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27349A" w14:paraId="288FC8D1" w14:textId="77777777" w:rsidTr="0C20F9D3">
        <w:trPr>
          <w:trHeight w:val="1991"/>
        </w:trPr>
        <w:tc>
          <w:tcPr>
            <w:tcW w:w="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EF8874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2C062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Modificación continua de los requerimientos principales.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B14D8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Cambio en el cronograma del proyecto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B6082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Retraso en el avance del proyecto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25B5B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Establecer los requerimientos mediante un documento firmado por el cliente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77CE9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Orientar al cliente sobre el impacto que puede llegar a generar un cambio de requerimiento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EBFE218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  <w:p w14:paraId="6251787A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87BE47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  <w:p w14:paraId="749BA173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center"/>
          </w:tcPr>
          <w:p w14:paraId="118DBC0E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4218F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Jefe del proyecto</w:t>
            </w:r>
          </w:p>
        </w:tc>
        <w:tc>
          <w:tcPr>
            <w:tcW w:w="11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80E77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27349A" w14:paraId="52BD79A6" w14:textId="77777777" w:rsidTr="0C20F9D3">
        <w:trPr>
          <w:trHeight w:val="1991"/>
        </w:trPr>
        <w:tc>
          <w:tcPr>
            <w:tcW w:w="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17CEBF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3408A" w14:textId="3827CE10" w:rsidR="007A7879" w:rsidRDefault="007A7879" w:rsidP="00586EAC">
            <w:pPr>
              <w:spacing w:before="240" w:after="240"/>
              <w:jc w:val="both"/>
              <w:rPr>
                <w:rFonts w:ascii="Arial" w:eastAsia="Arial" w:hAnsi="Arial" w:cs="Arial"/>
                <w:color w:val="FF0000"/>
              </w:rPr>
            </w:pPr>
            <w:r w:rsidRPr="007D7373">
              <w:rPr>
                <w:rFonts w:ascii="Arial" w:eastAsia="Arial" w:hAnsi="Arial" w:cs="Arial"/>
                <w:color w:val="000000" w:themeColor="text1"/>
              </w:rPr>
              <w:t>Entendimiento errado de los requerimientos establecidos</w:t>
            </w:r>
            <w:r w:rsidR="001858C5" w:rsidRPr="007D737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FCF17" w14:textId="12BBC7F0" w:rsidR="001858C5" w:rsidRDefault="001858C5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Planificar algo que n</w:t>
            </w:r>
            <w:r w:rsidR="00C136C1">
              <w:rPr>
                <w:rFonts w:ascii="Arial" w:eastAsia="Arial" w:hAnsi="Arial" w:cs="Arial"/>
              </w:rPr>
              <w:t>o se haya establecido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880D8" w14:textId="5438C6C2" w:rsidR="00C136C1" w:rsidRDefault="00C136C1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Inconformidad del </w:t>
            </w:r>
            <w:r w:rsidR="009552BA">
              <w:rPr>
                <w:rFonts w:ascii="Arial" w:eastAsia="Arial" w:hAnsi="Arial" w:cs="Arial"/>
              </w:rPr>
              <w:t>líder del proyecto</w:t>
            </w:r>
            <w:r>
              <w:rPr>
                <w:rFonts w:ascii="Arial" w:eastAsia="Arial" w:hAnsi="Arial" w:cs="Arial"/>
              </w:rPr>
              <w:t xml:space="preserve"> con el avance del proyecto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3AFFE" w14:textId="509368A1" w:rsidR="009552BA" w:rsidRDefault="009552B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requerimientos deberán estar aprobados por el líder del proyecto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36EBA" w14:textId="26EC1D39" w:rsidR="009552BA" w:rsidRDefault="009552B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Definir los requerimientos correctamente con la participación d</w:t>
            </w:r>
            <w:r w:rsidR="007D7373">
              <w:rPr>
                <w:rFonts w:ascii="Arial" w:eastAsia="Arial" w:hAnsi="Arial" w:cs="Arial"/>
              </w:rPr>
              <w:t>el líder del proyecto y el equipo de trabajo.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F9BAC0A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  <w:p w14:paraId="3223C6A3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882E3D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Muy Alto</w:t>
            </w:r>
          </w:p>
          <w:p w14:paraId="00629788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14:paraId="615BE6D0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2B26D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del proyecto</w:t>
            </w:r>
          </w:p>
        </w:tc>
        <w:tc>
          <w:tcPr>
            <w:tcW w:w="11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3C0EF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27349A" w14:paraId="53E56681" w14:textId="77777777" w:rsidTr="0C20F9D3">
        <w:trPr>
          <w:trHeight w:val="1991"/>
        </w:trPr>
        <w:tc>
          <w:tcPr>
            <w:tcW w:w="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F0B3A4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8685B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de trabajo con poco compromiso en el desarrollo del proyecto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8335D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Poco avance del desarrollo de las actividades del proyecto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75B7D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Retraso en el cronograma del proyecto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DA90B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Evaluar las actitudes del equipo de trabajo, realizando el cambio del personal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AF4A4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Motivar al personal para el desarrollo del proyecto.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5B83C20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  <w:p w14:paraId="47E77DE7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D5DE70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  <w:p w14:paraId="25C32829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14:paraId="4AE86C95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A791A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Jefe del proyecto</w:t>
            </w:r>
          </w:p>
        </w:tc>
        <w:tc>
          <w:tcPr>
            <w:tcW w:w="11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4C6A5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27349A" w14:paraId="40B83297" w14:textId="77777777" w:rsidTr="0C20F9D3">
        <w:trPr>
          <w:trHeight w:val="1991"/>
        </w:trPr>
        <w:tc>
          <w:tcPr>
            <w:tcW w:w="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9A5668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18AB5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 no haya una buena comunicación en el equipo de trabajo.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2FAB2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Falta de comunicación en el grupo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880AA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Retraso en el desarrollo del proyecto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CD94B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actividades en equipo para mejorar la comunicación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8DC6D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Uso de medios de comunicación. Convocar a reuniones de equipo.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ECD14B2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Bajo</w:t>
            </w:r>
          </w:p>
          <w:p w14:paraId="0C9FB501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EF8DA6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  <w:p w14:paraId="321A128A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center"/>
          </w:tcPr>
          <w:p w14:paraId="2D460DED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1161C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Jefe del proyecto</w:t>
            </w:r>
          </w:p>
        </w:tc>
        <w:tc>
          <w:tcPr>
            <w:tcW w:w="11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A2849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27349A" w14:paraId="555FC177" w14:textId="77777777" w:rsidTr="0C20F9D3">
        <w:trPr>
          <w:trHeight w:val="761"/>
        </w:trPr>
        <w:tc>
          <w:tcPr>
            <w:tcW w:w="15776" w:type="dxa"/>
            <w:gridSpan w:val="11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AD1DC"/>
            <w:vAlign w:val="center"/>
          </w:tcPr>
          <w:p w14:paraId="75799BED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FASE DE ELABORACION</w:t>
            </w:r>
          </w:p>
        </w:tc>
      </w:tr>
      <w:tr w:rsidR="0027349A" w14:paraId="5ACFA46D" w14:textId="77777777" w:rsidTr="0C20F9D3">
        <w:trPr>
          <w:trHeight w:val="729"/>
        </w:trPr>
        <w:tc>
          <w:tcPr>
            <w:tcW w:w="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AD1DC"/>
            <w:vAlign w:val="center"/>
          </w:tcPr>
          <w:p w14:paraId="558DE17F" w14:textId="77777777" w:rsidR="0027349A" w:rsidRPr="001B0306" w:rsidRDefault="0027349A" w:rsidP="00586EAC">
            <w:pPr>
              <w:spacing w:before="240" w:after="240"/>
              <w:ind w:left="-114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</w:p>
        </w:tc>
        <w:tc>
          <w:tcPr>
            <w:tcW w:w="1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0BB39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Riesgo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B5DBC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Consecuencia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7E1F2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Disparador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3C314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preventiva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98A7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 contingencia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EAD1DC"/>
            <w:vAlign w:val="center"/>
          </w:tcPr>
          <w:p w14:paraId="779015F5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Probabilidad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D1DC"/>
            <w:vAlign w:val="center"/>
          </w:tcPr>
          <w:p w14:paraId="6DA7494B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Impacto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D1DC"/>
            <w:vAlign w:val="center"/>
          </w:tcPr>
          <w:p w14:paraId="45B3B4A9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69F53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1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AE428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Nivel de Riesgo</w:t>
            </w:r>
          </w:p>
        </w:tc>
      </w:tr>
      <w:tr w:rsidR="0027349A" w14:paraId="4F976209" w14:textId="77777777" w:rsidTr="0C20F9D3">
        <w:trPr>
          <w:trHeight w:val="1991"/>
        </w:trPr>
        <w:tc>
          <w:tcPr>
            <w:tcW w:w="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E3D7E4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E2E0E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 los diagramas no coincidan con los requerimientos especificados.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99C0B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Establecer diagramas que no estén de acuerdo con las necesidades de los usuarios clave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3F404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Inconsistencia en la realización de los prototipos del sistema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502C3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reuniones con el cliente para la aprobación de los diagramas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7CD5B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reunión urgente con el cliente para establecer los diagramas de manera correcta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BCDDFB8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  <w:p w14:paraId="640C7081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44FCD3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Muy Alto</w:t>
            </w:r>
          </w:p>
          <w:p w14:paraId="0DA3FD14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14:paraId="6730943F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426A1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del proyecto</w:t>
            </w:r>
          </w:p>
        </w:tc>
        <w:tc>
          <w:tcPr>
            <w:tcW w:w="11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ABDFE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27349A" w14:paraId="282FF569" w14:textId="77777777" w:rsidTr="0C20F9D3">
        <w:trPr>
          <w:trHeight w:val="1991"/>
        </w:trPr>
        <w:tc>
          <w:tcPr>
            <w:tcW w:w="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98C5E9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8</w:t>
            </w:r>
          </w:p>
        </w:tc>
        <w:tc>
          <w:tcPr>
            <w:tcW w:w="1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D8942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 w:rsidRPr="00526531">
              <w:rPr>
                <w:rFonts w:ascii="Arial" w:eastAsia="Arial" w:hAnsi="Arial" w:cs="Arial"/>
              </w:rPr>
              <w:t>Desconocimiento de la lógic</w:t>
            </w:r>
            <w:r>
              <w:rPr>
                <w:rFonts w:ascii="Arial" w:eastAsia="Arial" w:hAnsi="Arial" w:cs="Arial"/>
              </w:rPr>
              <w:t>a y/o procesos</w:t>
            </w:r>
            <w:r w:rsidRPr="00526531">
              <w:rPr>
                <w:rFonts w:ascii="Arial" w:eastAsia="Arial" w:hAnsi="Arial" w:cs="Arial"/>
              </w:rPr>
              <w:t xml:space="preserve"> de</w:t>
            </w:r>
            <w:r>
              <w:rPr>
                <w:rFonts w:ascii="Arial" w:eastAsia="Arial" w:hAnsi="Arial" w:cs="Arial"/>
              </w:rPr>
              <w:t xml:space="preserve">l </w:t>
            </w:r>
            <w:r w:rsidRPr="00526531">
              <w:rPr>
                <w:rFonts w:ascii="Arial" w:eastAsia="Arial" w:hAnsi="Arial" w:cs="Arial"/>
              </w:rPr>
              <w:t>negocio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78E80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 w:rsidRPr="00801ED7">
              <w:rPr>
                <w:rFonts w:ascii="Arial" w:hAnsi="Arial" w:cs="Arial"/>
              </w:rPr>
              <w:t xml:space="preserve">No se puede </w:t>
            </w:r>
            <w:r>
              <w:rPr>
                <w:rFonts w:ascii="Arial" w:hAnsi="Arial" w:cs="Arial"/>
              </w:rPr>
              <w:t xml:space="preserve">diseñar </w:t>
            </w:r>
            <w:r w:rsidRPr="00801ED7">
              <w:rPr>
                <w:rFonts w:ascii="Arial" w:hAnsi="Arial" w:cs="Arial"/>
              </w:rPr>
              <w:t xml:space="preserve">correctamente </w:t>
            </w:r>
            <w:r>
              <w:rPr>
                <w:rFonts w:ascii="Arial" w:hAnsi="Arial" w:cs="Arial"/>
              </w:rPr>
              <w:t>el sistema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2C96C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 w:rsidRPr="00801ED7">
              <w:rPr>
                <w:rFonts w:ascii="Arial" w:hAnsi="Arial" w:cs="Arial"/>
              </w:rPr>
              <w:t>Mal desarrollo del sistema con procesos mal interpretados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61710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Revisar </w:t>
            </w:r>
            <w:r w:rsidRPr="00801ED7">
              <w:rPr>
                <w:rFonts w:ascii="Arial" w:hAnsi="Arial" w:cs="Arial"/>
              </w:rPr>
              <w:t>documentación de</w:t>
            </w:r>
            <w:r>
              <w:rPr>
                <w:rFonts w:ascii="Arial" w:hAnsi="Arial" w:cs="Arial"/>
              </w:rPr>
              <w:t xml:space="preserve"> los procesos y/o lógica del negocio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FB10E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 w:rsidRPr="00801ED7">
              <w:rPr>
                <w:rFonts w:ascii="Arial" w:hAnsi="Arial" w:cs="Arial"/>
              </w:rPr>
              <w:t xml:space="preserve">Realizar una reunión de emergencia con los clientes para definir </w:t>
            </w:r>
            <w:r>
              <w:rPr>
                <w:rFonts w:ascii="Arial" w:hAnsi="Arial" w:cs="Arial"/>
              </w:rPr>
              <w:t xml:space="preserve">los </w:t>
            </w:r>
            <w:r w:rsidRPr="00801ED7">
              <w:rPr>
                <w:rFonts w:ascii="Arial" w:hAnsi="Arial" w:cs="Arial"/>
              </w:rPr>
              <w:t>proceso</w:t>
            </w:r>
            <w:r>
              <w:rPr>
                <w:rFonts w:ascii="Arial" w:hAnsi="Arial" w:cs="Arial"/>
              </w:rPr>
              <w:t>s</w:t>
            </w:r>
            <w:r w:rsidRPr="00801ED7">
              <w:rPr>
                <w:rFonts w:ascii="Arial" w:hAnsi="Arial" w:cs="Arial"/>
              </w:rPr>
              <w:t xml:space="preserve"> más adecuado</w:t>
            </w:r>
            <w:r>
              <w:rPr>
                <w:rFonts w:ascii="Arial" w:hAnsi="Arial" w:cs="Arial"/>
              </w:rPr>
              <w:t>s</w:t>
            </w:r>
            <w:r w:rsidRPr="00801ED7">
              <w:rPr>
                <w:rFonts w:ascii="Arial" w:hAnsi="Arial" w:cs="Arial"/>
              </w:rPr>
              <w:t xml:space="preserve"> a realizar.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F843AC" w14:textId="77777777" w:rsidR="0027349A" w:rsidRPr="00801ED7" w:rsidRDefault="0027349A" w:rsidP="00586EAC">
            <w:pPr>
              <w:spacing w:before="240" w:after="240"/>
              <w:jc w:val="center"/>
              <w:rPr>
                <w:rFonts w:ascii="Arial" w:hAnsi="Arial" w:cs="Arial"/>
              </w:rPr>
            </w:pPr>
            <w:r w:rsidRPr="00801ED7">
              <w:rPr>
                <w:rFonts w:ascii="Arial" w:hAnsi="Arial" w:cs="Arial"/>
              </w:rPr>
              <w:t>Medio</w:t>
            </w:r>
          </w:p>
          <w:p w14:paraId="4A48F24E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 w:rsidRPr="00801ED7">
              <w:rPr>
                <w:rFonts w:ascii="Arial" w:hAnsi="Arial" w:cs="Arial"/>
              </w:rPr>
              <w:t>0.5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84657D" w14:textId="77777777" w:rsidR="0027349A" w:rsidRPr="00801ED7" w:rsidRDefault="0027349A" w:rsidP="00586EAC">
            <w:pPr>
              <w:spacing w:before="240" w:after="240"/>
              <w:jc w:val="center"/>
              <w:rPr>
                <w:rFonts w:ascii="Arial" w:hAnsi="Arial" w:cs="Arial"/>
              </w:rPr>
            </w:pPr>
            <w:r w:rsidRPr="00801ED7">
              <w:rPr>
                <w:rFonts w:ascii="Arial" w:hAnsi="Arial" w:cs="Arial"/>
              </w:rPr>
              <w:t>Alto</w:t>
            </w:r>
          </w:p>
          <w:p w14:paraId="51364D5E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 w:rsidRPr="00801ED7"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14:paraId="2B42EACA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 w:rsidRPr="00801ED7">
              <w:rPr>
                <w:rFonts w:ascii="Arial" w:hAnsi="Arial" w:cs="Arial"/>
              </w:rPr>
              <w:t>3.5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6007A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 w:rsidRPr="00801ED7">
              <w:rPr>
                <w:rFonts w:ascii="Arial" w:hAnsi="Arial" w:cs="Arial"/>
              </w:rPr>
              <w:t>Equipo del proyecto</w:t>
            </w:r>
          </w:p>
        </w:tc>
        <w:tc>
          <w:tcPr>
            <w:tcW w:w="11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D31E5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 w:rsidRPr="00801ED7">
              <w:rPr>
                <w:rFonts w:ascii="Arial" w:hAnsi="Arial" w:cs="Arial"/>
              </w:rPr>
              <w:t>Alto</w:t>
            </w:r>
          </w:p>
        </w:tc>
      </w:tr>
      <w:tr w:rsidR="0027349A" w14:paraId="21BC4C42" w14:textId="77777777" w:rsidTr="0C20F9D3">
        <w:trPr>
          <w:trHeight w:val="1991"/>
        </w:trPr>
        <w:tc>
          <w:tcPr>
            <w:tcW w:w="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E6811B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3B8FB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Falta de capacidad de arquitecto del sistema.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C5CA8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Diseño de la arquitectura desarrollado incorrectamente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B9364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Retraso en el diseño de arquitectura del proyecto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22EA3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Evaluar la capacidad del arquitecto en el equipo de trabajo, realizando el cambio de roles en el personal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3C561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la búsqueda de personal capacitado para el desarrollo de la arquitectura del proyecto.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D813D8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  <w:p w14:paraId="157E3E1B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21565F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  <w:p w14:paraId="44FB35B5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14:paraId="74482742" w14:textId="77777777" w:rsidR="0027349A" w:rsidRPr="00C4249B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70C43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Jefe del proyecto</w:t>
            </w:r>
          </w:p>
        </w:tc>
        <w:tc>
          <w:tcPr>
            <w:tcW w:w="11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E0E6E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27349A" w14:paraId="46B096D0" w14:textId="77777777" w:rsidTr="0C20F9D3">
        <w:trPr>
          <w:trHeight w:val="1991"/>
        </w:trPr>
        <w:tc>
          <w:tcPr>
            <w:tcW w:w="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C63F98" w14:textId="77777777" w:rsidR="0027349A" w:rsidRDefault="0027349A" w:rsidP="00586EAC">
            <w:pPr>
              <w:spacing w:before="240" w:after="240"/>
              <w:ind w:left="-1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27CDE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 w:rsidRPr="00526531">
              <w:rPr>
                <w:rFonts w:ascii="Arial" w:eastAsia="Arial" w:hAnsi="Arial" w:cs="Arial"/>
              </w:rPr>
              <w:t xml:space="preserve">Falta de </w:t>
            </w:r>
            <w:r>
              <w:rPr>
                <w:rFonts w:ascii="Arial" w:eastAsia="Arial" w:hAnsi="Arial" w:cs="Arial"/>
              </w:rPr>
              <w:t>e</w:t>
            </w:r>
            <w:r w:rsidRPr="00526531">
              <w:rPr>
                <w:rFonts w:ascii="Arial" w:eastAsia="Arial" w:hAnsi="Arial" w:cs="Arial"/>
              </w:rPr>
              <w:t>specificación de la</w:t>
            </w:r>
            <w:r>
              <w:rPr>
                <w:rFonts w:ascii="Arial" w:eastAsia="Arial" w:hAnsi="Arial" w:cs="Arial"/>
              </w:rPr>
              <w:t xml:space="preserve"> </w:t>
            </w:r>
            <w:r w:rsidRPr="00526531">
              <w:rPr>
                <w:rFonts w:ascii="Arial" w:eastAsia="Arial" w:hAnsi="Arial" w:cs="Arial"/>
              </w:rPr>
              <w:t xml:space="preserve">arquitectura </w:t>
            </w:r>
            <w:r>
              <w:rPr>
                <w:rFonts w:ascii="Arial" w:eastAsia="Arial" w:hAnsi="Arial" w:cs="Arial"/>
              </w:rPr>
              <w:t>del sistema.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D1189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 w:rsidRPr="00E24203">
              <w:rPr>
                <w:rFonts w:ascii="Arial" w:eastAsia="Arial" w:hAnsi="Arial" w:cs="Arial"/>
              </w:rPr>
              <w:t xml:space="preserve">No se </w:t>
            </w:r>
            <w:r>
              <w:rPr>
                <w:rFonts w:ascii="Arial" w:eastAsia="Arial" w:hAnsi="Arial" w:cs="Arial"/>
              </w:rPr>
              <w:t xml:space="preserve">puede </w:t>
            </w:r>
            <w:r w:rsidRPr="00E24203">
              <w:rPr>
                <w:rFonts w:ascii="Arial" w:eastAsia="Arial" w:hAnsi="Arial" w:cs="Arial"/>
              </w:rPr>
              <w:t>defin</w:t>
            </w:r>
            <w:r>
              <w:rPr>
                <w:rFonts w:ascii="Arial" w:eastAsia="Arial" w:hAnsi="Arial" w:cs="Arial"/>
              </w:rPr>
              <w:t>ir</w:t>
            </w:r>
            <w:r w:rsidRPr="00E24203">
              <w:rPr>
                <w:rFonts w:ascii="Arial" w:eastAsia="Arial" w:hAnsi="Arial" w:cs="Arial"/>
              </w:rPr>
              <w:t xml:space="preserve"> correctamente</w:t>
            </w:r>
            <w:r>
              <w:rPr>
                <w:rFonts w:ascii="Arial" w:eastAsia="Arial" w:hAnsi="Arial" w:cs="Arial"/>
              </w:rPr>
              <w:t xml:space="preserve"> los recursos </w:t>
            </w:r>
            <w:r w:rsidRPr="00E24203">
              <w:rPr>
                <w:rFonts w:ascii="Arial" w:eastAsia="Arial" w:hAnsi="Arial" w:cs="Arial"/>
              </w:rPr>
              <w:t>a utilizar par</w:t>
            </w:r>
            <w:r>
              <w:rPr>
                <w:rFonts w:ascii="Arial" w:eastAsia="Arial" w:hAnsi="Arial" w:cs="Arial"/>
              </w:rPr>
              <w:t xml:space="preserve">a </w:t>
            </w:r>
            <w:r w:rsidRPr="00E24203">
              <w:rPr>
                <w:rFonts w:ascii="Arial" w:eastAsia="Arial" w:hAnsi="Arial" w:cs="Arial"/>
              </w:rPr>
              <w:t>que la arquitectura funcione</w:t>
            </w:r>
            <w:r>
              <w:rPr>
                <w:rFonts w:ascii="Arial" w:eastAsia="Arial" w:hAnsi="Arial" w:cs="Arial"/>
              </w:rPr>
              <w:t xml:space="preserve"> </w:t>
            </w:r>
            <w:r w:rsidRPr="00E24203">
              <w:rPr>
                <w:rFonts w:ascii="Arial" w:eastAsia="Arial" w:hAnsi="Arial" w:cs="Arial"/>
              </w:rPr>
              <w:t>correctamente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69A25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Retraso en el diseño y desarrollo del proyecto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4746E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especificación de la arquitectura deberá estar aprobados por el jefe del proyecto y </w:t>
            </w:r>
            <w:r>
              <w:rPr>
                <w:rFonts w:ascii="Arial" w:eastAsia="Arial" w:hAnsi="Arial" w:cs="Arial"/>
              </w:rPr>
              <w:lastRenderedPageBreak/>
              <w:t>cliente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36484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Definir la especificación correctamente con la participación de los involucrados de la fase.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0423DF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  <w:p w14:paraId="76E10F08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0A8AC3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  <w:p w14:paraId="367A2133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14:paraId="06586A83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AD3EC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Jefe del proyecto</w:t>
            </w:r>
          </w:p>
        </w:tc>
        <w:tc>
          <w:tcPr>
            <w:tcW w:w="11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0BE48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27349A" w14:paraId="66DC662F" w14:textId="77777777" w:rsidTr="0C20F9D3">
        <w:trPr>
          <w:trHeight w:val="1991"/>
        </w:trPr>
        <w:tc>
          <w:tcPr>
            <w:tcW w:w="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968E6A" w14:textId="77777777" w:rsidR="0027349A" w:rsidRDefault="0027349A" w:rsidP="00586EAC">
            <w:pPr>
              <w:spacing w:before="240" w:after="240"/>
              <w:ind w:left="-1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26514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Inconsistencia en la trazabilidad de los diagramas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C91C0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 w:rsidRPr="00E24203">
              <w:rPr>
                <w:rFonts w:ascii="Arial" w:eastAsia="Arial" w:hAnsi="Arial" w:cs="Arial"/>
              </w:rPr>
              <w:t xml:space="preserve">No se </w:t>
            </w:r>
            <w:r>
              <w:rPr>
                <w:rFonts w:ascii="Arial" w:eastAsia="Arial" w:hAnsi="Arial" w:cs="Arial"/>
              </w:rPr>
              <w:t>puede realizar el seguimiento de los diagramas con los elementos anteriores y posteriores.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03249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Avance del proyecto con presencia de defectos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61BEC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reuniones con el equipo de proyecto encargado del diseño de arquitectura revisando el alcance del proyecto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A066D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reunión urgente con el equipo de proyecto para establecer los diagramas de manera correcta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A154754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  <w:p w14:paraId="1D5E6983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029424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Muy Alto</w:t>
            </w:r>
          </w:p>
          <w:p w14:paraId="5FFA02D7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14:paraId="154BE32D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6EC7F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 w:rsidRPr="00801ED7">
              <w:rPr>
                <w:rFonts w:ascii="Arial" w:hAnsi="Arial" w:cs="Arial"/>
              </w:rPr>
              <w:t>Equipo del proyecto</w:t>
            </w:r>
          </w:p>
        </w:tc>
        <w:tc>
          <w:tcPr>
            <w:tcW w:w="11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B91FC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27349A" w14:paraId="3460FCD9" w14:textId="77777777" w:rsidTr="0C20F9D3">
        <w:trPr>
          <w:trHeight w:val="1991"/>
        </w:trPr>
        <w:tc>
          <w:tcPr>
            <w:tcW w:w="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48F9CF" w14:textId="77777777" w:rsidR="0027349A" w:rsidRDefault="0027349A" w:rsidP="00586EAC">
            <w:pPr>
              <w:spacing w:before="240" w:after="240"/>
              <w:ind w:left="-1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440C7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Ausencia de la participación continua del equipo de trabajo en la arquitectura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6168C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Poco avance del desarrollo de la arquitectura del proyecto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B9CE7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Retraso en el cronograma del proyecto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F0B8F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Evaluar las actitudes del equipo de trabajo, realizando el cambio del personal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B24EC" w14:textId="77777777" w:rsidR="0027349A" w:rsidRDefault="0027349A" w:rsidP="00586EAC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Motivar al personal para establecer el compromiso con el desarrollo del proyecto.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2A43F83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  <w:p w14:paraId="42254CE5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03D1E6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  <w:p w14:paraId="29981CD4" w14:textId="77777777" w:rsidR="0027349A" w:rsidRDefault="0027349A" w:rsidP="00586E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14:paraId="4B96B44D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FCC28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Jefe del proyecto</w:t>
            </w:r>
          </w:p>
        </w:tc>
        <w:tc>
          <w:tcPr>
            <w:tcW w:w="11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800BB" w14:textId="77777777" w:rsidR="0027349A" w:rsidRDefault="0027349A" w:rsidP="00586EA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</w:tbl>
    <w:p w14:paraId="7E095174" w14:textId="77777777" w:rsidR="000C72D6" w:rsidRDefault="000C72D6" w:rsidP="000C72D6"/>
    <w:p w14:paraId="4686D2A4" w14:textId="77777777" w:rsidR="000C72D6" w:rsidRDefault="000C72D6" w:rsidP="000C72D6"/>
    <w:p w14:paraId="7D9F9D01" w14:textId="6B6E7A2D" w:rsidR="00975FE5" w:rsidRDefault="00975FE5">
      <w:pPr>
        <w:pBdr>
          <w:top w:val="nil"/>
          <w:left w:val="nil"/>
          <w:bottom w:val="nil"/>
          <w:right w:val="nil"/>
          <w:between w:val="nil"/>
        </w:pBdr>
        <w:spacing w:before="69" w:line="360" w:lineRule="auto"/>
        <w:ind w:right="21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sectPr w:rsidR="00975FE5" w:rsidSect="00F552F5">
      <w:pgSz w:w="16838" w:h="11906"/>
      <w:pgMar w:top="1417" w:right="1701" w:bottom="1417" w:left="1701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1615A" w14:textId="77777777" w:rsidR="00177066" w:rsidRDefault="00177066">
      <w:r>
        <w:separator/>
      </w:r>
    </w:p>
  </w:endnote>
  <w:endnote w:type="continuationSeparator" w:id="0">
    <w:p w14:paraId="4BA102F5" w14:textId="77777777" w:rsidR="00177066" w:rsidRDefault="00177066">
      <w:r>
        <w:continuationSeparator/>
      </w:r>
    </w:p>
  </w:endnote>
  <w:endnote w:type="continuationNotice" w:id="1">
    <w:p w14:paraId="15A9AFB0" w14:textId="77777777" w:rsidR="00177066" w:rsidRDefault="001770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72BD9" w14:textId="1E6E2E3B" w:rsidR="00183002" w:rsidRDefault="00EE3B8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4"/>
        <w:szCs w:val="14"/>
      </w:rPr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03F0561E" wp14:editId="1C94521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9916160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52159" w14:textId="77777777" w:rsidR="00EE3B82" w:rsidRDefault="00EE3B82" w:rsidP="00EE3B82">
                            <w:pPr>
                              <w:spacing w:before="12"/>
                              <w:ind w:left="2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©EPIS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TacnaF&amp;D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, 2020</w:t>
                            </w:r>
                          </w:p>
                          <w:p w14:paraId="04D443D6" w14:textId="77777777" w:rsidR="00EE3B82" w:rsidRDefault="00EE3B8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F0561E" id="Grupo 37" o:spid="_x0000_s1033" style="position:absolute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3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5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3F052159" w14:textId="77777777" w:rsidR="00EE3B82" w:rsidRDefault="00EE3B82" w:rsidP="00EE3B82">
                      <w:pPr>
                        <w:spacing w:before="12"/>
                        <w:ind w:left="2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©EPIS TacnaF&amp;D, 2020</w:t>
                      </w:r>
                    </w:p>
                    <w:p w14:paraId="04D443D6" w14:textId="77777777" w:rsidR="00EE3B82" w:rsidRDefault="00EE3B8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1197E0" wp14:editId="2DFC318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9499600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3B27AE" w14:textId="77777777" w:rsidR="00EE3B82" w:rsidRDefault="00EE3B8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1197E0" id="Rectángulo 40" o:spid="_x0000_s103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5E3B27AE" w14:textId="77777777" w:rsidR="00EE3B82" w:rsidRDefault="00EE3B8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C8D33" w14:textId="77777777" w:rsidR="00177066" w:rsidRDefault="00177066">
      <w:r>
        <w:separator/>
      </w:r>
    </w:p>
  </w:footnote>
  <w:footnote w:type="continuationSeparator" w:id="0">
    <w:p w14:paraId="6223130A" w14:textId="77777777" w:rsidR="00177066" w:rsidRDefault="00177066">
      <w:r>
        <w:continuationSeparator/>
      </w:r>
    </w:p>
  </w:footnote>
  <w:footnote w:type="continuationNotice" w:id="1">
    <w:p w14:paraId="352F792D" w14:textId="77777777" w:rsidR="00177066" w:rsidRDefault="001770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8471E" w14:textId="77777777" w:rsidR="00183002" w:rsidRDefault="0018300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tbl>
    <w:tblPr>
      <w:tblW w:w="9497" w:type="dxa"/>
      <w:tblInd w:w="1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8"/>
      <w:gridCol w:w="5245"/>
      <w:gridCol w:w="1984"/>
    </w:tblGrid>
    <w:tr w:rsidR="00E90F31" w14:paraId="16F7CE0F" w14:textId="77777777" w:rsidTr="00216A28">
      <w:trPr>
        <w:trHeight w:val="280"/>
      </w:trPr>
      <w:tc>
        <w:tcPr>
          <w:tcW w:w="2268" w:type="dxa"/>
          <w:vMerge w:val="restart"/>
        </w:tcPr>
        <w:p w14:paraId="189E0495" w14:textId="7B7672FD" w:rsidR="00D520A1" w:rsidRDefault="006E51D9" w:rsidP="006E51D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jc w:val="center"/>
            <w:rPr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2D3813AD" wp14:editId="1D6DA6AF">
                <wp:extent cx="831273" cy="646198"/>
                <wp:effectExtent l="0" t="0" r="6985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516" cy="64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4B5D1161" w14:textId="3894C4C8" w:rsidR="00E90F31" w:rsidRDefault="00E90F31" w:rsidP="00B9416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Desarrollo de una Aplicación Móvil de Establecimientos</w:t>
          </w:r>
          <w:r w:rsidR="00B9416F">
            <w:rPr>
              <w:color w:val="000000"/>
              <w:sz w:val="20"/>
              <w:szCs w:val="20"/>
            </w:rPr>
            <w:t xml:space="preserve"> </w:t>
          </w:r>
          <w:r>
            <w:rPr>
              <w:color w:val="000000"/>
              <w:sz w:val="20"/>
              <w:szCs w:val="20"/>
            </w:rPr>
            <w:t>de comida y bebidas</w:t>
          </w:r>
        </w:p>
      </w:tc>
      <w:tc>
        <w:tcPr>
          <w:tcW w:w="1984" w:type="dxa"/>
        </w:tcPr>
        <w:p w14:paraId="4C709B04" w14:textId="7F710D5B" w:rsidR="00E90F31" w:rsidRDefault="00E90F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8"/>
            </w:tabs>
            <w:spacing w:before="48" w:line="212" w:lineRule="auto"/>
            <w:ind w:left="158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Versión:   1.1</w:t>
          </w:r>
        </w:p>
      </w:tc>
    </w:tr>
    <w:tr w:rsidR="00E90F31" w14:paraId="066CCEE7" w14:textId="77777777" w:rsidTr="00216A28">
      <w:trPr>
        <w:trHeight w:val="239"/>
      </w:trPr>
      <w:tc>
        <w:tcPr>
          <w:tcW w:w="2268" w:type="dxa"/>
          <w:vMerge/>
        </w:tcPr>
        <w:p w14:paraId="57DE7EA8" w14:textId="77777777" w:rsidR="00E90F31" w:rsidRDefault="00E90F3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1" w:lineRule="auto"/>
            <w:ind w:left="107"/>
            <w:rPr>
              <w:color w:val="000000"/>
              <w:sz w:val="20"/>
              <w:szCs w:val="20"/>
            </w:rPr>
          </w:pPr>
        </w:p>
      </w:tc>
      <w:tc>
        <w:tcPr>
          <w:tcW w:w="5245" w:type="dxa"/>
        </w:tcPr>
        <w:p w14:paraId="3BA8D49D" w14:textId="276B3BB6" w:rsidR="00E90F31" w:rsidRDefault="00E90F3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1" w:lineRule="auto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Documento de Matriz de Riesgos</w:t>
          </w:r>
        </w:p>
      </w:tc>
      <w:tc>
        <w:tcPr>
          <w:tcW w:w="1984" w:type="dxa"/>
        </w:tcPr>
        <w:p w14:paraId="56F16998" w14:textId="3E10ED98" w:rsidR="00E90F31" w:rsidRDefault="00E90F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4"/>
            </w:tabs>
            <w:spacing w:before="8" w:line="211" w:lineRule="auto"/>
            <w:ind w:left="2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Fecha:   26/06/2020</w:t>
          </w:r>
        </w:p>
      </w:tc>
    </w:tr>
    <w:tr w:rsidR="00E90F31" w14:paraId="141AF0C1" w14:textId="77777777" w:rsidTr="00216A28">
      <w:trPr>
        <w:trHeight w:val="240"/>
      </w:trPr>
      <w:tc>
        <w:tcPr>
          <w:tcW w:w="2268" w:type="dxa"/>
          <w:vMerge/>
        </w:tcPr>
        <w:p w14:paraId="4F27D1E8" w14:textId="77777777" w:rsidR="00E90F31" w:rsidRDefault="00E90F3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2" w:lineRule="auto"/>
            <w:ind w:left="107"/>
            <w:rPr>
              <w:color w:val="000000"/>
              <w:sz w:val="20"/>
              <w:szCs w:val="20"/>
            </w:rPr>
          </w:pPr>
        </w:p>
      </w:tc>
      <w:tc>
        <w:tcPr>
          <w:tcW w:w="7229" w:type="dxa"/>
          <w:gridSpan w:val="2"/>
        </w:tcPr>
        <w:p w14:paraId="174A2FDD" w14:textId="2FCFBA38" w:rsidR="00E90F31" w:rsidRDefault="00E90F3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2" w:lineRule="auto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Matriz de Riesgos</w:t>
          </w:r>
        </w:p>
      </w:tc>
    </w:tr>
  </w:tbl>
  <w:p w14:paraId="6892C9D1" w14:textId="77777777" w:rsidR="00183002" w:rsidRDefault="0018300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6473"/>
    <w:multiLevelType w:val="hybridMultilevel"/>
    <w:tmpl w:val="AE22E7A0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1647A3F"/>
    <w:multiLevelType w:val="hybridMultilevel"/>
    <w:tmpl w:val="3DB21EC0"/>
    <w:lvl w:ilvl="0" w:tplc="280A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" w15:restartNumberingAfterBreak="0">
    <w:nsid w:val="285918DE"/>
    <w:multiLevelType w:val="multilevel"/>
    <w:tmpl w:val="6A06E312"/>
    <w:lvl w:ilvl="0">
      <w:start w:val="1"/>
      <w:numFmt w:val="bullet"/>
      <w:lvlText w:val="−"/>
      <w:lvlJc w:val="left"/>
      <w:pPr>
        <w:ind w:left="16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1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E64974"/>
    <w:multiLevelType w:val="hybridMultilevel"/>
    <w:tmpl w:val="4CD2A1F8"/>
    <w:lvl w:ilvl="0" w:tplc="280A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4" w15:restartNumberingAfterBreak="0">
    <w:nsid w:val="361F06B0"/>
    <w:multiLevelType w:val="multilevel"/>
    <w:tmpl w:val="5C385C5A"/>
    <w:lvl w:ilvl="0">
      <w:start w:val="1"/>
      <w:numFmt w:val="bullet"/>
      <w:lvlText w:val="●"/>
      <w:lvlJc w:val="left"/>
      <w:pPr>
        <w:ind w:left="16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88333C"/>
    <w:multiLevelType w:val="hybridMultilevel"/>
    <w:tmpl w:val="631EFFA2"/>
    <w:lvl w:ilvl="0" w:tplc="280A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6" w15:restartNumberingAfterBreak="0">
    <w:nsid w:val="496917B7"/>
    <w:multiLevelType w:val="multilevel"/>
    <w:tmpl w:val="FF38ABD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395114"/>
    <w:multiLevelType w:val="hybridMultilevel"/>
    <w:tmpl w:val="CFBC00CC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74D4D81"/>
    <w:multiLevelType w:val="multilevel"/>
    <w:tmpl w:val="47A049AE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06A5D76"/>
    <w:multiLevelType w:val="hybridMultilevel"/>
    <w:tmpl w:val="90885754"/>
    <w:lvl w:ilvl="0" w:tplc="280A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0" w15:restartNumberingAfterBreak="0">
    <w:nsid w:val="782319DF"/>
    <w:multiLevelType w:val="hybridMultilevel"/>
    <w:tmpl w:val="F2C8A2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02"/>
    <w:rsid w:val="00070AF1"/>
    <w:rsid w:val="0007169A"/>
    <w:rsid w:val="00073FA8"/>
    <w:rsid w:val="000837DA"/>
    <w:rsid w:val="0008536A"/>
    <w:rsid w:val="00093D00"/>
    <w:rsid w:val="00095834"/>
    <w:rsid w:val="000B0308"/>
    <w:rsid w:val="000B4E8C"/>
    <w:rsid w:val="000C72D6"/>
    <w:rsid w:val="000D01E6"/>
    <w:rsid w:val="00122A0B"/>
    <w:rsid w:val="00170BCD"/>
    <w:rsid w:val="00170F56"/>
    <w:rsid w:val="00177066"/>
    <w:rsid w:val="00183002"/>
    <w:rsid w:val="00183C92"/>
    <w:rsid w:val="001858C5"/>
    <w:rsid w:val="00186B51"/>
    <w:rsid w:val="00193AB3"/>
    <w:rsid w:val="0019474D"/>
    <w:rsid w:val="001B5FE6"/>
    <w:rsid w:val="001C035F"/>
    <w:rsid w:val="001E545D"/>
    <w:rsid w:val="002137B5"/>
    <w:rsid w:val="002141AB"/>
    <w:rsid w:val="002158ED"/>
    <w:rsid w:val="00216A28"/>
    <w:rsid w:val="0022522C"/>
    <w:rsid w:val="0023295F"/>
    <w:rsid w:val="0023660C"/>
    <w:rsid w:val="0025044D"/>
    <w:rsid w:val="00250545"/>
    <w:rsid w:val="0027349A"/>
    <w:rsid w:val="00275581"/>
    <w:rsid w:val="002A5DA6"/>
    <w:rsid w:val="002C0766"/>
    <w:rsid w:val="0032077F"/>
    <w:rsid w:val="00336D47"/>
    <w:rsid w:val="00370B39"/>
    <w:rsid w:val="0037779C"/>
    <w:rsid w:val="003830B7"/>
    <w:rsid w:val="003918CF"/>
    <w:rsid w:val="003B7C9D"/>
    <w:rsid w:val="003E0B2D"/>
    <w:rsid w:val="003E6F99"/>
    <w:rsid w:val="003F26FC"/>
    <w:rsid w:val="00414CA7"/>
    <w:rsid w:val="00416D65"/>
    <w:rsid w:val="00425C27"/>
    <w:rsid w:val="004365A3"/>
    <w:rsid w:val="004375D2"/>
    <w:rsid w:val="00444E6D"/>
    <w:rsid w:val="00445F07"/>
    <w:rsid w:val="0046225E"/>
    <w:rsid w:val="00465BE1"/>
    <w:rsid w:val="00496316"/>
    <w:rsid w:val="004A70E6"/>
    <w:rsid w:val="004B3846"/>
    <w:rsid w:val="004D2344"/>
    <w:rsid w:val="004D4992"/>
    <w:rsid w:val="004D688A"/>
    <w:rsid w:val="00541907"/>
    <w:rsid w:val="0055501F"/>
    <w:rsid w:val="00564A08"/>
    <w:rsid w:val="005A1B08"/>
    <w:rsid w:val="005F38A6"/>
    <w:rsid w:val="005F71A1"/>
    <w:rsid w:val="006002A2"/>
    <w:rsid w:val="00601D4B"/>
    <w:rsid w:val="00613B80"/>
    <w:rsid w:val="006373F6"/>
    <w:rsid w:val="0063744B"/>
    <w:rsid w:val="0064057E"/>
    <w:rsid w:val="006469F8"/>
    <w:rsid w:val="0065487F"/>
    <w:rsid w:val="00660914"/>
    <w:rsid w:val="00662DDE"/>
    <w:rsid w:val="0067090D"/>
    <w:rsid w:val="006950B4"/>
    <w:rsid w:val="006A6596"/>
    <w:rsid w:val="006C7778"/>
    <w:rsid w:val="006E51D9"/>
    <w:rsid w:val="006F19E3"/>
    <w:rsid w:val="00743B7F"/>
    <w:rsid w:val="007534A0"/>
    <w:rsid w:val="00755687"/>
    <w:rsid w:val="00757360"/>
    <w:rsid w:val="00767B0D"/>
    <w:rsid w:val="00775A71"/>
    <w:rsid w:val="00785C88"/>
    <w:rsid w:val="00791166"/>
    <w:rsid w:val="007A2609"/>
    <w:rsid w:val="007A6F21"/>
    <w:rsid w:val="007A7879"/>
    <w:rsid w:val="007D46FF"/>
    <w:rsid w:val="007D7373"/>
    <w:rsid w:val="008208F7"/>
    <w:rsid w:val="0083E7B1"/>
    <w:rsid w:val="00841FB9"/>
    <w:rsid w:val="0086124E"/>
    <w:rsid w:val="00883C22"/>
    <w:rsid w:val="00890D63"/>
    <w:rsid w:val="008A3070"/>
    <w:rsid w:val="008C79C4"/>
    <w:rsid w:val="00902380"/>
    <w:rsid w:val="0091153C"/>
    <w:rsid w:val="00913623"/>
    <w:rsid w:val="00915747"/>
    <w:rsid w:val="009552BA"/>
    <w:rsid w:val="0096053B"/>
    <w:rsid w:val="00961A29"/>
    <w:rsid w:val="00975FE5"/>
    <w:rsid w:val="009A56B7"/>
    <w:rsid w:val="009C5BDB"/>
    <w:rsid w:val="00A0676C"/>
    <w:rsid w:val="00A07C76"/>
    <w:rsid w:val="00A26C2A"/>
    <w:rsid w:val="00A41EA2"/>
    <w:rsid w:val="00A42DF1"/>
    <w:rsid w:val="00A723A7"/>
    <w:rsid w:val="00A8077F"/>
    <w:rsid w:val="00A920EF"/>
    <w:rsid w:val="00A95B87"/>
    <w:rsid w:val="00AB14B0"/>
    <w:rsid w:val="00AC1C4E"/>
    <w:rsid w:val="00AE01EF"/>
    <w:rsid w:val="00AF1231"/>
    <w:rsid w:val="00B22DF8"/>
    <w:rsid w:val="00B4777F"/>
    <w:rsid w:val="00B50BF4"/>
    <w:rsid w:val="00B5234F"/>
    <w:rsid w:val="00B65EB4"/>
    <w:rsid w:val="00B66D5C"/>
    <w:rsid w:val="00B72B29"/>
    <w:rsid w:val="00B9416F"/>
    <w:rsid w:val="00BA3040"/>
    <w:rsid w:val="00BA6B68"/>
    <w:rsid w:val="00BA75F1"/>
    <w:rsid w:val="00BC3C67"/>
    <w:rsid w:val="00BD0BD3"/>
    <w:rsid w:val="00C136C1"/>
    <w:rsid w:val="00C22375"/>
    <w:rsid w:val="00C23533"/>
    <w:rsid w:val="00C425E4"/>
    <w:rsid w:val="00C45C4C"/>
    <w:rsid w:val="00C47A40"/>
    <w:rsid w:val="00C62407"/>
    <w:rsid w:val="00C650AF"/>
    <w:rsid w:val="00C820A6"/>
    <w:rsid w:val="00CB1200"/>
    <w:rsid w:val="00CE1FCA"/>
    <w:rsid w:val="00D055F0"/>
    <w:rsid w:val="00D16941"/>
    <w:rsid w:val="00D21271"/>
    <w:rsid w:val="00D41740"/>
    <w:rsid w:val="00D520A1"/>
    <w:rsid w:val="00D53CA6"/>
    <w:rsid w:val="00D64774"/>
    <w:rsid w:val="00D652CE"/>
    <w:rsid w:val="00D857E6"/>
    <w:rsid w:val="00DA7D69"/>
    <w:rsid w:val="00DC0BBE"/>
    <w:rsid w:val="00E17796"/>
    <w:rsid w:val="00E40E7B"/>
    <w:rsid w:val="00E6045A"/>
    <w:rsid w:val="00E90F31"/>
    <w:rsid w:val="00ED4DBF"/>
    <w:rsid w:val="00EE09FA"/>
    <w:rsid w:val="00EE3B82"/>
    <w:rsid w:val="00F049C2"/>
    <w:rsid w:val="00F26384"/>
    <w:rsid w:val="00F62143"/>
    <w:rsid w:val="00F64631"/>
    <w:rsid w:val="00F71737"/>
    <w:rsid w:val="00F857B3"/>
    <w:rsid w:val="00F91FCC"/>
    <w:rsid w:val="00F94DF6"/>
    <w:rsid w:val="00FA202A"/>
    <w:rsid w:val="01358215"/>
    <w:rsid w:val="0456C142"/>
    <w:rsid w:val="06D4EDDC"/>
    <w:rsid w:val="0820F3F2"/>
    <w:rsid w:val="092D02EB"/>
    <w:rsid w:val="0C20F9D3"/>
    <w:rsid w:val="0CE0D9A4"/>
    <w:rsid w:val="0F980430"/>
    <w:rsid w:val="10235CAE"/>
    <w:rsid w:val="1152FF1C"/>
    <w:rsid w:val="12871FDC"/>
    <w:rsid w:val="1555D017"/>
    <w:rsid w:val="16101961"/>
    <w:rsid w:val="1A423125"/>
    <w:rsid w:val="1DBF2113"/>
    <w:rsid w:val="1F33F790"/>
    <w:rsid w:val="1F49AF6C"/>
    <w:rsid w:val="241D2F0D"/>
    <w:rsid w:val="2A7B551A"/>
    <w:rsid w:val="2B185E2E"/>
    <w:rsid w:val="2C8B0A22"/>
    <w:rsid w:val="31895F00"/>
    <w:rsid w:val="3351C1EB"/>
    <w:rsid w:val="348C4D53"/>
    <w:rsid w:val="34FE1260"/>
    <w:rsid w:val="36533047"/>
    <w:rsid w:val="3968C83C"/>
    <w:rsid w:val="3A4A8C8D"/>
    <w:rsid w:val="3B899F7C"/>
    <w:rsid w:val="3B8E03C6"/>
    <w:rsid w:val="3E681DD4"/>
    <w:rsid w:val="40D5165D"/>
    <w:rsid w:val="427928DE"/>
    <w:rsid w:val="446952EB"/>
    <w:rsid w:val="4543EC48"/>
    <w:rsid w:val="4655A52F"/>
    <w:rsid w:val="481F601C"/>
    <w:rsid w:val="482DE308"/>
    <w:rsid w:val="483F4CAA"/>
    <w:rsid w:val="48D241B2"/>
    <w:rsid w:val="4E1F3AE7"/>
    <w:rsid w:val="4FB32F23"/>
    <w:rsid w:val="503714B7"/>
    <w:rsid w:val="51017C25"/>
    <w:rsid w:val="52AE34E3"/>
    <w:rsid w:val="52CCB215"/>
    <w:rsid w:val="560EAD9E"/>
    <w:rsid w:val="5800D415"/>
    <w:rsid w:val="59C08931"/>
    <w:rsid w:val="5B8954E5"/>
    <w:rsid w:val="5D049757"/>
    <w:rsid w:val="5F735045"/>
    <w:rsid w:val="5FD6C74E"/>
    <w:rsid w:val="61EDFE25"/>
    <w:rsid w:val="63011630"/>
    <w:rsid w:val="63E25EF7"/>
    <w:rsid w:val="65739985"/>
    <w:rsid w:val="65A19FE9"/>
    <w:rsid w:val="65CE96C9"/>
    <w:rsid w:val="6DB3551B"/>
    <w:rsid w:val="700734D0"/>
    <w:rsid w:val="707990E3"/>
    <w:rsid w:val="73812F11"/>
    <w:rsid w:val="75558CE0"/>
    <w:rsid w:val="7D3FB141"/>
    <w:rsid w:val="7D9B36C6"/>
    <w:rsid w:val="7E1182FA"/>
    <w:rsid w:val="7F364B12"/>
    <w:rsid w:val="7FFAA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C5A78"/>
  <w15:docId w15:val="{B5F3133F-6DD0-4081-882B-9AE8E5B0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774"/>
    <w:rPr>
      <w:lang w:val="es-PE"/>
    </w:rPr>
  </w:style>
  <w:style w:type="paragraph" w:styleId="Ttulo1">
    <w:name w:val="heading 1"/>
    <w:basedOn w:val="Normal"/>
    <w:uiPriority w:val="9"/>
    <w:qFormat/>
    <w:pPr>
      <w:ind w:left="939" w:hanging="7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940" w:hanging="361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DC1">
    <w:name w:val="toc 1"/>
    <w:basedOn w:val="Normal"/>
    <w:uiPriority w:val="39"/>
    <w:qFormat/>
    <w:pPr>
      <w:spacing w:before="253"/>
      <w:ind w:left="619" w:hanging="400"/>
    </w:pPr>
    <w:rPr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30"/>
      <w:ind w:left="1020" w:hanging="601"/>
    </w:pPr>
    <w:rPr>
      <w:i/>
      <w:sz w:val="20"/>
      <w:szCs w:val="20"/>
    </w:rPr>
  </w:style>
  <w:style w:type="paragraph" w:styleId="TDC3">
    <w:name w:val="toc 3"/>
    <w:basedOn w:val="Normal"/>
    <w:uiPriority w:val="1"/>
    <w:qFormat/>
    <w:pPr>
      <w:spacing w:before="10"/>
      <w:ind w:left="1420" w:hanging="801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13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29"/>
    </w:pPr>
  </w:style>
  <w:style w:type="paragraph" w:customStyle="1" w:styleId="Tabletext">
    <w:name w:val="Tabletext"/>
    <w:basedOn w:val="Normal"/>
    <w:rsid w:val="00830297"/>
    <w:pPr>
      <w:keepLines/>
      <w:spacing w:after="120" w:line="240" w:lineRule="atLeast"/>
    </w:pPr>
    <w:rPr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302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029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02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297"/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D7B3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A786E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A786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F44F9"/>
    <w:rPr>
      <w:rFonts w:ascii="Times New Roman" w:eastAsia="Times New Roman" w:hAnsi="Times New Roman" w:cs="Times New Roman"/>
      <w:b/>
      <w:bCs/>
      <w:sz w:val="20"/>
      <w:szCs w:val="20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NormalTable0">
    <w:name w:val="Normal Table0"/>
    <w:rsid w:val="00C6240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0">
    <w:name w:val="Normal Table00"/>
    <w:rsid w:val="00C47A4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64A0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68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74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043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26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36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0457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058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94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5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72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53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79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56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078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46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010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30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38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55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68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06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77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475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89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98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39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8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71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44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+/P+hHaNad37rIWejuA0KfZ7dw==">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11</Pages>
  <Words>1056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cp:lastModifiedBy>orestes ramirez ticona</cp:lastModifiedBy>
  <cp:revision>146</cp:revision>
  <dcterms:created xsi:type="dcterms:W3CDTF">2020-06-04T23:16:00Z</dcterms:created>
  <dcterms:modified xsi:type="dcterms:W3CDTF">2020-07-14T03:30:00Z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2003-04-25T00:00:00Z</vt:filetime>
  </property>
  <property fmtid="{D5CDD505-2E9C-101B-9397-08002B2CF9AE}" pid="3" name="Creator">
    <vt:lpwstr>Acrobat PDFMaker 5.0 para Word</vt:lpwstr>
  </property>
  <property fmtid="{D5CDD505-2E9C-101B-9397-08002B2CF9AE}" pid="4" name="LastSaved">
    <vt:filetime>2020-05-02T00:00:00Z</vt:filetime>
  </property>
</Properties>
</file>