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EAD0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6C9F0EE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C2C7E64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21F98CB2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D9759F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32647F37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20B99E47EE284460AF2C7854F3352C3D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20B99E47EE284460AF2C7854F3352C3D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54712EAE" w14:textId="78C0EADC" w:rsidR="005960A2" w:rsidRPr="005960A2" w:rsidRDefault="002773EF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alias w:val="APA 7 - Title"/>
                  <w:tag w:val="Title of Paper"/>
                  <w:id w:val="1616174063"/>
                  <w:placeholder>
                    <w:docPart w:val="FD84EF0FF0A4467F96C1C0330C570EA7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EndPr/>
                <w:sdtContent>
                  <w:r w:rsidR="003057A8" w:rsidRPr="003057A8">
                    <w:t>Chapter 9.5 Lab: Controlling Services and Daemons</w:t>
                  </w:r>
                </w:sdtContent>
              </w:sdt>
              <w:bookmarkEnd w:id="0"/>
            </w:p>
            <w:p w14:paraId="1518B0EA" w14:textId="77777777" w:rsidR="005960A2" w:rsidRPr="005960A2" w:rsidRDefault="002773E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5515ABE330724648A8034BE6A587342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6F47C377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2F22B0DB" w14:textId="77777777" w:rsidR="005960A2" w:rsidRPr="005960A2" w:rsidRDefault="002773E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60E78884" w14:textId="77777777" w:rsidR="005960A2" w:rsidRPr="005960A2" w:rsidRDefault="002773E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20B99E47EE284460AF2C7854F3352C3D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20B99E47EE284460AF2C7854F3352C3D"/>
            </w:placeholder>
            <w15:color w:val="000000"/>
          </w:sdtPr>
          <w:sdtEndPr/>
          <w:sdtContent>
            <w:p w14:paraId="2D6D0A51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 xml:space="preserve">Professor Kagan </w:t>
              </w:r>
              <w:proofErr w:type="spellStart"/>
              <w:r w:rsidRPr="005960A2">
                <w:rPr>
                  <w:rFonts w:eastAsia="Calibri" w:cs="Times New Roman"/>
                </w:rPr>
                <w:t>Ulucay</w:t>
              </w:r>
              <w:proofErr w:type="spellEnd"/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20B99E47EE284460AF2C7854F3352C3D"/>
            </w:placeholder>
            <w15:color w:val="000000"/>
          </w:sdtPr>
          <w:sdtEndPr/>
          <w:sdtContent>
            <w:p w14:paraId="4B31A183" w14:textId="5AE627F8" w:rsidR="005960A2" w:rsidRPr="005960A2" w:rsidRDefault="003057A8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7</w:t>
              </w:r>
              <w:r w:rsidR="005960A2" w:rsidRPr="005960A2">
                <w:rPr>
                  <w:rFonts w:eastAsia="Calibri" w:cs="Times New Roman"/>
                </w:rPr>
                <w:t>/</w:t>
              </w:r>
              <w:r w:rsidR="00222103">
                <w:rPr>
                  <w:rFonts w:eastAsia="Calibri" w:cs="Times New Roman"/>
                </w:rPr>
                <w:t>2</w:t>
              </w:r>
              <w:r w:rsidR="005960A2" w:rsidRPr="005960A2">
                <w:rPr>
                  <w:rFonts w:eastAsia="Calibri" w:cs="Times New Roman"/>
                </w:rPr>
                <w:t>/202</w:t>
              </w:r>
              <w:r w:rsidR="005960A2"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4A0E017F" w14:textId="77777777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165C35FD" w14:textId="77777777" w:rsidR="003D59B3" w:rsidRPr="00F55416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r w:rsidRPr="00F55416">
        <w:rPr>
          <w:rFonts w:eastAsia="Times New Roman" w:cs="Times New Roman"/>
          <w:b/>
          <w:bCs/>
          <w:color w:val="212529"/>
          <w:szCs w:val="24"/>
        </w:rPr>
        <w:lastRenderedPageBreak/>
        <w:t>Red Hat System Administration I 8.2</w:t>
      </w:r>
    </w:p>
    <w:p w14:paraId="6A8FDE02" w14:textId="21A24CF4" w:rsidR="003D59B3" w:rsidRPr="00F55416" w:rsidRDefault="000733AF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bookmarkStart w:id="1" w:name="_Hlk136214687"/>
      <w:r w:rsidRPr="00F55416">
        <w:rPr>
          <w:rFonts w:eastAsia="Times New Roman" w:cs="Times New Roman"/>
          <w:b/>
          <w:bCs/>
          <w:color w:val="212529"/>
          <w:szCs w:val="24"/>
        </w:rPr>
        <w:t>Lab 0</w:t>
      </w:r>
      <w:r w:rsidR="00244C1E">
        <w:rPr>
          <w:rFonts w:eastAsia="Times New Roman" w:cs="Times New Roman"/>
          <w:b/>
          <w:bCs/>
          <w:color w:val="212529"/>
          <w:szCs w:val="24"/>
        </w:rPr>
        <w:t>7</w:t>
      </w:r>
      <w:r w:rsidRPr="00F55416">
        <w:rPr>
          <w:rFonts w:eastAsia="Times New Roman" w:cs="Times New Roman"/>
          <w:b/>
          <w:bCs/>
          <w:color w:val="212529"/>
          <w:szCs w:val="24"/>
        </w:rPr>
        <w:t xml:space="preserve"> </w:t>
      </w:r>
      <w:r w:rsidR="00244C1E">
        <w:rPr>
          <w:rFonts w:eastAsia="Times New Roman" w:cs="Times New Roman"/>
          <w:b/>
          <w:bCs/>
          <w:color w:val="212529"/>
          <w:szCs w:val="24"/>
        </w:rPr>
        <w:t xml:space="preserve">– CH </w:t>
      </w:r>
      <w:r w:rsidR="00244C1E" w:rsidRPr="00244C1E">
        <w:rPr>
          <w:rFonts w:eastAsia="Times New Roman" w:cs="Times New Roman"/>
          <w:b/>
          <w:bCs/>
          <w:color w:val="212529"/>
          <w:szCs w:val="24"/>
        </w:rPr>
        <w:t>9.5 Lab: Controlling Services and Daemons</w:t>
      </w:r>
    </w:p>
    <w:bookmarkEnd w:id="1"/>
    <w:p w14:paraId="0ADC6748" w14:textId="1A43AA71" w:rsidR="00F55416" w:rsidRPr="00F55416" w:rsidRDefault="00F55416" w:rsidP="00484C35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Performance Checklist</w:t>
      </w:r>
    </w:p>
    <w:p w14:paraId="0C363EF6" w14:textId="77777777" w:rsidR="00244C1E" w:rsidRDefault="00244C1E" w:rsidP="00484C35">
      <w:pPr>
        <w:pStyle w:val="Heading1"/>
        <w:rPr>
          <w:rStyle w:val="Strong"/>
          <w:rFonts w:eastAsiaTheme="majorEastAsia"/>
          <w:b/>
          <w:bCs/>
          <w:color w:val="212529"/>
        </w:rPr>
      </w:pPr>
      <w:r w:rsidRPr="00244C1E">
        <w:rPr>
          <w:rStyle w:val="Strong"/>
          <w:rFonts w:eastAsiaTheme="majorEastAsia"/>
          <w:b/>
          <w:bCs/>
          <w:color w:val="212529"/>
        </w:rPr>
        <w:t>In this lab, you will configure several services to be enabled or disabled, running or stopped, based on a specification that is provided to you.</w:t>
      </w:r>
    </w:p>
    <w:p w14:paraId="201C9455" w14:textId="24B699C7" w:rsidR="00F55416" w:rsidRPr="00F55416" w:rsidRDefault="00F55416" w:rsidP="00484C35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Outcomes</w:t>
      </w:r>
    </w:p>
    <w:p w14:paraId="79E5281A" w14:textId="2CC74F48" w:rsidR="00F55416" w:rsidRDefault="00244C1E" w:rsidP="00F55416">
      <w:p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244C1E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You should be able to enable, disable, start, and stop services.</w:t>
      </w:r>
    </w:p>
    <w:p w14:paraId="4A702B3A" w14:textId="67405E36" w:rsidR="0086421B" w:rsidRPr="00F55416" w:rsidRDefault="00F55416" w:rsidP="00484C35">
      <w:pPr>
        <w:pStyle w:val="Heading1"/>
      </w:pPr>
      <w:r w:rsidRPr="00F55416">
        <w:rPr>
          <w:rStyle w:val="Strong"/>
          <w:b/>
          <w:bCs/>
        </w:rPr>
        <w:t>Log in to workstation as student using student 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0C7A6DE1" w14:textId="77777777" w:rsidTr="008E1609">
        <w:tc>
          <w:tcPr>
            <w:tcW w:w="1510" w:type="dxa"/>
          </w:tcPr>
          <w:p w14:paraId="3064831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1B04F78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28997D9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2372F700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218FBCB3" w14:textId="77777777" w:rsidTr="008E1609">
        <w:tc>
          <w:tcPr>
            <w:tcW w:w="1510" w:type="dxa"/>
          </w:tcPr>
          <w:p w14:paraId="4FD61107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2580D8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670C325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59F4DB5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468DA0FA" w14:textId="77777777" w:rsidTr="008E1609">
        <w:tc>
          <w:tcPr>
            <w:tcW w:w="1510" w:type="dxa"/>
          </w:tcPr>
          <w:p w14:paraId="2246F0ED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6957C08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  <w:tc>
          <w:tcPr>
            <w:tcW w:w="2941" w:type="dxa"/>
          </w:tcPr>
          <w:p w14:paraId="7FC400C4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1D5E5272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</w:tr>
    </w:tbl>
    <w:p w14:paraId="49EA35EB" w14:textId="6F2DB899" w:rsidR="00B36789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</w:p>
    <w:p w14:paraId="0538E2B1" w14:textId="64547C32" w:rsidR="000733AF" w:rsidRDefault="002773EF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hyperlink r:id="rId8" w:history="1">
        <w:r w:rsidR="000733AF" w:rsidRPr="00A53AA0">
          <w:rPr>
            <w:rStyle w:val="Hyperlink"/>
            <w:rFonts w:eastAsia="Times New Roman" w:cs="Times New Roman"/>
            <w:noProof/>
            <w:szCs w:val="24"/>
          </w:rPr>
          <w:t>https://franklin.instructure.com/courses/12488/modules/items/683350</w:t>
        </w:r>
      </w:hyperlink>
    </w:p>
    <w:p w14:paraId="43E6572B" w14:textId="5586F633" w:rsidR="00671B1F" w:rsidRDefault="00671B1F" w:rsidP="000733AF">
      <w:pPr>
        <w:shd w:val="clear" w:color="auto" w:fill="FFFFFF"/>
        <w:spacing w:after="100" w:afterAutospacing="1"/>
      </w:pPr>
      <w:r>
        <w:t xml:space="preserve">[kiosk@foundation0 ~]$ </w:t>
      </w:r>
      <w:proofErr w:type="spellStart"/>
      <w:r>
        <w:t>rht-vmctl</w:t>
      </w:r>
      <w:proofErr w:type="spellEnd"/>
      <w:r>
        <w:t xml:space="preserve"> start all</w:t>
      </w:r>
    </w:p>
    <w:p w14:paraId="3D4B7308" w14:textId="2139F2EE" w:rsidR="00671B1F" w:rsidRDefault="00671B1F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r>
        <w:t xml:space="preserve">[kiosk@foundation0 ~]$ </w:t>
      </w:r>
      <w:proofErr w:type="spellStart"/>
      <w:r>
        <w:t>rht-vmview</w:t>
      </w:r>
      <w:proofErr w:type="spellEnd"/>
      <w:r>
        <w:t xml:space="preserve"> view workstation</w:t>
      </w:r>
      <w:r w:rsidR="00484C35">
        <w:br/>
      </w:r>
    </w:p>
    <w:p w14:paraId="3A03F02C" w14:textId="55AC56F7" w:rsidR="00484C35" w:rsidRPr="00484C35" w:rsidRDefault="00484C35" w:rsidP="00484C35">
      <w:pPr>
        <w:pStyle w:val="Heading1"/>
      </w:pPr>
      <w:r w:rsidRPr="00F55416">
        <w:rPr>
          <w:rStyle w:val="Strong"/>
          <w:rFonts w:eastAsiaTheme="majorEastAsia"/>
          <w:b/>
          <w:bCs/>
        </w:rPr>
        <w:t>Start Lab</w:t>
      </w:r>
    </w:p>
    <w:p w14:paraId="281C39D5" w14:textId="1E176CCF" w:rsidR="008D29B8" w:rsidRPr="00F55416" w:rsidRDefault="00484C35" w:rsidP="00484C35">
      <w:pPr>
        <w:spacing w:after="240"/>
        <w:rPr>
          <w:rFonts w:eastAsia="Times New Roman" w:cs="Times New Roman"/>
          <w:color w:val="212529"/>
          <w:szCs w:val="24"/>
        </w:rPr>
      </w:pPr>
      <w:r w:rsidRPr="00484C35">
        <w:rPr>
          <w:rFonts w:eastAsia="Times New Roman" w:cs="Times New Roman"/>
          <w:color w:val="212529"/>
          <w:szCs w:val="24"/>
        </w:rPr>
        <w:t xml:space="preserve">From </w:t>
      </w:r>
      <w:r w:rsidRPr="00484C35">
        <w:rPr>
          <w:rFonts w:eastAsia="Times New Roman" w:cs="Times New Roman"/>
          <w:b/>
          <w:bCs/>
          <w:color w:val="212529"/>
          <w:szCs w:val="24"/>
        </w:rPr>
        <w:t>workstation</w:t>
      </w:r>
      <w:r w:rsidRPr="00484C35">
        <w:rPr>
          <w:rFonts w:eastAsia="Times New Roman" w:cs="Times New Roman"/>
          <w:color w:val="212529"/>
          <w:szCs w:val="24"/>
        </w:rPr>
        <w:t xml:space="preserve">, run the </w:t>
      </w:r>
      <w:r w:rsidRPr="00484C35">
        <w:rPr>
          <w:rFonts w:eastAsia="Times New Roman" w:cs="Times New Roman"/>
          <w:b/>
          <w:bCs/>
          <w:color w:val="212529"/>
          <w:szCs w:val="24"/>
        </w:rPr>
        <w:t>lab services-review start</w:t>
      </w:r>
      <w:r w:rsidRPr="00484C35">
        <w:rPr>
          <w:rFonts w:eastAsia="Times New Roman" w:cs="Times New Roman"/>
          <w:color w:val="212529"/>
          <w:szCs w:val="24"/>
        </w:rPr>
        <w:t xml:space="preserve"> command. The command runs a start script that determines whether the host, </w:t>
      </w:r>
      <w:proofErr w:type="spellStart"/>
      <w:r w:rsidRPr="00484C35">
        <w:rPr>
          <w:rFonts w:eastAsia="Times New Roman" w:cs="Times New Roman"/>
          <w:b/>
          <w:bCs/>
          <w:color w:val="212529"/>
          <w:szCs w:val="24"/>
        </w:rPr>
        <w:t>serverb</w:t>
      </w:r>
      <w:proofErr w:type="spellEnd"/>
      <w:r w:rsidRPr="00484C35">
        <w:rPr>
          <w:rFonts w:eastAsia="Times New Roman" w:cs="Times New Roman"/>
          <w:color w:val="212529"/>
          <w:szCs w:val="24"/>
        </w:rPr>
        <w:t xml:space="preserve">, is reachable on the network. The script also ensures that the </w:t>
      </w:r>
      <w:proofErr w:type="spellStart"/>
      <w:r w:rsidRPr="00484C35">
        <w:rPr>
          <w:rFonts w:eastAsia="Times New Roman" w:cs="Times New Roman"/>
          <w:b/>
          <w:bCs/>
          <w:color w:val="212529"/>
          <w:szCs w:val="24"/>
        </w:rPr>
        <w:t>psacct</w:t>
      </w:r>
      <w:proofErr w:type="spellEnd"/>
      <w:r w:rsidRPr="00484C35">
        <w:rPr>
          <w:rFonts w:eastAsia="Times New Roman" w:cs="Times New Roman"/>
          <w:color w:val="212529"/>
          <w:szCs w:val="24"/>
        </w:rPr>
        <w:t xml:space="preserve"> and </w:t>
      </w:r>
      <w:proofErr w:type="spellStart"/>
      <w:r w:rsidRPr="00484C35">
        <w:rPr>
          <w:rFonts w:eastAsia="Times New Roman" w:cs="Times New Roman"/>
          <w:b/>
          <w:bCs/>
          <w:color w:val="212529"/>
          <w:szCs w:val="24"/>
        </w:rPr>
        <w:t>rsyslog</w:t>
      </w:r>
      <w:proofErr w:type="spellEnd"/>
      <w:r w:rsidRPr="00484C35">
        <w:rPr>
          <w:rFonts w:eastAsia="Times New Roman" w:cs="Times New Roman"/>
          <w:b/>
          <w:bCs/>
          <w:color w:val="212529"/>
          <w:szCs w:val="24"/>
        </w:rPr>
        <w:t xml:space="preserve"> </w:t>
      </w:r>
      <w:r w:rsidRPr="00484C35">
        <w:rPr>
          <w:rFonts w:eastAsia="Times New Roman" w:cs="Times New Roman"/>
          <w:color w:val="212529"/>
          <w:szCs w:val="24"/>
        </w:rPr>
        <w:t xml:space="preserve">services are configured appropriately on </w:t>
      </w:r>
      <w:proofErr w:type="spellStart"/>
      <w:r w:rsidRPr="00484C35">
        <w:rPr>
          <w:rFonts w:eastAsia="Times New Roman" w:cs="Times New Roman"/>
          <w:b/>
          <w:bCs/>
          <w:color w:val="212529"/>
          <w:szCs w:val="24"/>
        </w:rPr>
        <w:t>serverb</w:t>
      </w:r>
      <w:proofErr w:type="spellEnd"/>
      <w:r w:rsidR="00F55416" w:rsidRPr="00F55416">
        <w:rPr>
          <w:rFonts w:eastAsia="Times New Roman" w:cs="Times New Roman"/>
          <w:color w:val="212529"/>
          <w:szCs w:val="24"/>
        </w:rPr>
        <w:t>.</w:t>
      </w:r>
    </w:p>
    <w:p w14:paraId="1711A0E6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lab services-review start</w:t>
      </w:r>
    </w:p>
    <w:p w14:paraId="636F9657" w14:textId="667661AA" w:rsidR="00892A27" w:rsidRDefault="005469E3" w:rsidP="005469E3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5469E3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668D940B" wp14:editId="379B9D95">
            <wp:extent cx="6858000" cy="5183505"/>
            <wp:effectExtent l="0" t="0" r="0" b="0"/>
            <wp:docPr id="20887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5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178" w14:textId="305F5973" w:rsidR="0086680B" w:rsidRPr="00484C35" w:rsidRDefault="00484C35" w:rsidP="00484C35">
      <w:pPr>
        <w:pStyle w:val="Heading2"/>
      </w:pPr>
      <w:r w:rsidRPr="00484C35">
        <w:t xml:space="preserve">On </w:t>
      </w:r>
      <w:proofErr w:type="spellStart"/>
      <w:r w:rsidRPr="00484C35">
        <w:t>serverb</w:t>
      </w:r>
      <w:proofErr w:type="spellEnd"/>
      <w:r w:rsidRPr="00484C35">
        <w:t xml:space="preserve">, start the </w:t>
      </w:r>
      <w:proofErr w:type="spellStart"/>
      <w:r w:rsidRPr="00484C35">
        <w:t>psacct</w:t>
      </w:r>
      <w:proofErr w:type="spellEnd"/>
      <w:r w:rsidRPr="00484C35">
        <w:t xml:space="preserve"> service</w:t>
      </w:r>
      <w:r w:rsidR="0086680B" w:rsidRPr="00484C35">
        <w:t>.</w:t>
      </w:r>
    </w:p>
    <w:p w14:paraId="20CBC18B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Use the </w:t>
      </w:r>
      <w:proofErr w:type="spellStart"/>
      <w:r w:rsidRPr="00935AC8">
        <w:rPr>
          <w:color w:val="auto"/>
        </w:rPr>
        <w:t>ssh</w:t>
      </w:r>
      <w:proofErr w:type="spellEnd"/>
      <w:r w:rsidRPr="00935AC8">
        <w:rPr>
          <w:color w:val="auto"/>
        </w:rPr>
        <w:t> command to log in to </w:t>
      </w:r>
      <w:proofErr w:type="spellStart"/>
      <w:r w:rsidRPr="00935AC8">
        <w:rPr>
          <w:color w:val="auto"/>
        </w:rPr>
        <w:t>serverb</w:t>
      </w:r>
      <w:proofErr w:type="spellEnd"/>
      <w:r w:rsidRPr="00935AC8">
        <w:rPr>
          <w:color w:val="auto"/>
        </w:rPr>
        <w:t> as the student user.</w:t>
      </w:r>
    </w:p>
    <w:p w14:paraId="43CCC1AB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ssh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</w:p>
    <w:p w14:paraId="212EA499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156D558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</w:p>
    <w:p w14:paraId="1E75FA20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Use the </w:t>
      </w:r>
      <w:proofErr w:type="spellStart"/>
      <w:r w:rsidRPr="00935AC8">
        <w:rPr>
          <w:color w:val="auto"/>
        </w:rPr>
        <w:t>systemctl</w:t>
      </w:r>
      <w:proofErr w:type="spellEnd"/>
      <w:r w:rsidRPr="00935AC8">
        <w:rPr>
          <w:color w:val="auto"/>
        </w:rPr>
        <w:t> command to verify the status of the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service. Notice that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is stopped and disabled to start at boot time.</w:t>
      </w:r>
    </w:p>
    <w:p w14:paraId="2F09634F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status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</w:t>
      </w:r>
      <w:proofErr w:type="spellEnd"/>
    </w:p>
    <w:p w14:paraId="1633A4B2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● 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psacct.service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- Kernel process accounting</w:t>
      </w:r>
    </w:p>
    <w:p w14:paraId="5641EFB8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  Loaded: loaded (/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usr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/lib/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/system/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psacct.service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;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disabled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; vendor preset: disabled)</w:t>
      </w:r>
    </w:p>
    <w:p w14:paraId="3A96426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Active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: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inactive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(dead)</w:t>
      </w:r>
    </w:p>
    <w:p w14:paraId="317D6997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Start the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service.</w:t>
      </w:r>
    </w:p>
    <w:p w14:paraId="3348A457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start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</w:t>
      </w:r>
      <w:proofErr w:type="spellEnd"/>
    </w:p>
    <w:p w14:paraId="04D57952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] password for student: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</w:t>
      </w:r>
    </w:p>
    <w:p w14:paraId="0C9BFEDB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</w:p>
    <w:p w14:paraId="578CD6A6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Verify that the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service is running.</w:t>
      </w:r>
    </w:p>
    <w:p w14:paraId="511375E5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is-active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</w:t>
      </w:r>
      <w:proofErr w:type="spellEnd"/>
    </w:p>
    <w:p w14:paraId="729EB8FE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active</w:t>
      </w:r>
    </w:p>
    <w:p w14:paraId="78466482" w14:textId="35CBA5E6" w:rsidR="00510798" w:rsidRDefault="00D43A35" w:rsidP="00D43A35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D43A35">
        <w:rPr>
          <w:rFonts w:eastAsia="Times New Roman" w:cs="Times New Roman"/>
          <w:color w:val="212529"/>
          <w:szCs w:val="24"/>
        </w:rPr>
        <w:drawing>
          <wp:inline distT="0" distB="0" distL="0" distR="0" wp14:anchorId="60A84803" wp14:editId="24A83ED5">
            <wp:extent cx="6858000" cy="5156835"/>
            <wp:effectExtent l="0" t="0" r="0" b="5715"/>
            <wp:docPr id="46304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49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AC4" w14:textId="2B200FB5" w:rsidR="0086680B" w:rsidRDefault="0086680B" w:rsidP="0086680B"/>
    <w:p w14:paraId="2BC2BB35" w14:textId="77777777" w:rsidR="0086680B" w:rsidRPr="0086680B" w:rsidRDefault="0086680B" w:rsidP="00484C35">
      <w:pPr>
        <w:pStyle w:val="Heading2"/>
      </w:pPr>
      <w:r w:rsidRPr="0086680B">
        <w:t>In the right window, run the top utility.</w:t>
      </w:r>
    </w:p>
    <w:p w14:paraId="22732965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Enable the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service to start at system boot.</w:t>
      </w:r>
    </w:p>
    <w:p w14:paraId="3707DA43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enable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</w:t>
      </w:r>
      <w:proofErr w:type="spellEnd"/>
    </w:p>
    <w:p w14:paraId="434D1C9F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Created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symlink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etc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/system/multi-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user.target.wants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psacct.service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→ 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usr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/lib/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/system/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psacct.service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.</w:t>
      </w:r>
    </w:p>
    <w:p w14:paraId="60E09E26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Verify that the </w:t>
      </w:r>
      <w:proofErr w:type="spellStart"/>
      <w:r w:rsidRPr="00935AC8">
        <w:rPr>
          <w:color w:val="auto"/>
        </w:rPr>
        <w:t>psacct</w:t>
      </w:r>
      <w:proofErr w:type="spellEnd"/>
      <w:r w:rsidRPr="00935AC8">
        <w:rPr>
          <w:color w:val="auto"/>
        </w:rPr>
        <w:t> service is enabled to start at system boot.</w:t>
      </w:r>
    </w:p>
    <w:p w14:paraId="24200F18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is-enabled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psacct</w:t>
      </w:r>
      <w:proofErr w:type="spellEnd"/>
    </w:p>
    <w:p w14:paraId="7CEFC5C9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enabled</w:t>
      </w:r>
    </w:p>
    <w:p w14:paraId="4232BC5B" w14:textId="0222DB10" w:rsidR="0086680B" w:rsidRDefault="00B74762" w:rsidP="0086680B">
      <w:r w:rsidRPr="00B74762">
        <w:drawing>
          <wp:inline distT="0" distB="0" distL="0" distR="0" wp14:anchorId="0E3A952F" wp14:editId="1A6ACE66">
            <wp:extent cx="6858000" cy="5162550"/>
            <wp:effectExtent l="0" t="0" r="0" b="0"/>
            <wp:docPr id="5749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88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993" w14:textId="77777777" w:rsidR="0086680B" w:rsidRPr="0086680B" w:rsidRDefault="0086680B" w:rsidP="0086680B"/>
    <w:p w14:paraId="4C56FF79" w14:textId="57FF2EA4" w:rsidR="0086680B" w:rsidRPr="00484C35" w:rsidRDefault="00484C35" w:rsidP="00484C35">
      <w:pPr>
        <w:pStyle w:val="Heading2"/>
      </w:pPr>
      <w:r w:rsidRPr="00484C35">
        <w:t xml:space="preserve">Stop the </w:t>
      </w:r>
      <w:proofErr w:type="spellStart"/>
      <w:r w:rsidRPr="00484C35">
        <w:t>rsyslog</w:t>
      </w:r>
      <w:proofErr w:type="spellEnd"/>
      <w:r w:rsidRPr="00484C35">
        <w:t xml:space="preserve"> service.</w:t>
      </w:r>
    </w:p>
    <w:p w14:paraId="45B42F00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Use the </w:t>
      </w:r>
      <w:proofErr w:type="spellStart"/>
      <w:r w:rsidRPr="00935AC8">
        <w:rPr>
          <w:color w:val="auto"/>
        </w:rPr>
        <w:t>systemctl</w:t>
      </w:r>
      <w:proofErr w:type="spellEnd"/>
      <w:r w:rsidRPr="00935AC8">
        <w:rPr>
          <w:color w:val="auto"/>
        </w:rPr>
        <w:t> command to verify the status of the </w:t>
      </w:r>
      <w:proofErr w:type="spellStart"/>
      <w:r w:rsidRPr="00935AC8">
        <w:rPr>
          <w:color w:val="auto"/>
        </w:rPr>
        <w:t>rsyslog</w:t>
      </w:r>
      <w:proofErr w:type="spellEnd"/>
      <w:r w:rsidRPr="00935AC8">
        <w:rPr>
          <w:color w:val="auto"/>
        </w:rPr>
        <w:t> service. Notice that the </w:t>
      </w:r>
      <w:proofErr w:type="spellStart"/>
      <w:r w:rsidRPr="00935AC8">
        <w:rPr>
          <w:color w:val="auto"/>
        </w:rPr>
        <w:t>rsyslog</w:t>
      </w:r>
      <w:proofErr w:type="spellEnd"/>
      <w:r w:rsidRPr="00935AC8">
        <w:rPr>
          <w:color w:val="auto"/>
        </w:rPr>
        <w:t> service is running and enabled to start at boot time.</w:t>
      </w:r>
    </w:p>
    <w:p w14:paraId="2C7BEF2A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status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rsyslog</w:t>
      </w:r>
      <w:proofErr w:type="spellEnd"/>
    </w:p>
    <w:p w14:paraId="2992E1C5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● 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rsyslog.service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- System Logging Service</w:t>
      </w:r>
    </w:p>
    <w:p w14:paraId="02EC0F4C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  Loaded: loaded (/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usr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/lib/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/system/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rsyslog.service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;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enabled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; vendor preset: enabled)</w:t>
      </w:r>
    </w:p>
    <w:p w14:paraId="35138A16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Active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: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active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(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running</w:t>
      </w: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) since Fri 2019-02-08 10:16:00 IST; 2h 34min ago</w:t>
      </w:r>
    </w:p>
    <w:p w14:paraId="49A53FAB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 </w:t>
      </w:r>
      <w:r w:rsidRPr="00484C35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63884D26" w14:textId="77777777" w:rsidR="00484C35" w:rsidRDefault="00484C35" w:rsidP="00484C35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84C35">
        <w:rPr>
          <w:rFonts w:eastAsia="Times New Roman" w:cs="Times New Roman"/>
          <w:color w:val="212529"/>
          <w:szCs w:val="24"/>
        </w:rPr>
        <w:t>Press </w:t>
      </w:r>
      <w:r w:rsidRPr="00484C35">
        <w:rPr>
          <w:rFonts w:eastAsia="Times New Roman" w:cs="Times New Roman"/>
          <w:b/>
          <w:bCs/>
          <w:color w:val="212529"/>
          <w:szCs w:val="24"/>
        </w:rPr>
        <w:t>q</w:t>
      </w:r>
      <w:r w:rsidRPr="00484C35">
        <w:rPr>
          <w:rFonts w:eastAsia="Times New Roman" w:cs="Times New Roman"/>
          <w:color w:val="212529"/>
          <w:szCs w:val="24"/>
        </w:rPr>
        <w:t> to exit the command.</w:t>
      </w:r>
    </w:p>
    <w:p w14:paraId="6E6CC14D" w14:textId="3C346C2A" w:rsidR="00B04347" w:rsidRPr="00484C35" w:rsidRDefault="00B04347" w:rsidP="00B04347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B04347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42265B2D" wp14:editId="0EB82CF7">
            <wp:extent cx="6858000" cy="5185410"/>
            <wp:effectExtent l="0" t="0" r="0" b="0"/>
            <wp:docPr id="10178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3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9653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Stop the </w:t>
      </w:r>
      <w:proofErr w:type="spellStart"/>
      <w:r w:rsidRPr="00935AC8">
        <w:rPr>
          <w:color w:val="auto"/>
        </w:rPr>
        <w:t>rsyslog</w:t>
      </w:r>
      <w:proofErr w:type="spellEnd"/>
      <w:r w:rsidRPr="00935AC8">
        <w:rPr>
          <w:color w:val="auto"/>
        </w:rPr>
        <w:t> service.</w:t>
      </w:r>
    </w:p>
    <w:p w14:paraId="6E07E117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stop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rsyslog</w:t>
      </w:r>
      <w:proofErr w:type="spellEnd"/>
    </w:p>
    <w:p w14:paraId="3F5321C5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] password for student: </w:t>
      </w: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</w:t>
      </w:r>
    </w:p>
    <w:p w14:paraId="73436A7D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</w:p>
    <w:p w14:paraId="7C593B23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Verify that the </w:t>
      </w:r>
      <w:proofErr w:type="spellStart"/>
      <w:r w:rsidRPr="00935AC8">
        <w:rPr>
          <w:color w:val="auto"/>
        </w:rPr>
        <w:t>rsyslog</w:t>
      </w:r>
      <w:proofErr w:type="spellEnd"/>
      <w:r w:rsidRPr="00935AC8">
        <w:rPr>
          <w:color w:val="auto"/>
        </w:rPr>
        <w:t> service is stopped.</w:t>
      </w:r>
    </w:p>
    <w:p w14:paraId="063EA62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is-active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rsyslog</w:t>
      </w:r>
      <w:proofErr w:type="spellEnd"/>
    </w:p>
    <w:p w14:paraId="2C77EF92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inactive</w:t>
      </w:r>
    </w:p>
    <w:p w14:paraId="17AEA100" w14:textId="4DCBE086" w:rsidR="0086680B" w:rsidRDefault="000D69A7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0D69A7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21714B86" wp14:editId="066B4586">
            <wp:extent cx="6858000" cy="5165090"/>
            <wp:effectExtent l="0" t="0" r="0" b="0"/>
            <wp:docPr id="116072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5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D42" w14:textId="77777777" w:rsidR="00484C35" w:rsidRPr="00484C35" w:rsidRDefault="00484C35" w:rsidP="00484C35">
      <w:pPr>
        <w:pStyle w:val="Heading2"/>
      </w:pPr>
      <w:r w:rsidRPr="00484C35">
        <w:t>Configure the </w:t>
      </w:r>
      <w:proofErr w:type="spellStart"/>
      <w:r w:rsidRPr="00484C35">
        <w:rPr>
          <w:rFonts w:ascii="Consolas" w:hAnsi="Consolas" w:cs="Courier New"/>
          <w:sz w:val="32"/>
          <w:szCs w:val="32"/>
        </w:rPr>
        <w:t>rsyslog</w:t>
      </w:r>
      <w:proofErr w:type="spellEnd"/>
      <w:r w:rsidRPr="00484C35">
        <w:t> service so that it does not start at system boot.</w:t>
      </w:r>
    </w:p>
    <w:p w14:paraId="1D2E3F8C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Disable the </w:t>
      </w:r>
      <w:proofErr w:type="spellStart"/>
      <w:r w:rsidRPr="00935AC8">
        <w:rPr>
          <w:rFonts w:ascii="Consolas" w:hAnsi="Consolas" w:cs="Courier New"/>
          <w:color w:val="auto"/>
          <w:sz w:val="32"/>
          <w:szCs w:val="32"/>
        </w:rPr>
        <w:t>rsyslog</w:t>
      </w:r>
      <w:proofErr w:type="spellEnd"/>
      <w:r w:rsidRPr="00935AC8">
        <w:rPr>
          <w:color w:val="auto"/>
        </w:rPr>
        <w:t> service so that it does not start at system boot.</w:t>
      </w:r>
    </w:p>
    <w:p w14:paraId="12489DED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disable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rsyslog</w:t>
      </w:r>
      <w:proofErr w:type="spellEnd"/>
    </w:p>
    <w:p w14:paraId="06DF4C3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Removed 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etc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/system/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syslog.service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.</w:t>
      </w:r>
    </w:p>
    <w:p w14:paraId="3F7AA507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Removed 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etc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systemd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/system/multi-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user.target.wants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/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rsyslog.service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.</w:t>
      </w:r>
    </w:p>
    <w:p w14:paraId="5F19E458" w14:textId="77777777" w:rsidR="00484C35" w:rsidRPr="00935AC8" w:rsidRDefault="00484C35" w:rsidP="00484C35">
      <w:pPr>
        <w:pStyle w:val="Heading2"/>
        <w:numPr>
          <w:ilvl w:val="1"/>
          <w:numId w:val="1"/>
        </w:numPr>
        <w:rPr>
          <w:color w:val="auto"/>
        </w:rPr>
      </w:pPr>
      <w:r w:rsidRPr="00935AC8">
        <w:rPr>
          <w:color w:val="auto"/>
        </w:rPr>
        <w:t>Verify that the </w:t>
      </w:r>
      <w:proofErr w:type="spellStart"/>
      <w:r w:rsidRPr="00935AC8">
        <w:rPr>
          <w:rFonts w:ascii="Consolas" w:hAnsi="Consolas" w:cs="Courier New"/>
          <w:color w:val="auto"/>
          <w:sz w:val="32"/>
          <w:szCs w:val="32"/>
        </w:rPr>
        <w:t>rsyslog</w:t>
      </w:r>
      <w:proofErr w:type="spellEnd"/>
      <w:r w:rsidRPr="00935AC8">
        <w:rPr>
          <w:color w:val="auto"/>
        </w:rPr>
        <w:t> is disabled to start at system boot.</w:t>
      </w:r>
    </w:p>
    <w:p w14:paraId="7F59E5E6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is-enabled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rsyslog</w:t>
      </w:r>
      <w:proofErr w:type="spellEnd"/>
    </w:p>
    <w:p w14:paraId="36D591E8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disabled</w:t>
      </w:r>
    </w:p>
    <w:p w14:paraId="7B140B09" w14:textId="1B1C3734" w:rsidR="00484C35" w:rsidRDefault="00B679FD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B679FD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247E83DC" wp14:editId="191FFE1A">
            <wp:extent cx="6858000" cy="5177155"/>
            <wp:effectExtent l="0" t="0" r="0" b="4445"/>
            <wp:docPr id="18273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6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6F28" w14:textId="77777777" w:rsidR="00484C35" w:rsidRPr="00935AC8" w:rsidRDefault="00484C35" w:rsidP="00484C35">
      <w:pPr>
        <w:pStyle w:val="Heading2"/>
        <w:rPr>
          <w:color w:val="auto"/>
        </w:rPr>
      </w:pPr>
      <w:r w:rsidRPr="00935AC8">
        <w:rPr>
          <w:color w:val="auto"/>
        </w:rPr>
        <w:t>Reboot </w:t>
      </w:r>
      <w:proofErr w:type="spellStart"/>
      <w:r w:rsidRPr="00935AC8">
        <w:rPr>
          <w:rFonts w:ascii="Consolas" w:hAnsi="Consolas" w:cs="Courier New"/>
          <w:color w:val="auto"/>
          <w:sz w:val="32"/>
          <w:szCs w:val="32"/>
        </w:rPr>
        <w:t>serverb</w:t>
      </w:r>
      <w:proofErr w:type="spellEnd"/>
      <w:r w:rsidRPr="00935AC8">
        <w:rPr>
          <w:color w:val="auto"/>
        </w:rPr>
        <w:t> before evaluating the lab.</w:t>
      </w:r>
    </w:p>
    <w:p w14:paraId="41C62FF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student@serverb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systemctl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reboot</w:t>
      </w:r>
    </w:p>
    <w:p w14:paraId="6B2A054B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Connection to 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serverb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closed by remote host.</w:t>
      </w:r>
    </w:p>
    <w:p w14:paraId="4619F8CB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Connection to </w:t>
      </w:r>
      <w:proofErr w:type="spellStart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>serverb</w:t>
      </w:r>
      <w:proofErr w:type="spellEnd"/>
      <w:r w:rsidRPr="00484C35">
        <w:rPr>
          <w:rFonts w:ascii="Consolas" w:eastAsia="Times New Roman" w:hAnsi="Consolas" w:cs="Courier New"/>
          <w:color w:val="333333"/>
          <w:sz w:val="20"/>
          <w:szCs w:val="20"/>
        </w:rPr>
        <w:t xml:space="preserve"> closed.</w:t>
      </w:r>
    </w:p>
    <w:p w14:paraId="6D6A68F9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</w:p>
    <w:p w14:paraId="373051DA" w14:textId="209BDECE" w:rsidR="00484C35" w:rsidRDefault="0058527E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58527E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16BF45A7" wp14:editId="6FEF37B0">
            <wp:extent cx="6858000" cy="5150485"/>
            <wp:effectExtent l="0" t="0" r="0" b="0"/>
            <wp:docPr id="13629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3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775" w14:textId="77777777" w:rsidR="00484C35" w:rsidRPr="00484C35" w:rsidRDefault="00484C35" w:rsidP="00484C35">
      <w:pPr>
        <w:pStyle w:val="Heading1"/>
      </w:pPr>
      <w:r w:rsidRPr="00484C35">
        <w:t>Evaluation</w:t>
      </w:r>
    </w:p>
    <w:p w14:paraId="3D181416" w14:textId="77777777" w:rsidR="00484C35" w:rsidRPr="00484C35" w:rsidRDefault="00484C35" w:rsidP="00484C35">
      <w:r w:rsidRPr="00484C35">
        <w:t>On </w:t>
      </w:r>
      <w:r w:rsidRPr="00484C35">
        <w:rPr>
          <w:rFonts w:ascii="Consolas" w:hAnsi="Consolas" w:cs="Courier New"/>
          <w:sz w:val="32"/>
          <w:szCs w:val="32"/>
        </w:rPr>
        <w:t>workstation</w:t>
      </w:r>
      <w:r w:rsidRPr="00484C35">
        <w:t>, run the </w:t>
      </w:r>
      <w:r w:rsidRPr="00484C35">
        <w:rPr>
          <w:b/>
          <w:bCs/>
        </w:rPr>
        <w:t>lab services-review grade</w:t>
      </w:r>
      <w:r w:rsidRPr="00484C35">
        <w:t> script to confirm success on this lab.</w:t>
      </w:r>
    </w:p>
    <w:p w14:paraId="5FC76F00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lab services-review grade</w:t>
      </w:r>
    </w:p>
    <w:p w14:paraId="12ADD106" w14:textId="54302160" w:rsidR="00484C35" w:rsidRDefault="007567B9" w:rsidP="00484C35">
      <w:pPr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7567B9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557D4B8C" wp14:editId="31B147EC">
            <wp:extent cx="6858000" cy="5165090"/>
            <wp:effectExtent l="0" t="0" r="0" b="0"/>
            <wp:docPr id="160467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76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B13F" w14:textId="77777777" w:rsidR="00484C35" w:rsidRDefault="00484C35" w:rsidP="00484C35"/>
    <w:p w14:paraId="00FA3922" w14:textId="05C138B8" w:rsidR="00484C35" w:rsidRPr="00484C35" w:rsidRDefault="00484C35" w:rsidP="00484C35">
      <w:pPr>
        <w:pStyle w:val="Heading1"/>
      </w:pPr>
      <w:r w:rsidRPr="00484C35">
        <w:t>Finish</w:t>
      </w:r>
    </w:p>
    <w:p w14:paraId="1A6E7092" w14:textId="77777777" w:rsidR="00484C35" w:rsidRPr="00484C35" w:rsidRDefault="00484C35" w:rsidP="00484C35">
      <w:r w:rsidRPr="00484C35">
        <w:t>On </w:t>
      </w:r>
      <w:r w:rsidRPr="00484C35">
        <w:rPr>
          <w:rFonts w:ascii="Consolas" w:hAnsi="Consolas" w:cs="Courier New"/>
          <w:sz w:val="32"/>
          <w:szCs w:val="32"/>
        </w:rPr>
        <w:t>workstation</w:t>
      </w:r>
      <w:r w:rsidRPr="00484C35">
        <w:t>, run the </w:t>
      </w:r>
      <w:r w:rsidRPr="00484C35">
        <w:rPr>
          <w:b/>
          <w:bCs/>
        </w:rPr>
        <w:t>lab services-review finish</w:t>
      </w:r>
      <w:r w:rsidRPr="00484C35">
        <w:t> script to complete this lab.</w:t>
      </w:r>
    </w:p>
    <w:p w14:paraId="19E152C1" w14:textId="77777777" w:rsidR="00484C35" w:rsidRPr="00484C35" w:rsidRDefault="00484C35" w:rsidP="00484C3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484C35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lab services-review finish</w:t>
      </w:r>
    </w:p>
    <w:p w14:paraId="6D10C864" w14:textId="33FDDBDF" w:rsidR="00484C35" w:rsidRDefault="007567B9" w:rsidP="00484C35">
      <w:pPr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7567B9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2CE8B7E7" wp14:editId="278C2D0A">
            <wp:extent cx="6858000" cy="5178425"/>
            <wp:effectExtent l="0" t="0" r="0" b="3175"/>
            <wp:docPr id="145143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39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A235" w14:textId="77777777" w:rsidR="00484C35" w:rsidRDefault="00484C35" w:rsidP="00484C35"/>
    <w:p w14:paraId="22FD5E20" w14:textId="77777777" w:rsidR="00484C35" w:rsidRDefault="00484C35" w:rsidP="00484C35"/>
    <w:p w14:paraId="7430808D" w14:textId="01AE9E59" w:rsidR="00484C35" w:rsidRPr="00484C35" w:rsidRDefault="00484C35" w:rsidP="00484C35">
      <w:r w:rsidRPr="00484C35">
        <w:t>This concludes the lab.</w:t>
      </w:r>
    </w:p>
    <w:p w14:paraId="1A0A67A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1B7E4F"/>
    <w:multiLevelType w:val="multilevel"/>
    <w:tmpl w:val="3C864904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8224396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kwrwUAxueZMiwAAAA="/>
  </w:docVars>
  <w:rsids>
    <w:rsidRoot w:val="0077006E"/>
    <w:rsid w:val="00000AEB"/>
    <w:rsid w:val="000016F5"/>
    <w:rsid w:val="00042398"/>
    <w:rsid w:val="000733AF"/>
    <w:rsid w:val="00087111"/>
    <w:rsid w:val="000A757C"/>
    <w:rsid w:val="000B72B4"/>
    <w:rsid w:val="000D153D"/>
    <w:rsid w:val="000D6914"/>
    <w:rsid w:val="000D69A7"/>
    <w:rsid w:val="000E1147"/>
    <w:rsid w:val="000E270E"/>
    <w:rsid w:val="00175A1C"/>
    <w:rsid w:val="001C12B7"/>
    <w:rsid w:val="001C71F7"/>
    <w:rsid w:val="001E11CC"/>
    <w:rsid w:val="00222103"/>
    <w:rsid w:val="00244C1E"/>
    <w:rsid w:val="00253C73"/>
    <w:rsid w:val="00257858"/>
    <w:rsid w:val="00261C7B"/>
    <w:rsid w:val="002773EF"/>
    <w:rsid w:val="00287D7E"/>
    <w:rsid w:val="002E22E4"/>
    <w:rsid w:val="002F4630"/>
    <w:rsid w:val="003037B9"/>
    <w:rsid w:val="00304193"/>
    <w:rsid w:val="003057A8"/>
    <w:rsid w:val="003138D6"/>
    <w:rsid w:val="00374CD1"/>
    <w:rsid w:val="00386DDE"/>
    <w:rsid w:val="003A510A"/>
    <w:rsid w:val="003B6352"/>
    <w:rsid w:val="003C49BE"/>
    <w:rsid w:val="003C6991"/>
    <w:rsid w:val="003D59B3"/>
    <w:rsid w:val="003F20D9"/>
    <w:rsid w:val="0042315E"/>
    <w:rsid w:val="004414F8"/>
    <w:rsid w:val="00445293"/>
    <w:rsid w:val="00446A9B"/>
    <w:rsid w:val="004718B8"/>
    <w:rsid w:val="00471D52"/>
    <w:rsid w:val="00481A00"/>
    <w:rsid w:val="00484C35"/>
    <w:rsid w:val="004B6C52"/>
    <w:rsid w:val="004C5543"/>
    <w:rsid w:val="004C5D24"/>
    <w:rsid w:val="004E2D51"/>
    <w:rsid w:val="005044DE"/>
    <w:rsid w:val="00506C56"/>
    <w:rsid w:val="00510798"/>
    <w:rsid w:val="00525DFA"/>
    <w:rsid w:val="005307C2"/>
    <w:rsid w:val="00542E9E"/>
    <w:rsid w:val="005469E3"/>
    <w:rsid w:val="00551424"/>
    <w:rsid w:val="00554708"/>
    <w:rsid w:val="005754F6"/>
    <w:rsid w:val="00583822"/>
    <w:rsid w:val="0058527E"/>
    <w:rsid w:val="005929C2"/>
    <w:rsid w:val="0059362A"/>
    <w:rsid w:val="005960A2"/>
    <w:rsid w:val="005B110E"/>
    <w:rsid w:val="005C56DF"/>
    <w:rsid w:val="005C78BC"/>
    <w:rsid w:val="005F1768"/>
    <w:rsid w:val="005F22E5"/>
    <w:rsid w:val="00625F2E"/>
    <w:rsid w:val="0063190F"/>
    <w:rsid w:val="00631A27"/>
    <w:rsid w:val="00637DF9"/>
    <w:rsid w:val="00645252"/>
    <w:rsid w:val="00653EBF"/>
    <w:rsid w:val="00671AC1"/>
    <w:rsid w:val="00671B1F"/>
    <w:rsid w:val="00687B27"/>
    <w:rsid w:val="006A42DF"/>
    <w:rsid w:val="006C1E14"/>
    <w:rsid w:val="006D35A1"/>
    <w:rsid w:val="006D3D74"/>
    <w:rsid w:val="006F06A6"/>
    <w:rsid w:val="007153AA"/>
    <w:rsid w:val="00720EB0"/>
    <w:rsid w:val="0072276E"/>
    <w:rsid w:val="007266FD"/>
    <w:rsid w:val="00730C55"/>
    <w:rsid w:val="007567B9"/>
    <w:rsid w:val="00756ACF"/>
    <w:rsid w:val="0077006E"/>
    <w:rsid w:val="007C7F4B"/>
    <w:rsid w:val="007E0075"/>
    <w:rsid w:val="007E552B"/>
    <w:rsid w:val="0083569A"/>
    <w:rsid w:val="00840207"/>
    <w:rsid w:val="00852E15"/>
    <w:rsid w:val="0086376D"/>
    <w:rsid w:val="0086421B"/>
    <w:rsid w:val="0086680B"/>
    <w:rsid w:val="008805FB"/>
    <w:rsid w:val="00892A27"/>
    <w:rsid w:val="008B55C0"/>
    <w:rsid w:val="008C6224"/>
    <w:rsid w:val="008D29B8"/>
    <w:rsid w:val="008E1609"/>
    <w:rsid w:val="008E69E9"/>
    <w:rsid w:val="0092287C"/>
    <w:rsid w:val="009249EA"/>
    <w:rsid w:val="00935AC8"/>
    <w:rsid w:val="009633A6"/>
    <w:rsid w:val="0096631C"/>
    <w:rsid w:val="00975709"/>
    <w:rsid w:val="00993D1F"/>
    <w:rsid w:val="009A19BD"/>
    <w:rsid w:val="009B4F79"/>
    <w:rsid w:val="009C2646"/>
    <w:rsid w:val="009F6671"/>
    <w:rsid w:val="00A001F5"/>
    <w:rsid w:val="00A10074"/>
    <w:rsid w:val="00A40DB5"/>
    <w:rsid w:val="00A9204E"/>
    <w:rsid w:val="00AA6BEB"/>
    <w:rsid w:val="00AA79C3"/>
    <w:rsid w:val="00AB330E"/>
    <w:rsid w:val="00AE0933"/>
    <w:rsid w:val="00AE4D5B"/>
    <w:rsid w:val="00AF09F2"/>
    <w:rsid w:val="00B04347"/>
    <w:rsid w:val="00B33F6A"/>
    <w:rsid w:val="00B36789"/>
    <w:rsid w:val="00B679FD"/>
    <w:rsid w:val="00B74762"/>
    <w:rsid w:val="00B82B68"/>
    <w:rsid w:val="00B83E1E"/>
    <w:rsid w:val="00B87151"/>
    <w:rsid w:val="00BA5E3A"/>
    <w:rsid w:val="00BB4B99"/>
    <w:rsid w:val="00BF3CCF"/>
    <w:rsid w:val="00BF6146"/>
    <w:rsid w:val="00C018D5"/>
    <w:rsid w:val="00C12653"/>
    <w:rsid w:val="00C2441A"/>
    <w:rsid w:val="00C51CB3"/>
    <w:rsid w:val="00C97775"/>
    <w:rsid w:val="00CA3E1D"/>
    <w:rsid w:val="00CA7DC8"/>
    <w:rsid w:val="00D00581"/>
    <w:rsid w:val="00D066EF"/>
    <w:rsid w:val="00D43A35"/>
    <w:rsid w:val="00D551D7"/>
    <w:rsid w:val="00D77524"/>
    <w:rsid w:val="00D952AA"/>
    <w:rsid w:val="00DA7CF9"/>
    <w:rsid w:val="00DC663C"/>
    <w:rsid w:val="00DE1E18"/>
    <w:rsid w:val="00E01E2E"/>
    <w:rsid w:val="00E10611"/>
    <w:rsid w:val="00E1148F"/>
    <w:rsid w:val="00E36E53"/>
    <w:rsid w:val="00E65FAD"/>
    <w:rsid w:val="00E8169E"/>
    <w:rsid w:val="00EB5430"/>
    <w:rsid w:val="00F002BA"/>
    <w:rsid w:val="00F5123C"/>
    <w:rsid w:val="00F55416"/>
    <w:rsid w:val="00F67ADC"/>
    <w:rsid w:val="00F9221C"/>
    <w:rsid w:val="00FE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762"/>
  <w15:chartTrackingRefBased/>
  <w15:docId w15:val="{25C18C5E-5BBB-4660-9F09-ED0BAB9D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86680B"/>
    <w:pPr>
      <w:numPr>
        <w:numId w:val="0"/>
      </w:numPr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C35"/>
    <w:pPr>
      <w:numPr>
        <w:numId w:val="1"/>
      </w:numPr>
      <w:shd w:val="clear" w:color="auto" w:fill="FFFFFF"/>
      <w:spacing w:line="360" w:lineRule="auto"/>
      <w:outlineLvl w:val="1"/>
    </w:pPr>
    <w:rPr>
      <w:rFonts w:eastAsia="Times New Roman" w:cs="Times New Roman"/>
      <w:b/>
      <w:bCs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80B"/>
    <w:rPr>
      <w:rFonts w:ascii="Times New Roman" w:eastAsia="Times New Roman" w:hAnsi="Times New Roman" w:cs="Times New Roman"/>
      <w:b/>
      <w:bCs/>
      <w:color w:val="FF0000"/>
      <w:sz w:val="24"/>
      <w:szCs w:val="24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484C35"/>
    <w:rPr>
      <w:rFonts w:ascii="Times New Roman" w:eastAsia="Times New Roman" w:hAnsi="Times New Roman" w:cs="Times New Roman"/>
      <w:b/>
      <w:bCs/>
      <w:color w:val="0070C0"/>
      <w:sz w:val="28"/>
      <w:szCs w:val="28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8E69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3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33AF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0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65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8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3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71951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5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9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3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1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22647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52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3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6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2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1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0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0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4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988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6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0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4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9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7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0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2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5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5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578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54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01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965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7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9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94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0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8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83114">
                              <w:marLeft w:val="720"/>
                              <w:marRight w:val="7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391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03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83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7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9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8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8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klin.instructure.com/courses/12488/modules/items/683350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ITEC%20-%20Lab%20-%20Templet%20-%20Marko%20Shaff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B99E47EE284460AF2C7854F335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4B2E2-AE0E-45CD-A458-461080A08026}"/>
      </w:docPartPr>
      <w:docPartBody>
        <w:p w:rsidR="003F0273" w:rsidRDefault="003F0273">
          <w:pPr>
            <w:pStyle w:val="20B99E47EE284460AF2C7854F3352C3D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84EF0FF0A4467F96C1C0330C570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5B900-0623-4802-A316-082192B73005}"/>
      </w:docPartPr>
      <w:docPartBody>
        <w:p w:rsidR="003F0273" w:rsidRDefault="003F0273">
          <w:pPr>
            <w:pStyle w:val="FD84EF0FF0A4467F96C1C0330C570EA7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5515ABE330724648A8034BE6A5873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75615-A7DB-4797-86CC-EE46DBCE395E}"/>
      </w:docPartPr>
      <w:docPartBody>
        <w:p w:rsidR="003F0273" w:rsidRDefault="003F0273">
          <w:pPr>
            <w:pStyle w:val="5515ABE330724648A8034BE6A5873425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73"/>
    <w:rsid w:val="003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0B99E47EE284460AF2C7854F3352C3D">
    <w:name w:val="20B99E47EE284460AF2C7854F3352C3D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FD84EF0FF0A4467F96C1C0330C570EA7">
    <w:name w:val="FD84EF0FF0A4467F96C1C0330C570EA7"/>
  </w:style>
  <w:style w:type="paragraph" w:customStyle="1" w:styleId="5515ABE330724648A8034BE6A5873425">
    <w:name w:val="5515ABE330724648A8034BE6A587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ITEC - Lab - Templet - Marko Shaffer.dotx</Template>
  <TotalTime>362</TotalTime>
  <Pages>11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9.5 Lab: Controlling Services and Daemons</vt:lpstr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9.5 Lab: Controlling Services and Daemons</dc:title>
  <dc:subject/>
  <dc:creator>Marko Shaffer</dc:creator>
  <cp:keywords/>
  <dc:description/>
  <cp:lastModifiedBy>Marko Shaffer</cp:lastModifiedBy>
  <cp:revision>52</cp:revision>
  <dcterms:created xsi:type="dcterms:W3CDTF">2023-06-23T05:53:00Z</dcterms:created>
  <dcterms:modified xsi:type="dcterms:W3CDTF">2023-07-10T08:33:00Z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