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DvlHub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Development hub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36"/>
          <w:sz w:val="36"/>
          <w:szCs w:val="36"/>
          <w:u w:val="none"/>
          <w:shd w:fill="auto" w:val="clear"/>
          <w:vertAlign w:val="baseline"/>
          <w:lang w:val="en-US" w:eastAsia="zh-CN" w:bidi="hi-IN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36"/>
          <w:sz w:val="36"/>
          <w:szCs w:val="36"/>
          <w:u w:val="none"/>
          <w:shd w:fill="auto" w:val="clear"/>
          <w:vertAlign w:val="baseline"/>
          <w:lang w:val="en-US" w:eastAsia="zh-CN" w:bidi="hi-IN"/>
        </w:rPr>
        <w:t>Specifikacija zahteva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 " w:hAnsi="Lexend " w:eastAsia="Lexend " w:cs="Lexend 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exend " w:cs="Lexend " w:ascii="Lexend " w:hAnsi="Lexend 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sr-Latn-CS"/>
        </w:rPr>
        <w:t>Verzija 1.0</w:t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6"/>
        <w:gridCol w:w="3749"/>
        <w:gridCol w:w="2299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Datum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Verzija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Opis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12.04.2022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Nacrt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Inicijalna verzija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 w:eastAsia="sr-Latn-CS"/>
              </w:rPr>
            </w:pPr>
            <w:r>
              <w:rPr>
                <w:rFonts w:ascii="Lexend" w:hAnsi="Lexend"/>
                <w:lang w:val="sr-Latn-CS" w:eastAsia="sr-Latn-CS"/>
              </w:rPr>
              <w:t>Stefan, Jovana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14.04.2022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1.0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Dopunjena i prerađena verzija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Nikola, Marko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509_3548826523">
            <w:r>
              <w:rPr>
                <w:rStyle w:val="IndexLink"/>
              </w:rPr>
              <w:t>1. Cilj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11_3548826523">
            <w:r>
              <w:rPr>
                <w:rStyle w:val="IndexLink"/>
              </w:rPr>
              <w:t>2. Opseg dokumenta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13_3548826523">
            <w:r>
              <w:rPr>
                <w:rStyle w:val="IndexLink"/>
              </w:rPr>
              <w:t>3. Reference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15_3548826523">
            <w:r>
              <w:rPr>
                <w:rStyle w:val="IndexLink"/>
              </w:rPr>
              <w:t>4. Pregled slučajeva korišćenja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17_3548826523">
            <w:r>
              <w:rPr>
                <w:rStyle w:val="IndexLink"/>
              </w:rPr>
              <w:t>5. Profili korisnika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19_3548826523">
            <w:r>
              <w:rPr>
                <w:rStyle w:val="IndexLink"/>
              </w:rPr>
              <w:t>5.1 Posetilac aplikacije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21_3548826523">
            <w:r>
              <w:rPr>
                <w:rStyle w:val="IndexLink"/>
              </w:rPr>
              <w:t>5.2 Poslodavac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23_3548826523">
            <w:r>
              <w:rPr>
                <w:rStyle w:val="IndexLink"/>
              </w:rPr>
              <w:t>5.3 Radnik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25_3548826523">
            <w:r>
              <w:rPr>
                <w:rStyle w:val="IndexLink"/>
              </w:rPr>
              <w:t>5.4 Korisnik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27_3548826523">
            <w:r>
              <w:rPr>
                <w:rStyle w:val="IndexLink"/>
              </w:rPr>
              <w:t>5.5 Administrator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29_3548826523">
            <w:r>
              <w:rPr>
                <w:rStyle w:val="IndexLink"/>
              </w:rPr>
              <w:t>6. Opis slučajeva korišćenja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31_3548826523">
            <w:r>
              <w:rPr>
                <w:rStyle w:val="IndexLink"/>
              </w:rPr>
              <w:t>6.1 Pregled sajta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33_3548826523">
            <w:r>
              <w:rPr>
                <w:rStyle w:val="IndexLink"/>
              </w:rPr>
              <w:t>6.2 Brisanje članova</w:t>
              <w:tab/>
              <w:t>6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35_3548826523">
            <w:r>
              <w:rPr>
                <w:rStyle w:val="IndexLink"/>
              </w:rPr>
              <w:t>6.3 Upravljanje oglasima</w:t>
              <w:tab/>
              <w:t>7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37_3548826523">
            <w:r>
              <w:rPr>
                <w:rStyle w:val="IndexLink"/>
              </w:rPr>
              <w:t>6.4 Kreiranje CV-a</w:t>
              <w:tab/>
              <w:t>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39_3548826523">
            <w:r>
              <w:rPr>
                <w:rStyle w:val="IndexLink"/>
              </w:rPr>
              <w:t>6.5 Izmena CV-a</w:t>
              <w:tab/>
              <w:t>8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41_3548826523">
            <w:r>
              <w:rPr>
                <w:rStyle w:val="IndexLink"/>
              </w:rPr>
              <w:t>6.6 Registracija</w:t>
              <w:tab/>
              <w:t>9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45_3548826523">
            <w:r>
              <w:rPr>
                <w:rStyle w:val="IndexLink"/>
              </w:rPr>
              <w:t>6.7 Ažuriranje podataka o korisniku</w:t>
              <w:tab/>
              <w:t>10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47_3548826523">
            <w:r>
              <w:rPr>
                <w:rStyle w:val="IndexLink"/>
              </w:rPr>
              <w:t>6.8 Prijavljivanje</w:t>
              <w:tab/>
              <w:t>11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49_3548826523">
            <w:r>
              <w:rPr>
                <w:rStyle w:val="IndexLink"/>
              </w:rPr>
              <w:t>6.9 Prikaz oglasa</w:t>
              <w:tab/>
              <w:t>12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51_3548826523">
            <w:r>
              <w:rPr>
                <w:rStyle w:val="IndexLink"/>
              </w:rPr>
              <w:t>6.10 Slanje poruke</w:t>
              <w:tab/>
              <w:t>13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53_3548826523">
            <w:r>
              <w:rPr>
                <w:rStyle w:val="IndexLink"/>
              </w:rPr>
              <w:t>6.11 Prijemno sanduče</w:t>
              <w:tab/>
              <w:t>13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3555_3548826523">
            <w:r>
              <w:rPr>
                <w:rStyle w:val="IndexLink"/>
              </w:rPr>
              <w:t>7. Dodatni zahtevi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57_3548826523">
            <w:r>
              <w:rPr>
                <w:rStyle w:val="IndexLink"/>
              </w:rPr>
              <w:t>7.1 Funkcionalnost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59_3548826523">
            <w:r>
              <w:rPr>
                <w:rStyle w:val="IndexLink"/>
              </w:rPr>
              <w:t>7.2 Upotrebivost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61_3548826523">
            <w:r>
              <w:rPr>
                <w:rStyle w:val="IndexLink"/>
              </w:rPr>
              <w:t>7.3 Pouzdanost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63_3548826523">
            <w:r>
              <w:rPr>
                <w:rStyle w:val="IndexLink"/>
              </w:rPr>
              <w:t>7.4 Performanse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65_3548826523">
            <w:r>
              <w:rPr>
                <w:rStyle w:val="IndexLink"/>
              </w:rPr>
              <w:t>7.5 Podrška i održavanje</w:t>
              <w:tab/>
              <w:t>14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3567_3548826523">
            <w:r>
              <w:rPr>
                <w:rStyle w:val="IndexLink"/>
              </w:rPr>
              <w:t>7.6 Ograničenja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lang w:val="sr-Latn-CS"/>
        </w:rPr>
      </w:pPr>
      <w:r>
        <w:br w:type="page"/>
      </w:r>
      <w:r>
        <w:rPr>
          <w:lang w:val="sr-Latn-CS"/>
        </w:rPr>
        <w:t>Specifikacija zahteva</w:t>
      </w:r>
    </w:p>
    <w:p>
      <w:pPr>
        <w:pStyle w:val="Heading1"/>
        <w:rPr>
          <w:rFonts w:ascii="Lexend" w:hAnsi="Lexend"/>
        </w:rPr>
      </w:pPr>
      <w:bookmarkStart w:id="0" w:name="__RefHeading___Toc3509_3548826523"/>
      <w:bookmarkStart w:id="1" w:name="_Toc163018886"/>
      <w:bookmarkEnd w:id="0"/>
      <w:r>
        <w:rPr>
          <w:rFonts w:ascii="Lexend" w:hAnsi="Lexend"/>
          <w:lang w:val="sr-Latn-CS"/>
        </w:rPr>
        <w:t>Cilj dokumenta</w:t>
      </w:r>
      <w:bookmarkEnd w:id="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Cilj ovog dokumenta je definisanje zahteva visokog nivoa DvlHub portala u pogledu potreba krajnjih korisnika.  </w:t>
      </w:r>
    </w:p>
    <w:p>
      <w:pPr>
        <w:pStyle w:val="Heading1"/>
        <w:rPr>
          <w:rFonts w:ascii="Lexend" w:hAnsi="Lexend"/>
        </w:rPr>
      </w:pPr>
      <w:bookmarkStart w:id="2" w:name="__RefHeading___Toc3511_3548826523"/>
      <w:bookmarkStart w:id="3" w:name="_Toc163018887"/>
      <w:bookmarkEnd w:id="2"/>
      <w:r>
        <w:rPr>
          <w:rFonts w:ascii="Lexend" w:hAnsi="Lexend"/>
          <w:lang w:val="sr-Latn-CS"/>
        </w:rPr>
        <w:t>Opseg dokumenta</w:t>
      </w:r>
      <w:bookmarkEnd w:id="3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Dokument se odnosi na DvlHub  koji će biti razvijen od strane </w:t>
      </w:r>
      <w:r>
        <w:rPr>
          <w:rFonts w:eastAsia="Lexend" w:cs="Lexend" w:ascii="Lexend" w:hAnsi="Lexend"/>
          <w:position w:val="0"/>
          <w:sz w:val="20"/>
          <w:sz w:val="20"/>
          <w:szCs w:val="20"/>
          <w:vertAlign w:val="baseline"/>
          <w:lang w:val="sr-Latn-CS"/>
        </w:rPr>
        <w:t>Ignify</w:t>
      </w:r>
      <w:r>
        <w:rPr>
          <w:rFonts w:ascii="Lexend" w:hAnsi="Lexend"/>
          <w:lang w:val="sr-Latn-CS"/>
        </w:rPr>
        <w:t>-a. DvlHub predstavlja skraćenicu za Development hub. Namena sistema je efikasno posredovanje u pronalaženju posla/radnika u IT sektoru.</w:t>
      </w:r>
    </w:p>
    <w:p>
      <w:pPr>
        <w:pStyle w:val="Heading1"/>
        <w:rPr>
          <w:rFonts w:ascii="Lexend" w:hAnsi="Lexend"/>
        </w:rPr>
      </w:pPr>
      <w:bookmarkStart w:id="4" w:name="__RefHeading___Toc3513_3548826523"/>
      <w:bookmarkStart w:id="5" w:name="_Toc163018888"/>
      <w:bookmarkEnd w:id="4"/>
      <w:r>
        <w:rPr>
          <w:rFonts w:ascii="Lexend" w:hAnsi="Lexend"/>
          <w:lang w:val="sr-Latn-CS"/>
        </w:rPr>
        <w:t>Refere</w:t>
      </w:r>
      <w:bookmarkEnd w:id="5"/>
      <w:r>
        <w:rPr>
          <w:rFonts w:ascii="Lexend" w:hAnsi="Lexend"/>
          <w:lang w:val="sr-Latn-CS"/>
        </w:rPr>
        <w:t>nce</w:t>
      </w:r>
    </w:p>
    <w:p>
      <w:pPr>
        <w:pStyle w:val="TextBody"/>
        <w:numPr>
          <w:ilvl w:val="0"/>
          <w:numId w:val="0"/>
        </w:numPr>
        <w:tabs>
          <w:tab w:val="left" w:pos="720" w:leader="none"/>
        </w:tabs>
        <w:ind w:left="0" w:hanging="0"/>
        <w:rPr>
          <w:rFonts w:ascii="Lexend" w:hAnsi="Lexend"/>
        </w:rPr>
      </w:pPr>
      <w:r>
        <w:rPr>
          <w:rFonts w:ascii="Lexend" w:hAnsi="Lexend"/>
          <w:lang w:val="sr-Latn-CS"/>
        </w:rPr>
        <w:t>Spisak korišćene literature: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Predlog projekta, D01_Predlog_Projekta.docx,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Planirani raspored aktivnosti na projektu, D03_Raspored_Aktivnosti.mpp,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Plan realizacije projekta, D03_Plan_Realizacije.docx, V1.0, 2022,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2"/>
        </w:numPr>
        <w:tabs>
          <w:tab w:val="left" w:pos="720" w:leader="none"/>
        </w:tabs>
        <w:ind w:left="144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Vizija sistema, D02_Vizija_Sistema.docx, V1.0, 2022,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Heading1"/>
        <w:rPr>
          <w:rFonts w:ascii="Lexend" w:hAnsi="Lexend"/>
        </w:rPr>
      </w:pPr>
      <w:bookmarkStart w:id="6" w:name="__RefHeading___Toc3515_3548826523"/>
      <w:bookmarkStart w:id="7" w:name="_Toc163018889"/>
      <w:bookmarkEnd w:id="6"/>
      <w:r>
        <w:rPr>
          <w:rFonts w:ascii="Lexend" w:hAnsi="Lexend"/>
          <w:lang w:val="sr-Latn-CS"/>
        </w:rPr>
        <w:t>Pregled slučajeva korišćenja</w:t>
      </w:r>
      <w:bookmarkEnd w:id="7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Osnovni UML dijagram koji prikazuje korisnike i slučajeve korišćenja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aplikacije</w:t>
      </w:r>
      <w:r>
        <w:rPr>
          <w:rFonts w:ascii="Lexend" w:hAnsi="Lexend"/>
          <w:lang w:val="sr-Latn-CS"/>
        </w:rPr>
        <w:t xml:space="preserve"> prikazan je na sledećoj slici:</w:t>
      </w:r>
    </w:p>
    <w:p>
      <w:pPr>
        <w:pStyle w:val="TextBody"/>
        <w:rPr>
          <w:rFonts w:ascii="Lexend" w:hAnsi="Lexend"/>
        </w:rPr>
      </w:pPr>
      <w:r>
        <w:rPr/>
        <w:drawing>
          <wp:inline distT="0" distB="0" distL="0" distR="0">
            <wp:extent cx="5966460" cy="25736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573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exend" w:hAnsi="Lexend"/>
          <w:lang w:val="sr-Latn-CS"/>
        </w:rPr>
        <w:t xml:space="preserve">     </w:t>
      </w:r>
    </w:p>
    <w:p>
      <w:pPr>
        <w:pStyle w:val="TextBody"/>
        <w:rPr>
          <w:rFonts w:ascii="Lexend" w:hAnsi="Lexend"/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Lexend" w:hAnsi="Lexend"/>
          <w:b w:val="false"/>
          <w:bCs w:val="false"/>
          <w:i w:val="false"/>
          <w:iCs w:val="false"/>
          <w:sz w:val="18"/>
          <w:szCs w:val="18"/>
          <w:lang w:val="sr-Latn-CS"/>
        </w:rPr>
        <w:t xml:space="preserve">Slučajevi korišćenja </w:t>
      </w:r>
      <w:r>
        <w:rPr>
          <w:rFonts w:eastAsia="Times New Roman" w:cs="Times New Roman" w:ascii="Lexend" w:hAnsi="Lexend"/>
          <w:b w:val="false"/>
          <w:bCs w:val="false"/>
          <w:i w:val="false"/>
          <w:iCs w:val="false"/>
          <w:color w:val="auto"/>
          <w:kern w:val="0"/>
          <w:sz w:val="18"/>
          <w:szCs w:val="18"/>
          <w:lang w:val="sr-Latn-CS" w:eastAsia="sr-Latn-CS" w:bidi="ar-SA"/>
        </w:rPr>
        <w:t>pregled sajta</w:t>
      </w:r>
      <w:r>
        <w:rPr>
          <w:rFonts w:ascii="Lexend" w:hAnsi="Lexend"/>
          <w:b w:val="false"/>
          <w:bCs w:val="false"/>
          <w:i w:val="false"/>
          <w:iCs w:val="false"/>
          <w:sz w:val="18"/>
          <w:szCs w:val="18"/>
          <w:lang w:val="sr-Latn-CS"/>
        </w:rPr>
        <w:t xml:space="preserve"> i brisanje </w:t>
      </w:r>
      <w:r>
        <w:rPr>
          <w:rFonts w:ascii="Lexend" w:hAnsi="Lexend"/>
          <w:b w:val="false"/>
          <w:bCs w:val="false"/>
          <w:i w:val="false"/>
          <w:iCs w:val="false"/>
          <w:sz w:val="18"/>
          <w:szCs w:val="18"/>
          <w:lang w:val="sr-Latn-RS"/>
        </w:rPr>
        <w:t>č</w:t>
      </w:r>
      <w:r>
        <w:rPr>
          <w:rFonts w:ascii="Lexend" w:hAnsi="Lexend"/>
          <w:b w:val="false"/>
          <w:bCs w:val="false"/>
          <w:i w:val="false"/>
          <w:iCs w:val="false"/>
          <w:sz w:val="18"/>
          <w:szCs w:val="18"/>
          <w:lang w:val="sr-Latn-CS"/>
        </w:rPr>
        <w:t>lanova, upravljanje oglasima, obuhvataju složenije radnje koje se mogu razložiti dalje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Detaljni UML dijagram za slučaj korišćenja </w:t>
      </w:r>
      <w:r>
        <w:rPr>
          <w:rFonts w:eastAsia="Times New Roman" w:cs="Times New Roman" w:ascii="Lexend" w:hAnsi="Lexend"/>
          <w:b w:val="false"/>
          <w:bCs w:val="false"/>
          <w:i w:val="false"/>
          <w:iCs w:val="false"/>
          <w:color w:val="auto"/>
          <w:kern w:val="0"/>
          <w:sz w:val="20"/>
          <w:szCs w:val="20"/>
          <w:lang w:val="sr-Latn-CS" w:eastAsia="sr-Latn-CS" w:bidi="ar-SA"/>
        </w:rPr>
        <w:t>pregled sajta</w:t>
      </w:r>
      <w:r>
        <w:rPr>
          <w:rFonts w:ascii="Lexend" w:hAnsi="Lexend"/>
          <w:sz w:val="20"/>
          <w:szCs w:val="20"/>
          <w:lang w:val="sr-Latn-CS"/>
        </w:rPr>
        <w:t xml:space="preserve"> </w:t>
      </w:r>
      <w:r>
        <w:rPr>
          <w:rFonts w:ascii="Lexend" w:hAnsi="Lexend"/>
          <w:lang w:val="sr-Latn-CS"/>
        </w:rPr>
        <w:t>je prikazan na sledećoj slici: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rFonts w:ascii="Lexend" w:hAnsi="Lexend"/>
        </w:rPr>
      </w:pPr>
      <w:r>
        <w:rPr/>
        <w:drawing>
          <wp:inline distT="0" distB="0" distL="0" distR="0">
            <wp:extent cx="4610735" cy="260858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6085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exend" w:hAnsi="Lexend"/>
          <w:lang w:val="sr-Latn-CS"/>
        </w:rPr>
        <w:tab/>
      </w:r>
    </w:p>
    <w:p>
      <w:pPr>
        <w:pStyle w:val="TextBody"/>
        <w:rPr>
          <w:rFonts w:ascii="Lexend" w:hAnsi="Lexend"/>
          <w:sz w:val="20"/>
          <w:szCs w:val="20"/>
        </w:rPr>
      </w:pPr>
      <w:r>
        <w:rPr>
          <w:rFonts w:ascii="Lexend" w:hAnsi="Lexend"/>
          <w:sz w:val="20"/>
          <w:szCs w:val="20"/>
          <w:lang w:val="sr-Latn-CS"/>
        </w:rPr>
        <w:t xml:space="preserve">Detaljni UML dijagram za slučaj korišćenja </w:t>
      </w:r>
      <w:r>
        <w:rPr>
          <w:rFonts w:ascii="Lexend" w:hAnsi="Lexend"/>
          <w:b w:val="false"/>
          <w:bCs w:val="false"/>
          <w:i w:val="false"/>
          <w:iCs w:val="false"/>
          <w:sz w:val="20"/>
          <w:szCs w:val="20"/>
          <w:lang w:val="sr-Latn-CS"/>
        </w:rPr>
        <w:t xml:space="preserve">brisanje </w:t>
      </w:r>
      <w:r>
        <w:rPr>
          <w:rFonts w:ascii="Lexend" w:hAnsi="Lexend"/>
          <w:b w:val="false"/>
          <w:bCs w:val="false"/>
          <w:i w:val="false"/>
          <w:iCs w:val="false"/>
          <w:sz w:val="20"/>
          <w:szCs w:val="20"/>
          <w:lang w:val="sr-Latn-RS"/>
        </w:rPr>
        <w:t>č</w:t>
      </w:r>
      <w:r>
        <w:rPr>
          <w:rFonts w:ascii="Lexend" w:hAnsi="Lexend"/>
          <w:b w:val="false"/>
          <w:bCs w:val="false"/>
          <w:i w:val="false"/>
          <w:iCs w:val="false"/>
          <w:sz w:val="20"/>
          <w:szCs w:val="20"/>
          <w:lang w:val="sr-Latn-CS"/>
        </w:rPr>
        <w:t>lanova, upravljanje oglasima</w:t>
      </w:r>
      <w:r>
        <w:rPr>
          <w:rFonts w:ascii="Lexend" w:hAnsi="Lexend"/>
          <w:sz w:val="20"/>
          <w:szCs w:val="20"/>
          <w:lang w:val="sr-Latn-CS"/>
        </w:rPr>
        <w:t xml:space="preserve"> je prikazan na sledećoj slici: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ab/>
        <w:t xml:space="preserve"> </w:t>
      </w:r>
      <w:r>
        <w:rPr/>
        <w:drawing>
          <wp:inline distT="0" distB="0" distL="0" distR="0">
            <wp:extent cx="4374515" cy="139700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1397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Heading1"/>
        <w:rPr>
          <w:rFonts w:ascii="Lexend" w:hAnsi="Lexend"/>
        </w:rPr>
      </w:pPr>
      <w:bookmarkStart w:id="8" w:name="__RefHeading___Toc3517_3548826523"/>
      <w:bookmarkStart w:id="9" w:name="_Toc163018890"/>
      <w:bookmarkEnd w:id="8"/>
      <w:r>
        <w:rPr>
          <w:rFonts w:ascii="Lexend" w:hAnsi="Lexend"/>
          <w:lang w:val="sr-Latn-CS"/>
        </w:rPr>
        <w:t>Profili korisnika</w:t>
      </w:r>
      <w:bookmarkEnd w:id="9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Identifikovani su sledeći profili korisnika </w:t>
      </w:r>
      <w:r>
        <w:rPr>
          <w:rFonts w:ascii="Lexend" w:hAnsi="Lexend"/>
          <w:lang w:val="sr-Latn-CS" w:eastAsia="sr-Latn-CS"/>
        </w:rPr>
        <w:t>DvlHub-a</w:t>
      </w:r>
      <w:r>
        <w:rPr>
          <w:rFonts w:ascii="Lexend" w:hAnsi="Lexend"/>
          <w:lang w:val="sr-Latn-CS"/>
        </w:rPr>
        <w:t>:</w:t>
      </w:r>
    </w:p>
    <w:p>
      <w:pPr>
        <w:pStyle w:val="Heading2"/>
        <w:rPr>
          <w:rFonts w:ascii="Lexend" w:hAnsi="Lexend"/>
        </w:rPr>
      </w:pPr>
      <w:bookmarkStart w:id="10" w:name="__RefHeading___Toc3519_3548826523"/>
      <w:bookmarkStart w:id="11" w:name="_Toc163018891"/>
      <w:bookmarkEnd w:id="10"/>
      <w:r>
        <w:rPr>
          <w:rFonts w:ascii="Lexend" w:hAnsi="Lexend"/>
          <w:lang w:val="sr-Latn-CS"/>
        </w:rPr>
        <w:t xml:space="preserve">Posetilac </w:t>
      </w:r>
      <w:bookmarkEnd w:id="11"/>
      <w:r>
        <w:rPr>
          <w:rFonts w:cs="Arial" w:ascii="Lexend" w:hAnsi="Lexend"/>
          <w:b/>
          <w:bCs/>
          <w:sz w:val="20"/>
          <w:szCs w:val="20"/>
          <w:lang w:val="sr-Latn-CS" w:eastAsia="sr-Latn-CS"/>
        </w:rPr>
        <w:t>aplikacije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Posetilac </w:t>
      </w:r>
      <w:r>
        <w:rPr>
          <w:rFonts w:ascii="Lexend" w:hAnsi="Lexend"/>
          <w:lang w:val="sr-Latn-CS" w:eastAsia="sr-Latn-CS"/>
        </w:rPr>
        <w:t>aplikacije</w:t>
      </w:r>
      <w:r>
        <w:rPr>
          <w:rFonts w:ascii="Lexend" w:hAnsi="Lexend"/>
          <w:lang w:val="sr-Latn-CS"/>
        </w:rPr>
        <w:t xml:space="preserve"> je osnovni profil korisnika koji sa najmanjim skupom funkcionalnosti na raspolaganju. Korisnici ovog tipa pristupaju </w:t>
      </w:r>
      <w:r>
        <w:rPr>
          <w:rFonts w:ascii="Lexend" w:hAnsi="Lexend"/>
          <w:lang w:val="sr-Latn-CS" w:eastAsia="sr-Latn-CS"/>
        </w:rPr>
        <w:t>aplikaciji</w:t>
      </w:r>
      <w:r>
        <w:rPr>
          <w:rFonts w:ascii="Lexend" w:hAnsi="Lexend"/>
          <w:lang w:val="sr-Latn-CS"/>
        </w:rPr>
        <w:t xml:space="preserve"> u cilju pregleda informacija koje su na njemu prezentovane. Pristup </w:t>
      </w:r>
      <w:r>
        <w:rPr>
          <w:rFonts w:ascii="Lexend" w:hAnsi="Lexend"/>
          <w:lang w:val="sr-Latn-CS" w:eastAsia="sr-Latn-CS"/>
        </w:rPr>
        <w:t>aplikaciji</w:t>
      </w:r>
      <w:r>
        <w:rPr>
          <w:rFonts w:ascii="Lexend" w:hAnsi="Lexend"/>
          <w:lang w:val="sr-Latn-CS"/>
        </w:rPr>
        <w:t xml:space="preserve"> u ulozi posetioca je slobodan, tj. ne zahteva prethodno prijavljivanje </w:t>
      </w:r>
      <w:r>
        <w:rPr>
          <w:rFonts w:ascii="Lexend" w:hAnsi="Lexend"/>
          <w:lang w:val="sr-Latn-CS" w:eastAsia="sr-Latn-CS"/>
        </w:rPr>
        <w:t>aplikaciju</w:t>
      </w:r>
      <w:r>
        <w:rPr>
          <w:rFonts w:ascii="Lexend" w:hAnsi="Lexend"/>
          <w:lang w:val="sr-Latn-CS"/>
        </w:rPr>
        <w:t>.</w:t>
      </w:r>
    </w:p>
    <w:p>
      <w:pPr>
        <w:pStyle w:val="Heading2"/>
        <w:rPr>
          <w:rFonts w:ascii="Lexend" w:hAnsi="Lexend"/>
        </w:rPr>
      </w:pPr>
      <w:bookmarkStart w:id="12" w:name="__RefHeading___Toc3521_3548826523"/>
      <w:bookmarkStart w:id="13" w:name="_Toc163018892"/>
      <w:bookmarkEnd w:id="12"/>
      <w:bookmarkEnd w:id="13"/>
      <w:r>
        <w:rPr>
          <w:rFonts w:ascii="Lexend" w:hAnsi="Lexend"/>
          <w:b/>
          <w:lang w:val="sr-Latn-RS" w:eastAsia="sr-Latn-CS"/>
        </w:rPr>
        <w:t>Poslodavac</w:t>
      </w:r>
    </w:p>
    <w:p>
      <w:pPr>
        <w:pStyle w:val="Normal"/>
        <w:jc w:val="left"/>
        <w:rPr>
          <w:rFonts w:ascii="Lexend" w:hAnsi="Lexend"/>
        </w:rPr>
      </w:pPr>
      <w:r>
        <w:rPr>
          <w:rFonts w:ascii="Lexend" w:hAnsi="Lexend"/>
          <w:b/>
          <w:lang w:val="sr-Latn-RS" w:eastAsia="sr-Latn-CS"/>
        </w:rPr>
        <w:tab/>
      </w:r>
      <w:r>
        <w:rPr>
          <w:rFonts w:ascii="Lexend" w:hAnsi="Lexend"/>
          <w:b w:val="false"/>
          <w:bCs w:val="false"/>
          <w:lang w:val="sr-Latn-RS" w:eastAsia="sr-Latn-CS"/>
        </w:rPr>
        <w:t xml:space="preserve">Poslodavac je profil korisnika koji obuhvata članove korisnike koji imaju potrebu za </w:t>
        <w:tab/>
        <w:t xml:space="preserve">radnom snagom. Veza generalizacije između poslodavca i posetioca aplikacije je uvedena </w:t>
        <w:tab/>
        <w:t xml:space="preserve">da ovaj tip korisnika ima pored sebi svojstvenih i osnovne funkcionalnosti. Poslodavac ima </w:t>
        <w:tab/>
        <w:t xml:space="preserve">mogućnost postavljanje oglasa sa opisom posla kao i slanja poslovne ponude nekim </w:t>
        <w:tab/>
        <w:t xml:space="preserve">radnicima sa sajta. Da bi mogao da koristi ove funcionalnosti neophodnoje da se prethono </w:t>
        <w:tab/>
        <w:t>prijavi na aplikaciju.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4" w:name="__RefHeading___Toc3523_3548826523"/>
      <w:bookmarkStart w:id="15" w:name="_Toc163018893"/>
      <w:bookmarkEnd w:id="14"/>
      <w:bookmarkEnd w:id="15"/>
      <w:r>
        <w:rPr>
          <w:rFonts w:ascii="Lexend" w:hAnsi="Lexend"/>
          <w:b/>
          <w:lang w:val="sr-Latn-RS" w:eastAsia="sr-Latn-CS"/>
        </w:rPr>
        <w:t>Radnik</w:t>
      </w:r>
    </w:p>
    <w:p>
      <w:pPr>
        <w:pStyle w:val="Normal"/>
        <w:jc w:val="both"/>
        <w:rPr>
          <w:rFonts w:ascii="Lexend" w:hAnsi="Lexend"/>
        </w:rPr>
      </w:pPr>
      <w:r>
        <w:rPr>
          <w:rFonts w:ascii="Lexend" w:hAnsi="Lexend"/>
          <w:b/>
          <w:lang w:val="sr-Latn-RS" w:eastAsia="sr-Latn-CS"/>
        </w:rPr>
        <w:tab/>
      </w:r>
      <w:r>
        <w:rPr>
          <w:rFonts w:ascii="Lexend" w:hAnsi="Lexend"/>
          <w:b w:val="false"/>
          <w:bCs w:val="false"/>
          <w:lang w:val="sr-Latn-RS" w:eastAsia="sr-Latn-CS"/>
        </w:rPr>
        <w:t xml:space="preserve">Radnik je profil korisnika koji obuhvata članove korisnike koji imaju za cilj rešavanje svog </w:t>
        <w:tab/>
        <w:t xml:space="preserve">finansijskog i poslovnog statusa. Shodno tome u vezi generalizacije vidimo da radnik pored </w:t>
        <w:tab/>
        <w:t xml:space="preserve">njemu svojstvenih funcionalnosti ima i osnove. Radnik ima mogućnost slanja odgovora na </w:t>
        <w:tab/>
        <w:t xml:space="preserve">oglase poslodavaca. Da bi mogao da koristi ove funcionalnosti neophodnoje da se </w:t>
        <w:tab/>
        <w:t>prethono prijavi na aplikaciju.</w:t>
      </w:r>
    </w:p>
    <w:p>
      <w:pPr>
        <w:pStyle w:val="TextBody"/>
        <w:ind w:left="72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6" w:name="__RefHeading___Toc3525_3548826523"/>
      <w:bookmarkEnd w:id="16"/>
      <w:r>
        <w:rPr>
          <w:rFonts w:ascii="Lexend" w:hAnsi="Lexend"/>
          <w:lang w:val="sr-Latn-CS"/>
        </w:rPr>
        <w:t>Korisnik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Posetilac </w:t>
      </w:r>
      <w:r>
        <w:rPr>
          <w:rFonts w:ascii="Lexend" w:hAnsi="Lexend"/>
          <w:lang w:val="sr-Latn-CS" w:eastAsia="sr-Latn-CS"/>
        </w:rPr>
        <w:t>aplikacije</w:t>
      </w:r>
      <w:r>
        <w:rPr>
          <w:rFonts w:ascii="Lexend" w:hAnsi="Lexend"/>
          <w:lang w:val="sr-Latn-CS"/>
        </w:rPr>
        <w:t xml:space="preserve"> je osnovni profil korisnika </w:t>
      </w:r>
      <w:r>
        <w:rPr>
          <w:rFonts w:ascii="Lexend" w:hAnsi="Lexend"/>
          <w:lang w:val="sr-Latn-CS" w:eastAsia="sr-Latn-CS"/>
        </w:rPr>
        <w:t>pristupaju</w:t>
      </w:r>
      <w:r>
        <w:rPr>
          <w:rFonts w:ascii="Lexend" w:hAnsi="Lexend"/>
          <w:lang w:val="sr-Latn-CS"/>
        </w:rPr>
        <w:t xml:space="preserve"> funkcionalnostima aplikacije. Korisnici ovog tipa pristupaju </w:t>
      </w:r>
      <w:r>
        <w:rPr>
          <w:rFonts w:ascii="Lexend" w:hAnsi="Lexend"/>
          <w:lang w:val="sr-Latn-CS" w:eastAsia="sr-Latn-CS"/>
        </w:rPr>
        <w:t>aplikaciji</w:t>
      </w:r>
      <w:r>
        <w:rPr>
          <w:rFonts w:ascii="Lexend" w:hAnsi="Lexend"/>
          <w:lang w:val="sr-Latn-CS"/>
        </w:rPr>
        <w:t xml:space="preserve"> u cilju </w:t>
      </w:r>
      <w:r>
        <w:rPr>
          <w:rFonts w:ascii="Lexend" w:hAnsi="Lexend"/>
          <w:lang w:val="sr-Latn-CS" w:eastAsia="sr-Latn-CS"/>
        </w:rPr>
        <w:t>ispunjavanja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CS" w:eastAsia="sr-Latn-CS"/>
        </w:rPr>
        <w:t>svojih potreba</w:t>
      </w:r>
      <w:r>
        <w:rPr>
          <w:rFonts w:ascii="Lexend" w:hAnsi="Lexend"/>
          <w:lang w:val="sr-Latn-CS"/>
        </w:rPr>
        <w:t xml:space="preserve"> koje su na njemu </w:t>
      </w:r>
      <w:r>
        <w:rPr>
          <w:rFonts w:ascii="Lexend" w:hAnsi="Lexend"/>
          <w:lang w:val="sr-Latn-CS" w:eastAsia="sr-Latn-CS"/>
        </w:rPr>
        <w:t>svojstvene</w:t>
      </w:r>
      <w:r>
        <w:rPr>
          <w:rFonts w:ascii="Lexend" w:hAnsi="Lexend"/>
          <w:lang w:val="sr-Latn-CS"/>
        </w:rPr>
        <w:t xml:space="preserve">. Funkcionalnosti koje su dostupne svim korisnicima su </w:t>
      </w:r>
      <w:r>
        <w:rPr>
          <w:rFonts w:ascii="Lexend" w:hAnsi="Lexend"/>
          <w:b w:val="false"/>
          <w:bCs w:val="false"/>
          <w:lang w:val="sr-Latn-RS" w:eastAsia="sr-Latn-CS"/>
        </w:rPr>
        <w:t>mogućnost slanja privatnih poruka, prijavljivanj na aplikaciju.</w:t>
      </w:r>
    </w:p>
    <w:p>
      <w:pPr>
        <w:pStyle w:val="Heading2"/>
        <w:rPr>
          <w:rFonts w:ascii="Lexend" w:hAnsi="Lexend"/>
        </w:rPr>
      </w:pPr>
      <w:bookmarkStart w:id="17" w:name="__RefHeading___Toc3527_3548826523"/>
      <w:bookmarkStart w:id="18" w:name="_Toc163018895"/>
      <w:bookmarkEnd w:id="17"/>
      <w:r>
        <w:rPr>
          <w:rFonts w:ascii="Lexend" w:hAnsi="Lexend"/>
          <w:lang w:val="sr-Latn-CS"/>
        </w:rPr>
        <w:t>Administrator</w:t>
      </w:r>
      <w:bookmarkEnd w:id="18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Administrator je specijalni profil korisnika koji ima pristup </w:t>
      </w:r>
      <w:r>
        <w:rPr>
          <w:rFonts w:ascii="Lexend" w:hAnsi="Lexend"/>
          <w:lang w:val="sr-Latn-CS" w:eastAsia="sr-Latn-CS"/>
        </w:rPr>
        <w:t>visim</w:t>
      </w:r>
      <w:r>
        <w:rPr>
          <w:rFonts w:ascii="Lexend" w:hAnsi="Lexend"/>
          <w:lang w:val="sr-Latn-CS"/>
        </w:rPr>
        <w:t xml:space="preserve"> funkcionalnostima </w:t>
      </w:r>
      <w:r>
        <w:rPr>
          <w:rFonts w:ascii="Lexend" w:hAnsi="Lexend"/>
          <w:lang w:val="sr-Latn-CS" w:eastAsia="sr-Latn-CS"/>
        </w:rPr>
        <w:t>aplikacije</w:t>
      </w:r>
      <w:r>
        <w:rPr>
          <w:rFonts w:ascii="Lexend" w:hAnsi="Lexend"/>
          <w:lang w:val="sr-Latn-CS"/>
        </w:rPr>
        <w:t xml:space="preserve">, tj. održavanje aplikacije (brisanje korisnika i oglasa u koliko je to neophodno). Administratorski profil je uveden kako bi se obezbedila što veća </w:t>
      </w:r>
      <w:r>
        <w:rPr>
          <w:rFonts w:ascii="Lexend" w:hAnsi="Lexend"/>
          <w:lang w:val="sr-Latn-CS" w:eastAsia="sr-Latn-CS"/>
        </w:rPr>
        <w:t>bezbednost i preglednost</w:t>
      </w:r>
      <w:r>
        <w:rPr>
          <w:rFonts w:ascii="Lexend" w:hAnsi="Lexend"/>
          <w:lang w:val="sr-Latn-CS"/>
        </w:rPr>
        <w:t xml:space="preserve"> kao i primerenost sadrzaja na aplikaciji.</w:t>
      </w:r>
    </w:p>
    <w:p>
      <w:pPr>
        <w:pStyle w:val="Heading1"/>
        <w:rPr>
          <w:rFonts w:ascii="Lexend" w:hAnsi="Lexend"/>
        </w:rPr>
      </w:pPr>
      <w:bookmarkStart w:id="19" w:name="__RefHeading___Toc3529_3548826523"/>
      <w:bookmarkStart w:id="20" w:name="_Toc163018896"/>
      <w:bookmarkEnd w:id="19"/>
      <w:r>
        <w:rPr>
          <w:rFonts w:ascii="Lexend" w:hAnsi="Lexend"/>
          <w:lang w:val="sr-Latn-CS"/>
        </w:rPr>
        <w:t>Opis slučajeva korišćenja</w:t>
      </w:r>
      <w:bookmarkEnd w:id="20"/>
    </w:p>
    <w:p>
      <w:pPr>
        <w:pStyle w:val="Normal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Heading2"/>
        <w:rPr>
          <w:rFonts w:ascii="Lexend" w:hAnsi="Lexend"/>
          <w:sz w:val="18"/>
          <w:szCs w:val="18"/>
        </w:rPr>
      </w:pPr>
      <w:bookmarkStart w:id="21" w:name="__RefHeading___Toc3531_3548826523"/>
      <w:bookmarkEnd w:id="21"/>
      <w:r>
        <w:rPr>
          <w:rFonts w:ascii="Lexend" w:hAnsi="Lexend"/>
          <w:sz w:val="18"/>
          <w:szCs w:val="18"/>
          <w:lang w:val="en-US"/>
        </w:rPr>
        <w:t xml:space="preserve">Pregled sajta </w:t>
      </w:r>
      <w:bookmarkStart w:id="22" w:name="_Toc163018897"/>
      <w:bookmarkEnd w:id="22"/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Kratak opis:</w:t>
      </w:r>
    </w:p>
    <w:p>
      <w:pPr>
        <w:pStyle w:val="TextBody"/>
        <w:rPr>
          <w:rFonts w:ascii="Lexend" w:hAnsi="Lexend"/>
          <w:sz w:val="18"/>
          <w:szCs w:val="18"/>
        </w:rPr>
      </w:pPr>
      <w:r>
        <w:rPr>
          <w:rFonts w:ascii="Lexend" w:hAnsi="Lexend"/>
          <w:b w:val="false"/>
          <w:bCs w:val="false"/>
          <w:sz w:val="18"/>
          <w:szCs w:val="18"/>
          <w:lang w:val="sr-Latn-CS"/>
        </w:rPr>
        <w:t xml:space="preserve">Prikaz stranice </w:t>
      </w:r>
      <w:r>
        <w:rPr>
          <w:rFonts w:eastAsia="Times New Roman" w:cs="Times New Roman" w:ascii="Lexend" w:hAnsi="Lexend"/>
          <w:b w:val="false"/>
          <w:bCs w:val="false"/>
          <w:color w:val="auto"/>
          <w:kern w:val="0"/>
          <w:sz w:val="18"/>
          <w:szCs w:val="18"/>
          <w:lang w:val="en-US" w:eastAsia="sr-Latn-CS" w:bidi="ar-SA"/>
        </w:rPr>
        <w:t>aplikacije</w:t>
      </w:r>
      <w:r>
        <w:rPr>
          <w:rFonts w:ascii="Lexend" w:hAnsi="Lexend"/>
          <w:b w:val="false"/>
          <w:bCs w:val="false"/>
          <w:sz w:val="18"/>
          <w:szCs w:val="18"/>
          <w:lang w:val="sr-Latn-CS"/>
        </w:rPr>
        <w:t xml:space="preserve"> sa osnovnim </w:t>
      </w:r>
      <w:r>
        <w:rPr>
          <w:rFonts w:eastAsia="Times New Roman" w:cs="Times New Roman" w:ascii="Lexend" w:hAnsi="Lexend"/>
          <w:b w:val="false"/>
          <w:bCs w:val="false"/>
          <w:color w:val="auto"/>
          <w:kern w:val="0"/>
          <w:sz w:val="18"/>
          <w:szCs w:val="18"/>
          <w:lang w:val="en-US" w:eastAsia="sr-Latn-CS" w:bidi="ar-SA"/>
        </w:rPr>
        <w:t xml:space="preserve">informacijama vezanim za aplikaciju, kao sto su lista </w:t>
      </w:r>
      <w:r>
        <w:rPr>
          <w:rFonts w:eastAsia="Times New Roman" w:cs="Times New Roman" w:ascii="Lexend" w:hAnsi="Lexend"/>
          <w:b w:val="false"/>
          <w:bCs w:val="false"/>
          <w:color w:val="auto"/>
          <w:kern w:val="0"/>
          <w:sz w:val="18"/>
          <w:szCs w:val="18"/>
          <w:lang w:val="sr-Latn-RS" w:eastAsia="sr-Latn-CS" w:bidi="ar-SA"/>
        </w:rPr>
        <w:t>članova i oglasa</w:t>
      </w:r>
      <w:r>
        <w:rPr>
          <w:rFonts w:ascii="Lexend" w:hAnsi="Lexend"/>
          <w:b w:val="false"/>
          <w:bCs w:val="false"/>
          <w:sz w:val="18"/>
          <w:szCs w:val="18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Akteri:</w:t>
      </w:r>
    </w:p>
    <w:p>
      <w:pPr>
        <w:pStyle w:val="TextBody"/>
        <w:rPr>
          <w:rFonts w:ascii="Lexend" w:hAnsi="Lexend"/>
          <w:sz w:val="18"/>
          <w:szCs w:val="18"/>
        </w:rPr>
      </w:pPr>
      <w:r>
        <w:rPr>
          <w:rFonts w:ascii="Lexend" w:hAnsi="Lexend"/>
          <w:sz w:val="18"/>
          <w:szCs w:val="18"/>
          <w:lang w:val="sr-Latn-RS"/>
        </w:rPr>
        <w:t>Administrator, Radnik,  Posetilac, Poslodavac</w:t>
      </w:r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Preduslovi:</w:t>
      </w:r>
    </w:p>
    <w:p>
      <w:pPr>
        <w:pStyle w:val="TextBody"/>
        <w:rPr>
          <w:rFonts w:ascii="Lexend" w:hAnsi="Lexend"/>
          <w:sz w:val="18"/>
          <w:szCs w:val="18"/>
        </w:rPr>
      </w:pPr>
      <w:r>
        <w:rPr>
          <w:rFonts w:ascii="Lexend" w:hAnsi="Lexend"/>
          <w:sz w:val="18"/>
          <w:szCs w:val="18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Osnovni tok:</w:t>
      </w:r>
    </w:p>
    <w:p>
      <w:pPr>
        <w:pStyle w:val="TextBody"/>
        <w:numPr>
          <w:ilvl w:val="0"/>
          <w:numId w:val="3"/>
        </w:numPr>
        <w:rPr>
          <w:rFonts w:ascii="Lexend" w:hAnsi="Lexend"/>
          <w:sz w:val="18"/>
          <w:szCs w:val="18"/>
        </w:rPr>
      </w:pPr>
      <w:r>
        <w:rPr>
          <w:rFonts w:ascii="Lexend" w:hAnsi="Lexend"/>
          <w:sz w:val="18"/>
          <w:szCs w:val="18"/>
          <w:lang w:val="sr-Latn-CS"/>
        </w:rPr>
        <w:t xml:space="preserve">Korisnik bira opciju za prikaz </w:t>
      </w: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RS" w:eastAsia="sr-Latn-CS" w:bidi="ar-SA"/>
        </w:rPr>
        <w:t>liste članova ili oglasa aplikacije.</w:t>
      </w:r>
    </w:p>
    <w:p>
      <w:pPr>
        <w:pStyle w:val="TextBody"/>
        <w:numPr>
          <w:ilvl w:val="0"/>
          <w:numId w:val="3"/>
        </w:numPr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RS" w:eastAsia="sr-Latn-CS" w:bidi="ar-SA"/>
        </w:rPr>
        <w:t>Prikazuje se stranica sa listom članova ili oglasa.</w:t>
      </w:r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Izuzetci:</w:t>
      </w:r>
    </w:p>
    <w:p>
      <w:pPr>
        <w:pStyle w:val="TextBody"/>
        <w:rPr>
          <w:rFonts w:ascii="Lexend" w:hAnsi="Lexend"/>
          <w:color w:val="000000"/>
          <w:sz w:val="18"/>
          <w:szCs w:val="18"/>
        </w:rPr>
      </w:pPr>
      <w:r>
        <w:rPr>
          <w:rFonts w:ascii="Lexend" w:hAnsi="Lexend"/>
          <w:color w:val="000000"/>
          <w:sz w:val="18"/>
          <w:szCs w:val="18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  <w:sz w:val="18"/>
          <w:szCs w:val="18"/>
        </w:rPr>
      </w:pPr>
      <w:r>
        <w:rPr>
          <w:rFonts w:ascii="Lexend" w:hAnsi="Lexend"/>
          <w:b/>
          <w:bCs/>
          <w:sz w:val="18"/>
          <w:szCs w:val="18"/>
          <w:lang w:val="sr-Latn-CS"/>
        </w:rPr>
        <w:t>Posledice:</w:t>
      </w:r>
    </w:p>
    <w:p>
      <w:pPr>
        <w:pStyle w:val="TextBody"/>
        <w:rPr>
          <w:rFonts w:ascii="Lexend" w:hAnsi="Lexend"/>
          <w:color w:val="000000"/>
          <w:sz w:val="18"/>
          <w:szCs w:val="18"/>
        </w:rPr>
      </w:pPr>
      <w:r>
        <w:rPr>
          <w:rFonts w:ascii="Lexend" w:hAnsi="Lexend"/>
          <w:color w:val="000000"/>
          <w:sz w:val="18"/>
          <w:szCs w:val="18"/>
          <w:lang w:val="sr-Latn-CS"/>
        </w:rPr>
        <w:t>Tekuća stranica je stranica sa</w:t>
      </w:r>
      <w:r>
        <w:rPr>
          <w:rFonts w:ascii="Lexend" w:hAnsi="Lexend"/>
          <w:color w:val="000000"/>
          <w:sz w:val="18"/>
          <w:szCs w:val="18"/>
          <w:lang w:val="sr-Latn-RS"/>
        </w:rPr>
        <w:t xml:space="preserve"> listom </w:t>
      </w:r>
      <w:r>
        <w:rPr>
          <w:rFonts w:ascii="Lexend" w:hAnsi="Lexend"/>
          <w:color w:val="000000"/>
          <w:sz w:val="18"/>
          <w:szCs w:val="18"/>
          <w:lang w:val="sr-Latn-CS"/>
        </w:rPr>
        <w:t xml:space="preserve">članova </w:t>
      </w:r>
      <w:r>
        <w:rPr>
          <w:rFonts w:eastAsia="Times New Roman" w:cs="Times New Roman" w:ascii="Lexend" w:hAnsi="Lexend"/>
          <w:color w:val="000000"/>
          <w:kern w:val="0"/>
          <w:sz w:val="18"/>
          <w:szCs w:val="18"/>
          <w:lang w:val="sr-Latn-RS" w:eastAsia="sr-Latn-CS" w:bidi="ar-SA"/>
        </w:rPr>
        <w:t>ili oglasa</w:t>
      </w:r>
      <w:r>
        <w:rPr>
          <w:rFonts w:ascii="Lexend" w:hAnsi="Lexend"/>
          <w:color w:val="000000"/>
          <w:sz w:val="18"/>
          <w:szCs w:val="18"/>
          <w:lang w:val="sr-Latn-CS"/>
        </w:rPr>
        <w:t>.</w:t>
      </w:r>
    </w:p>
    <w:p>
      <w:pPr>
        <w:pStyle w:val="Heading2"/>
        <w:rPr>
          <w:rFonts w:ascii="Lexend" w:hAnsi="Lexend" w:eastAsia="Times New Roman" w:cs="Arial"/>
          <w:b/>
          <w:b/>
          <w:bCs/>
          <w:color w:val="auto"/>
          <w:kern w:val="0"/>
          <w:sz w:val="20"/>
          <w:szCs w:val="20"/>
          <w:lang w:val="sr-Latn-RS" w:eastAsia="sr-Latn-CS" w:bidi="ar-SA"/>
        </w:rPr>
      </w:pPr>
      <w:bookmarkStart w:id="23" w:name="__RefHeading___Toc3533_3548826523"/>
      <w:bookmarkStart w:id="24" w:name="_Toc163018898"/>
      <w:bookmarkEnd w:id="23"/>
      <w:r>
        <w:rPr>
          <w:rFonts w:eastAsia="Times New Roman" w:cs="Arial" w:ascii="Lexend" w:hAnsi="Lexend"/>
          <w:b/>
          <w:bCs/>
          <w:color w:val="auto"/>
          <w:kern w:val="0"/>
          <w:sz w:val="20"/>
          <w:szCs w:val="20"/>
          <w:lang w:val="sr-Latn-RS" w:eastAsia="sr-Latn-CS" w:bidi="ar-SA"/>
        </w:rPr>
        <w:t>B</w:t>
      </w:r>
      <w:bookmarkEnd w:id="24"/>
      <w:r>
        <w:rPr>
          <w:rFonts w:eastAsia="Times New Roman" w:cs="Arial" w:ascii="Lexend" w:hAnsi="Lexend"/>
          <w:b/>
          <w:bCs/>
          <w:color w:val="auto"/>
          <w:kern w:val="0"/>
          <w:sz w:val="20"/>
          <w:szCs w:val="20"/>
          <w:lang w:val="sr-Latn-RS" w:eastAsia="sr-Latn-CS" w:bidi="ar-SA"/>
        </w:rPr>
        <w:t>risanje članova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Brisanje profila određenog korisnika aplikacije.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Administrator bira odredjeni profil iz liste članova aplikacije</w:t>
      </w:r>
    </w:p>
    <w:p>
      <w:pPr>
        <w:pStyle w:val="TextBody"/>
        <w:numPr>
          <w:ilvl w:val="0"/>
          <w:numId w:val="4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Ulazi na stranicu za pregled profila</w:t>
      </w:r>
    </w:p>
    <w:p>
      <w:pPr>
        <w:pStyle w:val="TextBody"/>
        <w:numPr>
          <w:ilvl w:val="0"/>
          <w:numId w:val="4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Bira opciju „obrisi“ (delete).</w:t>
      </w:r>
    </w:p>
    <w:p>
      <w:pPr>
        <w:pStyle w:val="TextBody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Prikazuje se poruka za potvrdu brisanja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profila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4"/>
        </w:numPr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Administrator</w:t>
      </w:r>
      <w:r>
        <w:rPr>
          <w:rFonts w:ascii="Lexend" w:hAnsi="Lexend"/>
          <w:lang w:val="sr-Latn-CS"/>
        </w:rPr>
        <w:t xml:space="preserve"> potvrđuje da želi da obriše zadat</w:t>
      </w:r>
      <w:r>
        <w:rPr>
          <w:rFonts w:ascii="Lexend" w:hAnsi="Lexend"/>
          <w:lang w:val="sr-Latn-RS"/>
        </w:rPr>
        <w:t>i profil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4"/>
        </w:numPr>
        <w:rPr>
          <w:rFonts w:ascii="Lexend" w:hAnsi="Lexend"/>
        </w:rPr>
      </w:pPr>
      <w:r>
        <w:rPr>
          <w:rFonts w:ascii="Lexend" w:hAnsi="Lexend"/>
        </w:rPr>
        <w:t>Vr</w:t>
      </w:r>
      <w:r>
        <w:rPr>
          <w:rFonts w:ascii="Lexend" w:hAnsi="Lexend"/>
          <w:lang w:val="sr-Latn-CS"/>
        </w:rPr>
        <w:t xml:space="preserve">ši se brisanje podataka o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profilu</w:t>
      </w:r>
      <w:r>
        <w:rPr>
          <w:rFonts w:ascii="Lexend" w:hAnsi="Lexend"/>
          <w:lang w:val="sr-Latn-CS"/>
        </w:rPr>
        <w:t xml:space="preserve"> u bazi podataka.</w:t>
      </w:r>
    </w:p>
    <w:p>
      <w:pPr>
        <w:pStyle w:val="TextBody"/>
        <w:numPr>
          <w:ilvl w:val="0"/>
          <w:numId w:val="4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Pogled se prebacijuje na glavnu stranicu aplikacije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.</w:t>
      </w:r>
    </w:p>
    <w:p>
      <w:pPr>
        <w:pStyle w:val="TextBody"/>
        <w:numPr>
          <w:ilvl w:val="0"/>
          <w:numId w:val="4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U listi članova više ne postoji zadati profil.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Izabrani profil je izbrisan.</w:t>
      </w:r>
    </w:p>
    <w:p>
      <w:pPr>
        <w:pStyle w:val="Heading2"/>
        <w:rPr>
          <w:rFonts w:ascii="Lexend" w:hAnsi="Lexend"/>
        </w:rPr>
      </w:pPr>
      <w:bookmarkStart w:id="25" w:name="__RefHeading___Toc3535_3548826523"/>
      <w:bookmarkStart w:id="26" w:name="_Toc163018900"/>
      <w:bookmarkStart w:id="27" w:name="_Toc163018899"/>
      <w:bookmarkEnd w:id="25"/>
      <w:bookmarkEnd w:id="27"/>
      <w:r>
        <w:rPr>
          <w:rFonts w:ascii="Lexend" w:hAnsi="Lexend"/>
          <w:lang w:val="sr-Latn-RS"/>
        </w:rPr>
        <w:t>U</w:t>
      </w:r>
      <w:bookmarkEnd w:id="26"/>
      <w:r>
        <w:rPr>
          <w:rFonts w:ascii="Lexend" w:hAnsi="Lexend"/>
          <w:lang w:val="sr-Latn-RS"/>
        </w:rPr>
        <w:t>pravljanje oglasima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Upravljanje oglasom od strane administratora.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Administrator.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Administrator ulazi u opis oglasa.</w:t>
      </w:r>
    </w:p>
    <w:p>
      <w:pPr>
        <w:pStyle w:val="TextBody"/>
        <w:numPr>
          <w:ilvl w:val="0"/>
          <w:numId w:val="5"/>
        </w:numPr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  <w:t>Procenjuje da li je oglas ima primenjen sadržaja.</w:t>
      </w:r>
    </w:p>
    <w:p>
      <w:pPr>
        <w:pStyle w:val="TextBody"/>
        <w:numPr>
          <w:ilvl w:val="0"/>
          <w:numId w:val="5"/>
        </w:numPr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  <w:t>Procena je pokazala da je sadržaj neprimenjen (sadržaj koji se ne podržava, spam oglas).</w:t>
      </w:r>
    </w:p>
    <w:p>
      <w:pPr>
        <w:pStyle w:val="TextBody"/>
        <w:numPr>
          <w:ilvl w:val="0"/>
          <w:numId w:val="5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Bira opciju „obrisi“ (delete).</w:t>
      </w:r>
    </w:p>
    <w:p>
      <w:pPr>
        <w:pStyle w:val="TextBody"/>
        <w:numPr>
          <w:ilvl w:val="0"/>
          <w:numId w:val="5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Prikazuje se poruka za potvrdu brisanja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oglasa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5"/>
        </w:numPr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Administrator</w:t>
      </w:r>
      <w:r>
        <w:rPr>
          <w:rFonts w:ascii="Lexend" w:hAnsi="Lexend"/>
          <w:lang w:val="sr-Latn-CS"/>
        </w:rPr>
        <w:t xml:space="preserve"> potvrđuje da želi da obriše zadat</w:t>
      </w:r>
      <w:r>
        <w:rPr>
          <w:rFonts w:ascii="Lexend" w:hAnsi="Lexend"/>
          <w:lang w:val="sr-Latn-RS"/>
        </w:rPr>
        <w:t xml:space="preserve">i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oglas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5"/>
        </w:numPr>
        <w:rPr>
          <w:rFonts w:ascii="Lexend" w:hAnsi="Lexend"/>
        </w:rPr>
      </w:pPr>
      <w:r>
        <w:rPr>
          <w:rFonts w:ascii="Lexend" w:hAnsi="Lexend"/>
        </w:rPr>
        <w:t>Vr</w:t>
      </w:r>
      <w:r>
        <w:rPr>
          <w:rFonts w:ascii="Lexend" w:hAnsi="Lexend"/>
          <w:lang w:val="sr-Latn-CS"/>
        </w:rPr>
        <w:t xml:space="preserve">ši se brisanje podataka o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oglasu</w:t>
      </w:r>
      <w:r>
        <w:rPr>
          <w:rFonts w:ascii="Lexend" w:hAnsi="Lexend"/>
          <w:lang w:val="sr-Latn-CS"/>
        </w:rPr>
        <w:t xml:space="preserve"> u bazi podataka.</w:t>
      </w:r>
    </w:p>
    <w:p>
      <w:pPr>
        <w:pStyle w:val="TextBody"/>
        <w:numPr>
          <w:ilvl w:val="0"/>
          <w:numId w:val="5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Pogled se prebacijuje na glavnu stranicu aplikacije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.</w:t>
      </w:r>
    </w:p>
    <w:p>
      <w:pPr>
        <w:pStyle w:val="TextBody"/>
        <w:numPr>
          <w:ilvl w:val="0"/>
          <w:numId w:val="5"/>
        </w:numPr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U listi oglasa više ne postoji zadati oglas.</w:t>
      </w:r>
    </w:p>
    <w:p>
      <w:pPr>
        <w:pStyle w:val="TextBody"/>
        <w:numPr>
          <w:ilvl w:val="0"/>
          <w:numId w:val="0"/>
        </w:numPr>
        <w:ind w:left="2160" w:hanging="0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 w:eastAsia="Times New Roman" w:cs="Times New Roman"/>
          <w:color w:val="auto"/>
          <w:kern w:val="0"/>
          <w:sz w:val="20"/>
          <w:szCs w:val="20"/>
          <w:lang w:val="sr-Latn-RS" w:eastAsia="sr-Latn-CS" w:bidi="ar-SA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 xml:space="preserve">Izabrani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oglas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 xml:space="preserve"> je izbrisan.</w:t>
      </w:r>
    </w:p>
    <w:p>
      <w:pPr>
        <w:pStyle w:val="Heading2"/>
        <w:rPr>
          <w:rFonts w:ascii="Lexend" w:hAnsi="Lexend"/>
        </w:rPr>
      </w:pPr>
      <w:bookmarkStart w:id="28" w:name="__RefHeading___Toc3537_3548826523"/>
      <w:bookmarkEnd w:id="28"/>
      <w:r>
        <w:rPr>
          <w:rFonts w:ascii="Lexend" w:hAnsi="Lexend"/>
          <w:lang w:val="sr-Latn-RS"/>
        </w:rPr>
        <w:t>Kreiranje CV-a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kreira svoj CV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Radnik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je prijavljen.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Izbor opcije za </w:t>
      </w:r>
      <w:r>
        <w:rPr>
          <w:rFonts w:ascii="Lexend" w:hAnsi="Lexend"/>
          <w:lang w:val="sr-Latn-RS"/>
        </w:rPr>
        <w:t>kreiranje CV-a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6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Popunjavanje forme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6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Odabir opcije „Sačuvaj“ .</w:t>
      </w:r>
    </w:p>
    <w:p>
      <w:pPr>
        <w:pStyle w:val="TextBody"/>
        <w:numPr>
          <w:ilvl w:val="0"/>
          <w:numId w:val="6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Stranica se osvežava.</w:t>
      </w:r>
    </w:p>
    <w:p>
      <w:pPr>
        <w:pStyle w:val="TextBody"/>
        <w:numPr>
          <w:ilvl w:val="0"/>
          <w:numId w:val="6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Na profilu radnika prikazuje se kreirani CV.</w:t>
      </w:r>
    </w:p>
    <w:p>
      <w:pPr>
        <w:pStyle w:val="TextBody"/>
        <w:numPr>
          <w:ilvl w:val="0"/>
          <w:numId w:val="0"/>
        </w:numPr>
        <w:ind w:left="1440" w:hanging="0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\]" w:hAnsi="Lexend\]"/>
        </w:rPr>
      </w:pPr>
      <w:r>
        <w:rPr>
          <w:rFonts w:ascii="Lexend" w:hAnsi="Lexend"/>
          <w:lang w:val="sr-Latn-RS"/>
        </w:rPr>
        <w:t>Na profilu radnika moguće je videti njegov CV</w:t>
      </w:r>
      <w:r>
        <w:rPr>
          <w:rFonts w:ascii="Lexend\]" w:hAnsi="Lexend\]"/>
          <w:lang w:val="sr-Latn-RS"/>
        </w:rPr>
        <w:t>.</w:t>
      </w:r>
    </w:p>
    <w:p>
      <w:pPr>
        <w:pStyle w:val="Heading2"/>
        <w:rPr>
          <w:rFonts w:ascii="Lexend" w:hAnsi="Lexend"/>
          <w:color w:val="000000"/>
        </w:rPr>
      </w:pPr>
      <w:bookmarkStart w:id="29" w:name="__RefHeading___Toc3539_3548826523"/>
      <w:bookmarkStart w:id="30" w:name="_Toc163018901"/>
      <w:bookmarkEnd w:id="29"/>
      <w:r>
        <w:rPr>
          <w:rFonts w:ascii="Lexend" w:hAnsi="Lexend"/>
          <w:color w:val="000000"/>
          <w:lang w:val="sr-Latn-RS"/>
        </w:rPr>
        <w:t>I</w:t>
      </w:r>
      <w:bookmarkEnd w:id="30"/>
      <w:r>
        <w:rPr>
          <w:rFonts w:ascii="Lexend" w:hAnsi="Lexend"/>
          <w:color w:val="000000"/>
          <w:lang w:val="sr-Latn-RS"/>
        </w:rPr>
        <w:t>zmena CV-a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Kratak opis:</w:t>
      </w:r>
    </w:p>
    <w:p>
      <w:pPr>
        <w:pStyle w:val="TextBody"/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može izmeniti svoj CV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Akteri:</w:t>
      </w:r>
    </w:p>
    <w:p>
      <w:pPr>
        <w:pStyle w:val="TextBody"/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Radnik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Preduslovi:</w:t>
      </w:r>
    </w:p>
    <w:p>
      <w:pPr>
        <w:pStyle w:val="TextBody"/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ima kreiran CV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CS"/>
        </w:rPr>
        <w:t xml:space="preserve">Korisnik </w:t>
      </w:r>
      <w:r>
        <w:rPr>
          <w:rFonts w:ascii="Lexend" w:hAnsi="Lexend"/>
          <w:color w:val="000000"/>
          <w:lang w:val="sr-Latn-RS"/>
        </w:rPr>
        <w:t xml:space="preserve">ulazi </w:t>
      </w:r>
      <w:r>
        <w:rPr>
          <w:rFonts w:eastAsia="Times New Roman" w:cs="Times New Roman" w:ascii="Lexend" w:hAnsi="Lexend"/>
          <w:color w:val="000000"/>
          <w:kern w:val="0"/>
          <w:sz w:val="20"/>
          <w:szCs w:val="20"/>
          <w:lang w:val="en-US" w:eastAsia="sr-Latn-CS" w:bidi="ar-SA"/>
        </w:rPr>
        <w:t>na svoj dropmenu profil.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bira opciju „Prikaži CV“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na prikazanom CV-u bira opciju „Izmeni“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unosi nove podatke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Nakon završenog unosa bira opciju „Sačuvaj“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Stranica se osvežava</w:t>
      </w:r>
    </w:p>
    <w:p>
      <w:pPr>
        <w:pStyle w:val="TextBody"/>
        <w:numPr>
          <w:ilvl w:val="0"/>
          <w:numId w:val="7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Prikazuju se unete izmene kada se otvori CV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Izuzetci:</w:t>
      </w:r>
    </w:p>
    <w:p>
      <w:pPr>
        <w:pStyle w:val="TextBody"/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  <w:color w:val="000000"/>
        </w:rPr>
      </w:pPr>
      <w:r>
        <w:rPr>
          <w:rFonts w:ascii="Lexend" w:hAnsi="Lexend"/>
          <w:b/>
          <w:bCs/>
          <w:color w:val="000000"/>
          <w:lang w:val="sr-Latn-CS"/>
        </w:rPr>
        <w:t>Posledice:</w:t>
      </w:r>
    </w:p>
    <w:p>
      <w:pPr>
        <w:pStyle w:val="TextBody"/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>Korisnik je izmenio svoj CV.</w:t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rFonts w:ascii="Lexend" w:hAnsi="Lexend"/>
        </w:rPr>
      </w:pPr>
      <w:bookmarkStart w:id="31" w:name="__RefHeading___Toc3541_3548826523"/>
      <w:bookmarkStart w:id="32" w:name="_Toc163018902"/>
      <w:bookmarkEnd w:id="31"/>
      <w:r>
        <w:rPr>
          <w:rFonts w:ascii="Lexend" w:hAnsi="Lexend"/>
          <w:lang w:val="sr-Latn-RS"/>
        </w:rPr>
        <w:t>R</w:t>
      </w:r>
      <w:bookmarkEnd w:id="32"/>
      <w:r>
        <w:rPr>
          <w:rFonts w:ascii="Lexend" w:hAnsi="Lexend"/>
          <w:lang w:val="sr-Latn-RS"/>
        </w:rPr>
        <w:t>egistracija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Registracija novog radnika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Posetilac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bira opciju za </w:t>
      </w:r>
      <w:r>
        <w:rPr>
          <w:rFonts w:ascii="Lexend" w:hAnsi="Lexend"/>
          <w:lang w:val="sr-Latn-RS"/>
        </w:rPr>
        <w:t>registraciju radnika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Prikazuje se </w:t>
      </w:r>
      <w:r>
        <w:rPr>
          <w:rFonts w:ascii="Lexend" w:hAnsi="Lexend"/>
          <w:lang w:val="sr-Latn-RS"/>
        </w:rPr>
        <w:t>forma za registraciju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Korisnik bira iz izmedju opcija poslodavac i radnik.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 zavisnosti od izabrane opcije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otvara</w:t>
      </w:r>
      <w:r>
        <w:rPr>
          <w:rFonts w:ascii="Lexend" w:hAnsi="Lexend"/>
          <w:lang w:val="sr-Latn-CS"/>
        </w:rPr>
        <w:t xml:space="preserve"> se drugacija forma za dodatne podatke.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</w:t>
      </w:r>
      <w:r>
        <w:rPr>
          <w:rFonts w:ascii="Lexend" w:hAnsi="Lexend"/>
          <w:lang w:val="sr-Latn-RS"/>
        </w:rPr>
        <w:t xml:space="preserve">popunjava formu i bira opciju </w:t>
      </w:r>
      <w:r>
        <w:rPr>
          <w:rFonts w:ascii="Lexend" w:hAnsi="Lexend"/>
          <w:i/>
          <w:iCs/>
          <w:lang w:val="sr-Latn-RS"/>
        </w:rPr>
        <w:t>Registruj se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Stranica se osvežava, a opcija za registraciju se gubi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Korisnik</w:t>
      </w:r>
      <w:r>
        <w:rPr>
          <w:rFonts w:ascii="Lexend" w:hAnsi="Lexend"/>
          <w:lang w:val="sr-Latn-RS"/>
        </w:rPr>
        <w:t xml:space="preserve"> je uspešno registrovan.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</w:rPr>
      </w:r>
    </w:p>
    <w:p>
      <w:pPr>
        <w:pStyle w:val="TextBody"/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</w:r>
    </w:p>
    <w:p>
      <w:pPr>
        <w:pStyle w:val="TextBody"/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</w:r>
    </w:p>
    <w:p>
      <w:pPr>
        <w:pStyle w:val="TextBody"/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</w:r>
    </w:p>
    <w:p>
      <w:pPr>
        <w:pStyle w:val="TextBody"/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</w:r>
    </w:p>
    <w:p>
      <w:pPr>
        <w:pStyle w:val="TextBody"/>
        <w:rPr>
          <w:rFonts w:ascii="Lexend" w:hAnsi="Lexend"/>
          <w:lang w:val="sr-Latn-RS"/>
        </w:rPr>
      </w:pPr>
      <w:r>
        <w:rPr>
          <w:rFonts w:ascii="Lexend" w:hAnsi="Lexend"/>
          <w:lang w:val="sr-Latn-RS"/>
        </w:rPr>
      </w:r>
    </w:p>
    <w:p>
      <w:pPr>
        <w:pStyle w:val="TextBody"/>
        <w:rPr>
          <w:b/>
          <w:b/>
          <w:bCs/>
        </w:rPr>
      </w:pPr>
      <w:r>
        <w:rPr>
          <w:rFonts w:ascii="Lexend" w:hAnsi="Lexend"/>
          <w:b/>
          <w:bCs/>
          <w:lang w:val="sr-Latn-RS"/>
        </w:rPr>
        <w:t>Diagram sekvence:</w:t>
      </w:r>
    </w:p>
    <w:p>
      <w:pPr>
        <w:pStyle w:val="TextBody"/>
        <w:rPr>
          <w:rFonts w:ascii="Lexend" w:hAnsi="Lexend"/>
          <w:lang w:val="sr-Latn-RS"/>
        </w:rPr>
      </w:pPr>
      <w:r>
        <w:rPr/>
        <w:drawing>
          <wp:inline distT="0" distB="0" distL="0" distR="0">
            <wp:extent cx="4632960" cy="477710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7771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exend" w:hAnsi="Lexend"/>
          <w:b/>
          <w:bCs/>
          <w:lang w:val="sr-Latn-RS"/>
        </w:rPr>
        <w:t xml:space="preserve"> </w:t>
      </w:r>
    </w:p>
    <w:p>
      <w:pPr>
        <w:pStyle w:val="TextBody"/>
        <w:rPr>
          <w:lang w:val="sr-Latn-RS"/>
        </w:rPr>
      </w:pPr>
      <w:r>
        <w:rPr>
          <w:lang w:val="sr-Latn-RS"/>
        </w:rPr>
      </w:r>
    </w:p>
    <w:p>
      <w:pPr>
        <w:pStyle w:val="Heading2"/>
        <w:rPr>
          <w:rFonts w:ascii="Lexend" w:hAnsi="Lexend"/>
        </w:rPr>
      </w:pPr>
      <w:bookmarkStart w:id="33" w:name="__RefHeading___Toc3545_3548826523"/>
      <w:bookmarkStart w:id="34" w:name="_Toc163018904"/>
      <w:bookmarkEnd w:id="33"/>
      <w:r>
        <w:rPr>
          <w:rFonts w:ascii="Lexend" w:hAnsi="Lexend"/>
          <w:lang w:val="sr-Latn-RS"/>
        </w:rPr>
        <w:t>A</w:t>
      </w:r>
      <w:bookmarkEnd w:id="34"/>
      <w:r>
        <w:rPr>
          <w:rFonts w:ascii="Lexend" w:hAnsi="Lexend"/>
          <w:lang w:val="sr-Latn-RS"/>
        </w:rPr>
        <w:t>žuriranje podataka o korisniku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može da izmeni svoje podatke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Radnik, Poslodavac, 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je prijavljen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rFonts w:ascii="Lexend" w:hAnsi="Lexend"/>
          <w:highlight w:val="none"/>
          <w:shd w:fill="auto" w:val="clear"/>
        </w:rPr>
      </w:pPr>
      <w:r>
        <w:rPr>
          <w:rFonts w:ascii="Lexend" w:hAnsi="Lexend"/>
          <w:shd w:fill="auto" w:val="clear"/>
          <w:lang w:val="sr-Latn-CS"/>
        </w:rPr>
        <w:t>Korisnik</w:t>
      </w:r>
      <w:r>
        <w:rPr>
          <w:rFonts w:ascii="Lexend" w:hAnsi="Lexend"/>
          <w:shd w:fill="auto" w:val="clear"/>
          <w:lang w:val="sr-Latn-RS"/>
        </w:rPr>
        <w:t xml:space="preserve"> ulazi na svoj dropmenu profil</w:t>
      </w:r>
    </w:p>
    <w:p>
      <w:pPr>
        <w:pStyle w:val="TextBody"/>
        <w:numPr>
          <w:ilvl w:val="0"/>
          <w:numId w:val="9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B</w:t>
      </w:r>
      <w:r>
        <w:rPr>
          <w:rFonts w:ascii="Lexend" w:hAnsi="Lexend"/>
          <w:lang w:val="sr-Latn-CS"/>
        </w:rPr>
        <w:t xml:space="preserve">ira opciju </w:t>
      </w:r>
      <w:r>
        <w:rPr>
          <w:rFonts w:ascii="Lexend" w:hAnsi="Lexend"/>
          <w:i w:val="false"/>
          <w:iCs w:val="false"/>
          <w:lang w:val="sr-Latn-RS"/>
        </w:rPr>
        <w:t>za izmenu podataka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9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Prikazuje se f</w:t>
      </w:r>
      <w:r>
        <w:rPr>
          <w:rFonts w:ascii="Lexend" w:hAnsi="Lexend"/>
          <w:lang w:val="sr-Latn-RS"/>
        </w:rPr>
        <w:t>orma sa trenutnim podacima o korisniku</w:t>
      </w:r>
    </w:p>
    <w:p>
      <w:pPr>
        <w:pStyle w:val="TextBody"/>
        <w:numPr>
          <w:ilvl w:val="0"/>
          <w:numId w:val="9"/>
        </w:numPr>
        <w:rPr>
          <w:rFonts w:ascii="Lexend" w:hAnsi="Lexend"/>
        </w:rPr>
      </w:pPr>
      <w:r>
        <w:rPr>
          <w:rFonts w:ascii="Lexend" w:hAnsi="Lexend"/>
          <w:lang w:val="sr-Latn-RS"/>
        </w:rPr>
        <w:t xml:space="preserve">Korisnik menja željene podatke i bira opciju </w:t>
      </w:r>
      <w:r>
        <w:rPr>
          <w:rFonts w:ascii="Lexend" w:hAnsi="Lexend"/>
          <w:i/>
          <w:iCs/>
          <w:lang w:val="sr-Latn-RS"/>
        </w:rPr>
        <w:t>Sačuvaj</w:t>
      </w:r>
    </w:p>
    <w:p>
      <w:pPr>
        <w:pStyle w:val="TextBody"/>
        <w:numPr>
          <w:ilvl w:val="0"/>
          <w:numId w:val="9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Stranica se osvežava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je uspešno izmenio svoje podatke</w:t>
      </w:r>
    </w:p>
    <w:p>
      <w:pPr>
        <w:pStyle w:val="Heading2"/>
        <w:numPr>
          <w:ilvl w:val="0"/>
          <w:numId w:val="0"/>
        </w:numPr>
        <w:ind w:left="720" w:hanging="0"/>
        <w:rPr>
          <w:lang w:val="sr-Latn-CS"/>
        </w:rPr>
      </w:pPr>
      <w:r>
        <w:rPr>
          <w:lang w:val="sr-Latn-CS"/>
        </w:rPr>
      </w:r>
    </w:p>
    <w:p>
      <w:pPr>
        <w:pStyle w:val="Heading2"/>
        <w:rPr>
          <w:rFonts w:ascii="Lexend" w:hAnsi="Lexend"/>
        </w:rPr>
      </w:pPr>
      <w:bookmarkStart w:id="35" w:name="__RefHeading___Toc3547_3548826523"/>
      <w:bookmarkStart w:id="36" w:name="_Toc163018906"/>
      <w:bookmarkEnd w:id="35"/>
      <w:r>
        <w:rPr>
          <w:rFonts w:ascii="Lexend" w:hAnsi="Lexend"/>
          <w:lang w:val="sr-Latn-CS"/>
        </w:rPr>
        <w:t>Prijavljivanje</w:t>
      </w:r>
      <w:bookmarkEnd w:id="36"/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Prijavljivanje korisnika na </w:t>
      </w:r>
      <w:r>
        <w:rPr>
          <w:rFonts w:ascii="Lexend" w:hAnsi="Lexend"/>
          <w:lang w:val="sr-Latn-RS"/>
        </w:rPr>
        <w:t>sajt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Radnik, Poslodavac, 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Korisnik nije trenutno prijavljen.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bira opciju prijavljivanje </w:t>
      </w:r>
      <w:r>
        <w:rPr>
          <w:rFonts w:ascii="Lexend" w:hAnsi="Lexend"/>
          <w:color w:val="000000"/>
          <w:lang w:val="sr-Latn-CS"/>
        </w:rPr>
        <w:t xml:space="preserve">sa bilo koje stranice </w:t>
      </w:r>
      <w:r>
        <w:rPr>
          <w:rFonts w:ascii="Lexend" w:hAnsi="Lexend"/>
          <w:color w:val="000000"/>
          <w:lang w:val="sr-Latn-RS"/>
        </w:rPr>
        <w:t>sajta</w:t>
      </w:r>
      <w:r>
        <w:rPr>
          <w:rFonts w:ascii="Lexend" w:hAnsi="Lexend"/>
          <w:color w:val="000000"/>
          <w:lang w:val="sr-Latn-CS"/>
        </w:rPr>
        <w:t>.</w:t>
      </w:r>
    </w:p>
    <w:p>
      <w:pPr>
        <w:pStyle w:val="TextBody"/>
        <w:numPr>
          <w:ilvl w:val="0"/>
          <w:numId w:val="10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Prikazuje se forma za prijavljivanje.</w:t>
      </w:r>
    </w:p>
    <w:p>
      <w:pPr>
        <w:pStyle w:val="TextBody"/>
        <w:numPr>
          <w:ilvl w:val="0"/>
          <w:numId w:val="10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unosi korisničko ime i lozinku, te nakon toga aktivira komandu </w:t>
      </w:r>
      <w:r>
        <w:rPr>
          <w:rFonts w:ascii="Lexend" w:hAnsi="Lexend"/>
          <w:i/>
          <w:iCs/>
          <w:lang w:val="sr-Latn-CS"/>
        </w:rPr>
        <w:t>Prijavi se</w:t>
      </w:r>
      <w:r>
        <w:rPr>
          <w:rFonts w:ascii="Lexend" w:hAnsi="Lexend"/>
          <w:lang w:val="sr-Latn-CS"/>
        </w:rPr>
        <w:t>.</w:t>
      </w:r>
    </w:p>
    <w:p>
      <w:pPr>
        <w:pStyle w:val="TextBody"/>
        <w:numPr>
          <w:ilvl w:val="0"/>
          <w:numId w:val="10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Uneti podaci se proveravaju [izuzetak: pogrešno korisničko ime i/ili lozinka].</w:t>
      </w:r>
    </w:p>
    <w:p>
      <w:pPr>
        <w:pStyle w:val="TextBody"/>
        <w:numPr>
          <w:ilvl w:val="0"/>
          <w:numId w:val="10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CS"/>
        </w:rPr>
        <w:t>Generiše se jedinstveni identifikator sesije (SID).</w:t>
      </w:r>
    </w:p>
    <w:p>
      <w:pPr>
        <w:pStyle w:val="TextBody"/>
        <w:numPr>
          <w:ilvl w:val="0"/>
          <w:numId w:val="10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CS"/>
        </w:rPr>
        <w:t>Osvežava se polazna stranica sa SID-om kao parametrom.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[</w:t>
      </w:r>
      <w:r>
        <w:rPr>
          <w:rFonts w:ascii="Lexend" w:hAnsi="Lexend"/>
          <w:i/>
          <w:iCs/>
          <w:lang w:val="sr-Latn-CS"/>
        </w:rPr>
        <w:t>Pogrešno korisničko ime i/ili lozinka</w:t>
      </w:r>
      <w:r>
        <w:rPr>
          <w:rFonts w:ascii="Lexend" w:hAnsi="Lexend"/>
          <w:lang w:val="sr-Latn-CS"/>
        </w:rPr>
        <w:t>] Prikazuje se obaveštenje na formi za prijavljivanje.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je prijavljen na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aplikaciju</w:t>
      </w:r>
      <w:r>
        <w:rPr>
          <w:rFonts w:ascii="Lexend" w:hAnsi="Lexend"/>
          <w:lang w:val="sr-Latn-CS"/>
        </w:rPr>
        <w:t xml:space="preserve"> i ima pristup specifičnim opcijama u skladu sa svojim privilegijama.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3928745" cy="497332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49733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 </w:t>
      </w:r>
    </w:p>
    <w:p>
      <w:pPr>
        <w:pStyle w:val="Heading2"/>
        <w:rPr>
          <w:rFonts w:ascii="Lexend" w:hAnsi="Lexend"/>
          <w:color w:val="000000"/>
        </w:rPr>
      </w:pPr>
      <w:bookmarkStart w:id="37" w:name="__RefHeading___Toc3549_3548826523"/>
      <w:bookmarkStart w:id="38" w:name="_Toc163018907"/>
      <w:bookmarkEnd w:id="37"/>
      <w:r>
        <w:rPr>
          <w:rFonts w:ascii="Lexend" w:hAnsi="Lexend"/>
          <w:color w:val="000000"/>
          <w:lang w:val="sr-Latn-RS"/>
        </w:rPr>
        <w:t>P</w:t>
      </w:r>
      <w:bookmarkEnd w:id="38"/>
      <w:r>
        <w:rPr>
          <w:rFonts w:ascii="Lexend" w:hAnsi="Lexend"/>
          <w:color w:val="000000"/>
          <w:lang w:val="sr-Latn-RS"/>
        </w:rPr>
        <w:t>rikaz oglasa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se prikazuju oglasi na osnovu izabranih parametara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Posetilac, Radnik, Poslodavac, 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Nema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</w:t>
      </w:r>
      <w:r>
        <w:rPr>
          <w:rFonts w:ascii="Lexend" w:hAnsi="Lexend"/>
          <w:lang w:val="sr-Latn-RS"/>
        </w:rPr>
        <w:t>unosi željene parametre za pretragu oglasa</w:t>
      </w:r>
    </w:p>
    <w:p>
      <w:pPr>
        <w:pStyle w:val="TextBody"/>
        <w:numPr>
          <w:ilvl w:val="0"/>
          <w:numId w:val="11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Oglasi se filtriraju na osnovu zadatih parametara</w:t>
      </w:r>
    </w:p>
    <w:p>
      <w:pPr>
        <w:pStyle w:val="TextBody"/>
        <w:numPr>
          <w:ilvl w:val="0"/>
          <w:numId w:val="11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Stranica se osvežava i vrši se prikaz odgovarajućih oglasa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Nema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/>
      </w:pPr>
      <w:r>
        <w:rPr>
          <w:rFonts w:ascii="Lexend" w:hAnsi="Lexend"/>
          <w:lang w:val="sr-Latn-RS"/>
        </w:rPr>
        <w:t>Korisniku se prikazuju filtrirani oglasi</w:t>
      </w:r>
      <w:r>
        <w:rPr>
          <w:lang w:val="sr-Latn-RS"/>
        </w:rPr>
        <w:t xml:space="preserve"> </w:t>
      </w:r>
    </w:p>
    <w:p>
      <w:pPr>
        <w:pStyle w:val="Heading2"/>
        <w:rPr>
          <w:rFonts w:ascii="Lexend" w:hAnsi="Lexend"/>
        </w:rPr>
      </w:pPr>
      <w:bookmarkStart w:id="39" w:name="__RefHeading___Toc3551_3548826523"/>
      <w:bookmarkEnd w:id="39"/>
      <w:r>
        <w:rPr>
          <w:rFonts w:ascii="Lexend" w:hAnsi="Lexend"/>
          <w:lang w:val="sr-Latn-RS"/>
        </w:rPr>
        <w:t>Slanje poruke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Mogućnost slanja poruke od strane aktera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Radnik, Poslodavac, 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je prijavljen na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aplikaciju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Korisnik ulazi na željeni profil</w:t>
      </w:r>
    </w:p>
    <w:p>
      <w:pPr>
        <w:pStyle w:val="TextBody"/>
        <w:numPr>
          <w:ilvl w:val="0"/>
          <w:numId w:val="12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Bira opciju „</w:t>
      </w:r>
      <w:r>
        <w:rPr>
          <w:rFonts w:ascii="Lexend" w:hAnsi="Lexend"/>
          <w:i/>
          <w:iCs/>
          <w:lang w:val="sr-Latn-RS"/>
        </w:rPr>
        <w:t>Pošalji poruku“</w:t>
      </w:r>
    </w:p>
    <w:p>
      <w:pPr>
        <w:pStyle w:val="TextBody"/>
        <w:numPr>
          <w:ilvl w:val="0"/>
          <w:numId w:val="12"/>
        </w:numPr>
        <w:rPr>
          <w:rFonts w:ascii="Lexend" w:hAnsi="Lexend"/>
        </w:rPr>
      </w:pPr>
      <w:r>
        <w:rPr>
          <w:rFonts w:ascii="Lexend" w:hAnsi="Lexend"/>
          <w:i w:val="false"/>
          <w:iCs w:val="false"/>
          <w:lang w:val="sr-Latn-RS"/>
        </w:rPr>
        <w:t>Prikazuje se forma za unos poruke</w:t>
      </w:r>
    </w:p>
    <w:p>
      <w:pPr>
        <w:pStyle w:val="TextBody"/>
        <w:numPr>
          <w:ilvl w:val="0"/>
          <w:numId w:val="12"/>
        </w:numPr>
        <w:rPr>
          <w:rFonts w:ascii="Lexend" w:hAnsi="Lexend"/>
        </w:rPr>
      </w:pPr>
      <w:r>
        <w:rPr>
          <w:rFonts w:ascii="Lexend" w:hAnsi="Lexend"/>
          <w:i w:val="false"/>
          <w:iCs w:val="false"/>
          <w:lang w:val="sr-Latn-RS"/>
        </w:rPr>
        <w:t xml:space="preserve">Nakon popunjavanja, korisnik bira opciju </w:t>
      </w:r>
      <w:r>
        <w:rPr>
          <w:rFonts w:ascii="Lexend" w:hAnsi="Lexend"/>
          <w:i/>
          <w:iCs/>
          <w:lang w:val="sr-Latn-RS"/>
        </w:rPr>
        <w:t>Pošalji</w:t>
      </w:r>
    </w:p>
    <w:p>
      <w:pPr>
        <w:pStyle w:val="TextBody"/>
        <w:numPr>
          <w:ilvl w:val="0"/>
          <w:numId w:val="12"/>
        </w:numPr>
        <w:rPr>
          <w:rFonts w:ascii="Lexend" w:hAnsi="Lexend"/>
        </w:rPr>
      </w:pPr>
      <w:r>
        <w:rPr>
          <w:rFonts w:ascii="Lexend" w:hAnsi="Lexend"/>
          <w:i w:val="false"/>
          <w:iCs w:val="false"/>
          <w:lang w:val="sr-Latn-RS"/>
        </w:rPr>
        <w:t>Stranica se osvežava i pogled se vraća na izabrani profil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Nova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poruka</w:t>
      </w:r>
      <w:r>
        <w:rPr>
          <w:rFonts w:ascii="Lexend" w:hAnsi="Lexend"/>
          <w:lang w:val="sr-Latn-CS"/>
        </w:rPr>
        <w:t xml:space="preserve"> je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poslata</w:t>
      </w:r>
      <w:r>
        <w:rPr>
          <w:rFonts w:ascii="Lexend" w:hAnsi="Lexend"/>
          <w:lang w:val="sr-Latn-CS"/>
        </w:rPr>
        <w:t>.</w:t>
      </w:r>
    </w:p>
    <w:p>
      <w:pPr>
        <w:pStyle w:val="Heading2"/>
        <w:rPr>
          <w:rFonts w:ascii="Lexend" w:hAnsi="Lexend"/>
        </w:rPr>
      </w:pPr>
      <w:bookmarkStart w:id="40" w:name="__RefHeading___Toc3553_3548826523"/>
      <w:bookmarkStart w:id="41" w:name="_Toc163018909"/>
      <w:bookmarkEnd w:id="40"/>
      <w:r>
        <w:rPr>
          <w:rFonts w:ascii="Lexend" w:hAnsi="Lexend"/>
          <w:lang w:val="sr-Latn-RS"/>
        </w:rPr>
        <w:t>P</w:t>
      </w:r>
      <w:bookmarkEnd w:id="41"/>
      <w:r>
        <w:rPr>
          <w:rFonts w:ascii="Lexend" w:hAnsi="Lexend"/>
          <w:lang w:val="sr-Latn-RS"/>
        </w:rPr>
        <w:t>rijemno sanduče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Kratak opis: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može da pregleda pristigle poruke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Akteri: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Radnik, Poslodavac, Administrator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Preduslovi: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Korisnik je prijavljen na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CS" w:eastAsia="sr-Latn-CS" w:bidi="ar-SA"/>
        </w:rPr>
        <w:t>aplikaciju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Korisnik bira opciju za prikaz p</w:t>
      </w:r>
      <w:r>
        <w:rPr>
          <w:rFonts w:ascii="Lexend" w:hAnsi="Lexend"/>
          <w:lang w:val="sr-Latn-RS"/>
        </w:rPr>
        <w:t>rijemnog sandučeta</w:t>
      </w:r>
    </w:p>
    <w:p>
      <w:pPr>
        <w:pStyle w:val="TextBody"/>
        <w:numPr>
          <w:ilvl w:val="0"/>
          <w:numId w:val="13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Prikazuju se poslednjih 6 poruka</w:t>
      </w:r>
    </w:p>
    <w:p>
      <w:pPr>
        <w:pStyle w:val="TextBody"/>
        <w:numPr>
          <w:ilvl w:val="0"/>
          <w:numId w:val="13"/>
        </w:numPr>
        <w:rPr>
          <w:rFonts w:ascii="Lexend" w:hAnsi="Lexend"/>
          <w:color w:val="000000"/>
        </w:rPr>
      </w:pPr>
      <w:r>
        <w:rPr>
          <w:rFonts w:ascii="Lexend" w:hAnsi="Lexend"/>
          <w:color w:val="000000"/>
          <w:lang w:val="sr-Latn-RS"/>
        </w:rPr>
        <w:t xml:space="preserve">Odabirom opcije </w:t>
      </w:r>
      <w:r>
        <w:rPr>
          <w:rFonts w:ascii="Lexend" w:hAnsi="Lexend"/>
          <w:i/>
          <w:iCs/>
          <w:color w:val="000000"/>
          <w:lang w:val="sr-Latn-RS"/>
        </w:rPr>
        <w:t xml:space="preserve">Prikaži više </w:t>
      </w:r>
      <w:r>
        <w:rPr>
          <w:rFonts w:ascii="Lexend" w:hAnsi="Lexend"/>
          <w:i w:val="false"/>
          <w:iCs w:val="false"/>
          <w:color w:val="000000"/>
          <w:lang w:val="sr-Latn-RS"/>
        </w:rPr>
        <w:t xml:space="preserve">korisniku se prikazuju </w:t>
      </w:r>
      <w:r>
        <w:rPr>
          <w:rFonts w:eastAsia="Times New Roman" w:cs="Times New Roman" w:ascii="Lexend" w:hAnsi="Lexend"/>
          <w:i w:val="false"/>
          <w:iCs w:val="false"/>
          <w:color w:val="000000"/>
          <w:kern w:val="0"/>
          <w:sz w:val="20"/>
          <w:szCs w:val="20"/>
          <w:lang w:val="sr-Latn-RS" w:eastAsia="sr-Latn-CS" w:bidi="ar-SA"/>
        </w:rPr>
        <w:t>novih 6 poruka.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Izuzetci: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</w:rPr>
        <w:t>Nema.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Posledice: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Korisnik ima uvid u pristigle poruke</w:t>
      </w:r>
      <w:r>
        <w:rPr>
          <w:rFonts w:ascii="Lexend" w:hAnsi="Lexend"/>
          <w:lang w:val="sr-Latn-CS"/>
        </w:rPr>
        <w:t>.</w:t>
      </w:r>
    </w:p>
    <w:p>
      <w:pPr>
        <w:pStyle w:val="Heading1"/>
        <w:rPr>
          <w:rFonts w:ascii="Lexend" w:hAnsi="Lexend"/>
        </w:rPr>
      </w:pPr>
      <w:bookmarkStart w:id="42" w:name="__RefHeading___Toc3555_3548826523"/>
      <w:bookmarkStart w:id="43" w:name="_Toc163018916"/>
      <w:bookmarkEnd w:id="42"/>
      <w:r>
        <w:rPr>
          <w:rFonts w:ascii="Lexend" w:hAnsi="Lexend"/>
          <w:lang w:val="sr-Latn-CS"/>
        </w:rPr>
        <w:t>Dodatni zahtevi</w:t>
      </w:r>
      <w:bookmarkEnd w:id="43"/>
    </w:p>
    <w:p>
      <w:pPr>
        <w:pStyle w:val="Heading2"/>
        <w:rPr>
          <w:rFonts w:ascii="Lexend" w:hAnsi="Lexend"/>
        </w:rPr>
      </w:pPr>
      <w:bookmarkStart w:id="44" w:name="__RefHeading___Toc3557_3548826523"/>
      <w:bookmarkStart w:id="45" w:name="_Toc163018917"/>
      <w:bookmarkEnd w:id="44"/>
      <w:r>
        <w:rPr>
          <w:rFonts w:ascii="Lexend" w:hAnsi="Lexend"/>
          <w:lang w:val="sr-Latn-CS"/>
        </w:rPr>
        <w:t>Funkcionalnost</w:t>
      </w:r>
      <w:bookmarkEnd w:id="45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 w:eastAsia="sr-Latn-CS"/>
        </w:rPr>
        <w:t>aplikacija</w:t>
      </w:r>
      <w:r>
        <w:rPr>
          <w:rFonts w:ascii="Lexend" w:hAnsi="Lexend"/>
          <w:lang w:val="sr-Latn-CS"/>
        </w:rPr>
        <w:t xml:space="preserve"> ne zahteva nikakve dodatne funkcionalnosti.</w:t>
      </w:r>
    </w:p>
    <w:p>
      <w:pPr>
        <w:pStyle w:val="Heading2"/>
        <w:rPr>
          <w:rFonts w:ascii="Lexend" w:hAnsi="Lexend"/>
        </w:rPr>
      </w:pPr>
      <w:bookmarkStart w:id="46" w:name="__RefHeading___Toc3559_3548826523"/>
      <w:bookmarkStart w:id="47" w:name="_Toc163018918"/>
      <w:bookmarkEnd w:id="46"/>
      <w:r>
        <w:rPr>
          <w:rFonts w:ascii="Lexend" w:hAnsi="Lexend"/>
          <w:lang w:val="sr-Latn-CS"/>
        </w:rPr>
        <w:t>Upotrebivost</w:t>
      </w:r>
      <w:bookmarkEnd w:id="47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Korisnički interfejs prilagođen korisniku: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Korisnički interfejs </w:t>
      </w: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 w:eastAsia="sr-Latn-CS"/>
        </w:rPr>
        <w:t>aplikacije</w:t>
      </w:r>
      <w:r>
        <w:rPr>
          <w:rFonts w:ascii="Lexend" w:hAnsi="Lexend"/>
          <w:lang w:val="sr-Latn-CS"/>
        </w:rPr>
        <w:t xml:space="preserve"> će biti dizajniran tako da bude omogućeno jednostavno i intuitivno korišćenje bez potrebe za organizovanjem dodatne obuke. </w:t>
      </w:r>
    </w:p>
    <w:p>
      <w:pPr>
        <w:pStyle w:val="Heading2"/>
        <w:rPr>
          <w:rFonts w:ascii="Lexend" w:hAnsi="Lexend"/>
        </w:rPr>
      </w:pPr>
      <w:bookmarkStart w:id="48" w:name="__RefHeading___Toc3561_3548826523"/>
      <w:bookmarkStart w:id="49" w:name="_Toc163018919"/>
      <w:bookmarkEnd w:id="48"/>
      <w:r>
        <w:rPr>
          <w:rFonts w:ascii="Lexend" w:hAnsi="Lexend"/>
          <w:lang w:val="sr-Latn-CS"/>
        </w:rPr>
        <w:t>Pouzdanost</w:t>
      </w:r>
      <w:bookmarkEnd w:id="49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Dostupnost: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 w:eastAsia="sr-Latn-CS"/>
        </w:rPr>
        <w:t>aplikacija</w:t>
      </w:r>
      <w:r>
        <w:rPr>
          <w:rFonts w:ascii="Lexend" w:hAnsi="Lexend"/>
          <w:lang w:val="sr-Latn-CS"/>
        </w:rPr>
        <w:t xml:space="preserve"> će biti </w:t>
      </w:r>
      <w:r>
        <w:rPr>
          <w:rFonts w:ascii="Lexend" w:hAnsi="Lexend"/>
          <w:lang w:val="sr-Latn-RS" w:eastAsia="sr-Latn-CS"/>
        </w:rPr>
        <w:t>dostupna</w:t>
      </w:r>
      <w:r>
        <w:rPr>
          <w:rFonts w:ascii="Lexend" w:hAnsi="Lexend"/>
          <w:lang w:val="sr-Latn-CS"/>
        </w:rPr>
        <w:t xml:space="preserve"> 24 časa dnevno, 7 dana u nedelji. Vreme kada </w:t>
      </w:r>
      <w:r>
        <w:rPr>
          <w:rFonts w:ascii="Lexend" w:hAnsi="Lexend"/>
          <w:lang w:val="sr-Latn-RS" w:eastAsia="sr-Latn-CS"/>
        </w:rPr>
        <w:t xml:space="preserve">aplikacije </w:t>
      </w:r>
      <w:r>
        <w:rPr>
          <w:rFonts w:ascii="Lexend" w:hAnsi="Lexend"/>
          <w:lang w:val="sr-Latn-CS"/>
        </w:rPr>
        <w:t xml:space="preserve"> nije dostup</w:t>
      </w:r>
      <w:r>
        <w:rPr>
          <w:rFonts w:ascii="Lexend" w:hAnsi="Lexend"/>
          <w:lang w:val="sr-Latn-RS"/>
        </w:rPr>
        <w:t>na</w:t>
      </w:r>
      <w:r>
        <w:rPr>
          <w:rFonts w:ascii="Lexend" w:hAnsi="Lexend"/>
          <w:lang w:val="sr-Latn-CS"/>
        </w:rPr>
        <w:t xml:space="preserve"> ne sme da pređe 10%.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Srednje vreme između otkaza: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Srednje vreme između dva sukcesivna otkaza ne sme da padne ispod 120 sati.</w:t>
      </w:r>
    </w:p>
    <w:p>
      <w:pPr>
        <w:pStyle w:val="Heading2"/>
        <w:rPr>
          <w:rFonts w:ascii="Lexend" w:hAnsi="Lexend"/>
        </w:rPr>
      </w:pPr>
      <w:bookmarkStart w:id="50" w:name="__RefHeading___Toc3563_3548826523"/>
      <w:bookmarkStart w:id="51" w:name="_Toc163018920"/>
      <w:bookmarkEnd w:id="50"/>
      <w:r>
        <w:rPr>
          <w:rFonts w:ascii="Lexend" w:hAnsi="Lexend"/>
          <w:lang w:val="sr-Latn-CS"/>
        </w:rPr>
        <w:t>Performanse</w:t>
      </w:r>
      <w:bookmarkEnd w:id="5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Broj korisnika koji simultano pristupaju: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Sistem će da podrži do</w:t>
      </w:r>
      <w:r>
        <w:rPr>
          <w:rFonts w:ascii="Lexend" w:hAnsi="Lexend"/>
          <w:lang w:val="sr-Latn-RS"/>
        </w:rPr>
        <w:t xml:space="preserve"> </w:t>
      </w:r>
      <w:r>
        <w:rPr>
          <w:rFonts w:ascii="Lexend" w:hAnsi="Lexend"/>
          <w:lang w:val="sr-Latn-RS" w:eastAsia="sr-Latn-CS"/>
        </w:rPr>
        <w:t>1000</w:t>
      </w:r>
      <w:r>
        <w:rPr>
          <w:rFonts w:ascii="Lexend" w:hAnsi="Lexend"/>
          <w:lang w:val="sr-Latn-RS"/>
        </w:rPr>
        <w:t xml:space="preserve"> </w:t>
      </w:r>
      <w:r>
        <w:rPr>
          <w:rFonts w:ascii="Lexend" w:hAnsi="Lexend"/>
          <w:lang w:val="sr-Latn-CS"/>
        </w:rPr>
        <w:t xml:space="preserve">simultanih pristupa korisnika portalu. 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Vreme odziva za pristup bazi podataka: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Vreme potrebno za pristupanje bazi podataka u cilju izvršenje nekog upita ne sme da veće od 5 sekundi.</w:t>
      </w:r>
    </w:p>
    <w:p>
      <w:pPr>
        <w:pStyle w:val="Heading2"/>
        <w:rPr>
          <w:rFonts w:ascii="Lexend" w:hAnsi="Lexend"/>
        </w:rPr>
      </w:pPr>
      <w:bookmarkStart w:id="52" w:name="__RefHeading___Toc3565_3548826523"/>
      <w:bookmarkStart w:id="53" w:name="_Toc163018921"/>
      <w:bookmarkEnd w:id="52"/>
      <w:r>
        <w:rPr>
          <w:rFonts w:ascii="Lexend" w:hAnsi="Lexend"/>
          <w:lang w:val="sr-Latn-CS"/>
        </w:rPr>
        <w:t>Podrška i održavanje</w:t>
      </w:r>
      <w:bookmarkEnd w:id="53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 w:eastAsia="sr-Latn-CS"/>
        </w:rPr>
        <w:t>aplikacije</w:t>
      </w:r>
      <w:r>
        <w:rPr>
          <w:rFonts w:ascii="Lexend" w:hAnsi="Lexend"/>
          <w:lang w:val="sr-Latn-CS"/>
        </w:rPr>
        <w:t xml:space="preserve"> ne zahteva posebnu podršku i održavanje.</w:t>
      </w:r>
    </w:p>
    <w:p>
      <w:pPr>
        <w:pStyle w:val="Heading2"/>
        <w:rPr>
          <w:rFonts w:ascii="Lexend" w:hAnsi="Lexend"/>
        </w:rPr>
      </w:pPr>
      <w:bookmarkStart w:id="54" w:name="__RefHeading___Toc3567_3548826523"/>
      <w:bookmarkStart w:id="55" w:name="_Toc163018922"/>
      <w:bookmarkEnd w:id="54"/>
      <w:r>
        <w:rPr>
          <w:rFonts w:ascii="Lexend" w:hAnsi="Lexend"/>
          <w:lang w:val="sr-Latn-CS"/>
        </w:rPr>
        <w:t>Ograničenja</w:t>
      </w:r>
      <w:bookmarkEnd w:id="55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Hardverska platforma: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Klijentski deo sistema treba da ima mogućnost izvršavanja na bilo kom PC računaru sa minimum </w:t>
      </w:r>
      <w:r>
        <w:rPr>
          <w:rFonts w:ascii="Lexend" w:hAnsi="Lexend"/>
        </w:rPr>
        <w:t>Pentium</w:t>
      </w:r>
      <w:r>
        <w:rPr>
          <w:rFonts w:ascii="Lexend" w:hAnsi="Lexend"/>
          <w:lang w:val="sr-Latn-CS"/>
        </w:rPr>
        <w:t xml:space="preserve"> I</w:t>
      </w:r>
      <w:r>
        <w:rPr>
          <w:rFonts w:ascii="Lexend" w:hAnsi="Lexend"/>
          <w:lang w:val="sr-Latn-RS"/>
        </w:rPr>
        <w:t>V</w:t>
      </w:r>
      <w:r>
        <w:rPr>
          <w:rFonts w:ascii="Lexend" w:hAnsi="Lexend"/>
          <w:lang w:val="sr-Latn-CS"/>
        </w:rPr>
        <w:t xml:space="preserve"> procesorom i 128 MB RAM memorije </w:t>
      </w:r>
      <w:r>
        <w:rPr>
          <w:rFonts w:ascii="Lexend" w:hAnsi="Lexend"/>
          <w:lang w:val="sr-Latn-RS"/>
        </w:rPr>
        <w:t>kao i operativnim sistemom Windows XP</w:t>
      </w:r>
      <w:r>
        <w:rPr>
          <w:rFonts w:ascii="Lexend" w:hAnsi="Lexend"/>
          <w:lang w:val="sr-Latn-CS"/>
        </w:rPr>
        <w:t xml:space="preserve">. </w:t>
      </w:r>
    </w:p>
    <w:p>
      <w:pPr>
        <w:pStyle w:val="TextBody"/>
        <w:rPr/>
      </w:pPr>
      <w:r>
        <w:rPr>
          <w:rFonts w:ascii="Lexend" w:hAnsi="Lexend"/>
          <w:lang w:val="sr-Latn-CS"/>
        </w:rPr>
        <w:t xml:space="preserve">Serverski deo sistema će raditi na PC računaru sa procesorom Intel Xeon 5600 Series i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8GB</w:t>
      </w:r>
      <w:r>
        <w:rPr>
          <w:rFonts w:ascii="Lexend" w:hAnsi="Lexend"/>
          <w:lang w:val="sr-Latn-CS"/>
        </w:rPr>
        <w:t xml:space="preserve"> RAM memorije </w:t>
      </w:r>
      <w:r>
        <w:rPr>
          <w:rFonts w:ascii="Lexend" w:hAnsi="Lexend"/>
          <w:lang w:val="sr-Latn-RS"/>
        </w:rPr>
        <w:t>kao i Dual HDD drives, 1 TB</w:t>
      </w:r>
      <w:r>
        <w:rPr>
          <w:rFonts w:ascii="Lexend" w:hAnsi="Lexend"/>
          <w:lang w:val="sr-Latn-CS"/>
        </w:rPr>
        <w:t>.</w:t>
      </w:r>
    </w:p>
    <w:p>
      <w:pPr>
        <w:pStyle w:val="TextBody"/>
        <w:keepNext w:val="true"/>
        <w:rPr>
          <w:rFonts w:ascii="Lexend" w:hAnsi="Lexend"/>
        </w:rPr>
      </w:pPr>
      <w:r>
        <w:rPr>
          <w:rFonts w:ascii="Lexend" w:hAnsi="Lexend"/>
          <w:b/>
          <w:bCs/>
          <w:lang w:val="sr-Latn-CS"/>
        </w:rPr>
        <w:t>Tipovi Web čitača:</w:t>
      </w:r>
    </w:p>
    <w:p>
      <w:pPr>
        <w:pStyle w:val="TextBody"/>
        <w:spacing w:before="0" w:after="12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Klijentski deo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CS" w:eastAsia="sr-Latn-CS"/>
        </w:rPr>
        <w:t>aplikacije</w:t>
      </w:r>
      <w:r>
        <w:rPr>
          <w:rFonts w:ascii="Lexend" w:hAnsi="Lexend"/>
          <w:lang w:val="sr-Latn-CS"/>
        </w:rPr>
        <w:t xml:space="preserve"> će biti optimizovan za sledeće Web čitače: Internet Explorer 6.0 i noviji, Opera 8.0 i noviji, kao i Firefox (Mozilla) i chomium.</w:t>
      </w:r>
    </w:p>
    <w:sectPr>
      <w:headerReference w:type="default" r:id="rId11"/>
      <w:footerReference w:type="default" r:id="rId12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xend">
    <w:charset w:val="00"/>
    <w:family w:val="roman"/>
    <w:pitch w:val="variable"/>
  </w:font>
  <w:font w:name="Tahoma">
    <w:charset w:val="00"/>
    <w:family w:val="roman"/>
    <w:pitch w:val="variable"/>
  </w:font>
  <w:font w:name="Lexend ">
    <w:charset w:val="00"/>
    <w:family w:val="roman"/>
    <w:pitch w:val="variable"/>
  </w:font>
  <w:font w:name="Lexend\]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1778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pt;height:1.3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5"/>
      <w:gridCol w:w="4053"/>
      <w:gridCol w:w="2628"/>
    </w:tblGrid>
    <w:tr>
      <w:trPr/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rFonts w:eastAsia="Symbol" w:cs="Symbol" w:ascii="Lexend" w:hAnsi="Lexend"/>
              <w:lang w:val="sr-Latn-RS" w:eastAsia="sr-Latn-CS"/>
            </w:rPr>
            <w:t>I</w:t>
          </w:r>
          <w:r>
            <w:rPr>
              <w:rFonts w:eastAsia="Symbol" w:cs="Symbol" w:ascii="Lexend" w:hAnsi="Lexend"/>
              <w:lang w:val="en-US" w:eastAsia="sr-Latn-CS"/>
            </w:rPr>
            <w:t>gnify</w:t>
          </w:r>
          <w:r>
            <w:rPr>
              <w:lang w:val="sr-Latn-CS"/>
            </w:rPr>
            <w:t xml:space="preserve">, </w:t>
          </w:r>
          <w:r>
            <w:rPr>
              <w:rFonts w:ascii="Lexend" w:hAnsi="Lexend"/>
              <w:lang w:val="sr-Latn-CS"/>
            </w:rPr>
            <w:t>20</w:t>
          </w:r>
          <w:r>
            <w:rPr>
              <w:rFonts w:ascii="Lexend" w:hAnsi="Lexend"/>
              <w:lang w:val="sr-Latn-RS"/>
            </w:rPr>
            <w:t>22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rFonts w:ascii="Lexend" w:hAnsi="Lexend"/>
              <w:lang w:val="sr-Latn-CS"/>
            </w:rPr>
            <w:t xml:space="preserve">Strana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PAGE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13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  <w:r>
            <w:rPr>
              <w:rStyle w:val="Pagenumber"/>
              <w:rFonts w:ascii="Lexend" w:hAnsi="Lexend"/>
              <w:lang w:val="sr-Latn-CS"/>
            </w:rPr>
            <w:t xml:space="preserve"> od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NUMPAGES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15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4001770</wp:posOffset>
          </wp:positionH>
          <wp:positionV relativeFrom="paragraph">
            <wp:posOffset>98425</wp:posOffset>
          </wp:positionV>
          <wp:extent cx="2012950" cy="611505"/>
          <wp:effectExtent l="0" t="0" r="0" b="0"/>
          <wp:wrapTopAndBottom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07" t="-696" r="-207" b="-696"/>
                  <a:stretch>
                    <a:fillRect/>
                  </a:stretch>
                </pic:blipFill>
                <pic:spPr bwMode="auto">
                  <a:xfrm>
                    <a:off x="0" y="0"/>
                    <a:ext cx="2012950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 w:eastAsia="sr-Latn-CS"/>
            </w:rPr>
          </w:pPr>
          <w:r>
            <w:rPr>
              <w:rFonts w:ascii="Lexend" w:hAnsi="Lexend"/>
              <w:lang w:val="sr-Latn-CS" w:eastAsia="sr-Latn-CS"/>
            </w:rPr>
            <w:t>DvlHub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Datum:  12.04.2022.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 w:eastAsia="sr-Latn-CS"/>
            </w:rPr>
            <w:t>Ignify</w:t>
          </w:r>
          <w:r>
            <w:rPr>
              <w:rFonts w:ascii="Lexend" w:hAnsi="Lexend"/>
              <w:lang w:val="sr-Latn-CS"/>
            </w:rPr>
            <w:t>-</w:t>
          </w:r>
          <w:r>
            <w:rPr>
              <w:rFonts w:ascii="Lexend" w:hAnsi="Lexend"/>
              <w:lang w:val="sr-Latn-CS" w:eastAsia="sr-Latn-CS"/>
            </w:rPr>
            <w:t>DvlHub</w:t>
          </w:r>
          <w:r>
            <w:rPr>
              <w:rFonts w:ascii="Lexend" w:hAnsi="Lexend"/>
              <w:lang w:val="sr-Latn-CS"/>
            </w:rPr>
            <w:t>-04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>
        <w:sz w:val="20"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dexLink">
    <w:name w:val="Index Link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>
      <w:rFonts w:ascii="Lexend" w:hAnsi="Lexend"/>
    </w:rPr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>
      <w:rFonts w:ascii="Lexend" w:hAnsi="Lexend"/>
    </w:rPr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198</TotalTime>
  <Application>LibreOffice/7.2.2.2$Windows_X86_64 LibreOffice_project/02b2acce88a210515b4a5bb2e46cbfb63fe97d56</Application>
  <AppVersion>15.0000</AppVersion>
  <Pages>15</Pages>
  <Words>1706</Words>
  <Characters>10209</Characters>
  <CharactersWithSpaces>11564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  <dc:description/>
  <dc:language>sr-Latn-RS</dc:language>
  <cp:lastModifiedBy/>
  <cp:lastPrinted>1601-01-01T00:00:00Z</cp:lastPrinted>
  <dcterms:modified xsi:type="dcterms:W3CDTF">2022-04-26T14:02:38Z</dcterms:modified>
  <cp:revision>140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