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 xml:space="preserve">Analysis </w:t>
      </w:r>
      <w:r w:rsidR="00863C2C">
        <w:rPr>
          <w:rStyle w:val="BookTitle"/>
          <w:rFonts w:ascii="Times New Roman" w:eastAsia="Meiryo UI" w:hAnsi="Times New Roman" w:cs="Times New Roman"/>
          <w:sz w:val="16"/>
          <w:szCs w:val="16"/>
        </w:rPr>
        <w:t>Group</w:t>
      </w:r>
      <w:r w:rsidRPr="002469BB">
        <w:rPr>
          <w:rStyle w:val="BookTitle"/>
          <w:rFonts w:ascii="Times New Roman" w:eastAsia="Meiryo UI" w:hAnsi="Times New Roman" w:cs="Times New Roman"/>
          <w:sz w:val="16"/>
          <w:szCs w:val="16"/>
        </w:rPr>
        <w:t>:</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r w:rsidR="004050B9">
        <w:rPr>
          <w:rStyle w:val="BookTitle"/>
          <w:rFonts w:ascii="Times New Roman" w:eastAsia="Meiryo UI" w:hAnsi="Times New Roman" w:cs="Times New Roman"/>
          <w:b w:val="0"/>
          <w:sz w:val="16"/>
          <w:szCs w:val="16"/>
        </w:rPr>
        <w:t xml:space="preserve"> - </w:t>
      </w:r>
      <w:r w:rsidR="004050B9" w:rsidRPr="004050B9">
        <w:rPr>
          <w:rStyle w:val="BookTitle"/>
          <w:rFonts w:ascii="Times New Roman" w:eastAsia="Meiryo UI" w:hAnsi="Times New Roman" w:cs="Times New Roman"/>
          <w:b w:val="0"/>
          <w:sz w:val="16"/>
          <w:szCs w:val="16"/>
        </w:rPr>
        <w:t>16102860</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r w:rsidR="004050B9">
        <w:rPr>
          <w:rStyle w:val="BookTitle"/>
          <w:rFonts w:ascii="Times New Roman" w:eastAsia="Meiryo UI" w:hAnsi="Times New Roman" w:cs="Times New Roman"/>
          <w:b w:val="0"/>
          <w:sz w:val="16"/>
          <w:szCs w:val="16"/>
        </w:rPr>
        <w:t xml:space="preserve"> - </w:t>
      </w:r>
      <w:r w:rsidR="004050B9" w:rsidRPr="004050B9">
        <w:rPr>
          <w:rStyle w:val="BookTitle"/>
          <w:rFonts w:ascii="Times New Roman" w:eastAsia="Meiryo UI" w:hAnsi="Times New Roman" w:cs="Times New Roman"/>
          <w:b w:val="0"/>
          <w:sz w:val="16"/>
          <w:szCs w:val="16"/>
        </w:rPr>
        <w:t>15003990</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350DDC" w:rsidRDefault="00350DDC" w:rsidP="00711E23">
      <w:pPr>
        <w:pStyle w:val="TOC1"/>
        <w:rPr>
          <w:rStyle w:val="BookTitle"/>
          <w:rFonts w:ascii="Times New Roman" w:eastAsia="Meiryo UI" w:hAnsi="Times New Roman"/>
          <w:sz w:val="20"/>
          <w:szCs w:val="20"/>
        </w:rPr>
      </w:pPr>
    </w:p>
    <w:p w:rsidR="00711E23" w:rsidRDefault="00711E23" w:rsidP="00711E23">
      <w:pPr>
        <w:pStyle w:val="TOC1"/>
        <w:rPr>
          <w:rFonts w:ascii="Times New Roman" w:eastAsia="Meiryo UI" w:hAnsi="Times New Roman"/>
          <w:sz w:val="20"/>
          <w:szCs w:val="20"/>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350DDC">
          <w:rPr>
            <w:rStyle w:val="Hyperlink"/>
            <w:rFonts w:ascii="Times New Roman" w:eastAsia="Meiryo UI" w:hAnsi="Times New Roman"/>
            <w:smallCaps/>
            <w:spacing w:val="5"/>
            <w:sz w:val="20"/>
            <w:szCs w:val="20"/>
          </w:rPr>
          <w:t xml:space="preserve"># </w:t>
        </w:r>
        <w:r w:rsidR="00350DDC" w:rsidRPr="00350DDC">
          <w:rPr>
            <w:rStyle w:val="Hyperlink"/>
            <w:rFonts w:ascii="Times New Roman" w:eastAsia="Meiryo UI" w:hAnsi="Times New Roman"/>
            <w:smallCaps/>
            <w:spacing w:val="5"/>
            <w:sz w:val="20"/>
            <w:szCs w:val="20"/>
          </w:rPr>
          <w:t>executive summary</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350DDC" w:rsidRPr="002469BB" w:rsidRDefault="00350DDC" w:rsidP="00350DDC">
      <w:pPr>
        <w:pStyle w:val="TOC1"/>
        <w:rPr>
          <w:rFonts w:ascii="Times New Roman" w:eastAsia="Meiryo UI" w:hAnsi="Times New Roman"/>
          <w:snapToGrid/>
          <w:color w:val="auto"/>
          <w:sz w:val="20"/>
          <w:szCs w:val="20"/>
          <w:lang w:eastAsia="en-IE"/>
        </w:rPr>
      </w:pPr>
      <w:hyperlink w:anchor="_Toc496270145" w:history="1">
        <w:r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t>4</w:t>
        </w:r>
      </w:hyperlink>
    </w:p>
    <w:p w:rsidR="00711E23" w:rsidRPr="002469BB" w:rsidRDefault="008E0FB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E0FB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E0FB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E0FB1">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E0FB1">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8E0FB1"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8E0FB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8E0FB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8E0FB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8E0FB1"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8E0FB1"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8E0FB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F94A04">
          <w:rPr>
            <w:rStyle w:val="Hyperlink"/>
            <w:rFonts w:ascii="Times New Roman" w:eastAsia="Meiryo UI" w:hAnsi="Times New Roman"/>
            <w:smallCaps/>
            <w:spacing w:val="5"/>
            <w:sz w:val="20"/>
            <w:szCs w:val="20"/>
          </w:rPr>
          <w:t xml:space="preserve"> Analysis</w:t>
        </w:r>
        <w:r w:rsidR="00414C02" w:rsidRPr="002469BB">
          <w:rPr>
            <w:rFonts w:ascii="Times New Roman" w:eastAsia="Meiryo UI" w:hAnsi="Times New Roman"/>
            <w:webHidden/>
            <w:sz w:val="20"/>
            <w:szCs w:val="20"/>
          </w:rPr>
          <w:tab/>
          <w:t>8</w:t>
        </w:r>
      </w:hyperlink>
    </w:p>
    <w:p w:rsidR="00414C02" w:rsidRPr="002469BB" w:rsidRDefault="008E0FB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9</w:t>
        </w:r>
      </w:hyperlink>
    </w:p>
    <w:p w:rsidR="00414C02" w:rsidRPr="002469BB" w:rsidRDefault="008E0FB1"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F94A04" w:rsidRPr="00F94A04">
          <w:rPr>
            <w:rFonts w:eastAsia="Meiryo UI"/>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10</w:t>
        </w:r>
      </w:hyperlink>
    </w:p>
    <w:p w:rsidR="00DF3B03" w:rsidRPr="002469BB" w:rsidRDefault="008E0FB1" w:rsidP="0087335E">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11</w:t>
        </w:r>
      </w:hyperlink>
    </w:p>
    <w:p w:rsidR="00DF3B03" w:rsidRPr="002469BB" w:rsidRDefault="008E0FB1" w:rsidP="00DF3B03">
      <w:pPr>
        <w:pStyle w:val="TOC1"/>
        <w:rPr>
          <w:rStyle w:val="Hyperlink"/>
          <w:rFonts w:ascii="Times New Roman" w:eastAsia="Meiryo UI" w:hAnsi="Times New Roman"/>
          <w:sz w:val="20"/>
          <w:szCs w:val="20"/>
        </w:rPr>
      </w:pPr>
      <w:hyperlink w:anchor="_Toc496270145" w:history="1">
        <w:r w:rsidR="0087335E">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8E0FB1" w:rsidP="00DF3B03">
      <w:pPr>
        <w:pStyle w:val="TOC1"/>
        <w:rPr>
          <w:rFonts w:ascii="Times New Roman" w:eastAsia="Meiryo UI" w:hAnsi="Times New Roman"/>
          <w:snapToGrid/>
          <w:color w:val="auto"/>
          <w:sz w:val="20"/>
          <w:szCs w:val="20"/>
          <w:lang w:eastAsia="en-IE"/>
        </w:rPr>
      </w:pPr>
      <w:hyperlink w:anchor="_Toc496270145" w:history="1">
        <w:r w:rsidR="0087335E">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472"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2817"/>
        <w:gridCol w:w="1276"/>
        <w:gridCol w:w="5670"/>
      </w:tblGrid>
      <w:tr w:rsidR="005C53D0" w:rsidRPr="002469BB" w:rsidTr="00F94A04">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Ver</w:t>
            </w:r>
          </w:p>
        </w:tc>
        <w:tc>
          <w:tcPr>
            <w:tcW w:w="2817"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27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5670"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F94A04">
        <w:trPr>
          <w:cantSplit/>
        </w:trPr>
        <w:tc>
          <w:tcPr>
            <w:tcW w:w="709" w:type="dxa"/>
            <w:vAlign w:val="center"/>
          </w:tcPr>
          <w:p w:rsidR="005C53D0" w:rsidRPr="00863C2C" w:rsidRDefault="005C53D0"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0.1</w:t>
            </w:r>
          </w:p>
        </w:tc>
        <w:tc>
          <w:tcPr>
            <w:tcW w:w="2817" w:type="dxa"/>
            <w:vAlign w:val="center"/>
          </w:tcPr>
          <w:p w:rsidR="005C53D0" w:rsidRPr="00863C2C" w:rsidRDefault="00B22799"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Mark Gaskin</w:t>
            </w:r>
          </w:p>
        </w:tc>
        <w:tc>
          <w:tcPr>
            <w:tcW w:w="1276" w:type="dxa"/>
            <w:vAlign w:val="center"/>
          </w:tcPr>
          <w:p w:rsidR="005C53D0" w:rsidRPr="00863C2C" w:rsidRDefault="00B22799"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15/10/2017</w:t>
            </w:r>
          </w:p>
        </w:tc>
        <w:tc>
          <w:tcPr>
            <w:tcW w:w="5670" w:type="dxa"/>
            <w:vAlign w:val="center"/>
          </w:tcPr>
          <w:p w:rsidR="005C53D0" w:rsidRPr="00863C2C" w:rsidRDefault="005C53D0"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Initial Draft</w:t>
            </w:r>
          </w:p>
        </w:tc>
      </w:tr>
      <w:tr w:rsidR="005C53D0" w:rsidRPr="002469BB" w:rsidTr="00F94A04">
        <w:trPr>
          <w:cantSplit/>
        </w:trPr>
        <w:tc>
          <w:tcPr>
            <w:tcW w:w="709" w:type="dxa"/>
            <w:vAlign w:val="center"/>
          </w:tcPr>
          <w:p w:rsidR="005C53D0" w:rsidRPr="00863C2C" w:rsidRDefault="000F584E"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 xml:space="preserve">0.2 </w:t>
            </w:r>
          </w:p>
        </w:tc>
        <w:tc>
          <w:tcPr>
            <w:tcW w:w="2817" w:type="dxa"/>
            <w:vAlign w:val="center"/>
          </w:tcPr>
          <w:p w:rsidR="005C53D0" w:rsidRPr="00863C2C" w:rsidRDefault="000F584E"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Mark Gaskin</w:t>
            </w:r>
          </w:p>
        </w:tc>
        <w:tc>
          <w:tcPr>
            <w:tcW w:w="1276" w:type="dxa"/>
            <w:vAlign w:val="center"/>
          </w:tcPr>
          <w:p w:rsidR="005C53D0" w:rsidRPr="00863C2C" w:rsidRDefault="000F584E"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20/10/2017</w:t>
            </w:r>
          </w:p>
        </w:tc>
        <w:tc>
          <w:tcPr>
            <w:tcW w:w="5670" w:type="dxa"/>
            <w:vAlign w:val="center"/>
          </w:tcPr>
          <w:p w:rsidR="005C53D0" w:rsidRPr="00863C2C" w:rsidRDefault="000F584E"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Include NCI Logo</w:t>
            </w:r>
          </w:p>
        </w:tc>
      </w:tr>
      <w:tr w:rsidR="005C53D0" w:rsidRPr="002469BB" w:rsidTr="00F94A04">
        <w:trPr>
          <w:cantSplit/>
        </w:trPr>
        <w:tc>
          <w:tcPr>
            <w:tcW w:w="709" w:type="dxa"/>
            <w:vAlign w:val="center"/>
          </w:tcPr>
          <w:p w:rsidR="005C53D0" w:rsidRPr="00863C2C" w:rsidRDefault="00D17DB7"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0.3</w:t>
            </w:r>
          </w:p>
        </w:tc>
        <w:tc>
          <w:tcPr>
            <w:tcW w:w="2817" w:type="dxa"/>
            <w:vAlign w:val="center"/>
          </w:tcPr>
          <w:p w:rsidR="005C53D0" w:rsidRPr="00863C2C" w:rsidRDefault="00D17DB7"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Mark Gaskin</w:t>
            </w:r>
            <w:r w:rsidR="00F94A04" w:rsidRPr="00863C2C">
              <w:rPr>
                <w:rStyle w:val="BookTitle"/>
                <w:rFonts w:ascii="Times New Roman" w:eastAsia="Meiryo UI" w:hAnsi="Times New Roman" w:cs="Times New Roman"/>
                <w:b w:val="0"/>
                <w:sz w:val="18"/>
                <w:szCs w:val="18"/>
              </w:rPr>
              <w:t>/Patrick Moran</w:t>
            </w:r>
          </w:p>
        </w:tc>
        <w:tc>
          <w:tcPr>
            <w:tcW w:w="1276" w:type="dxa"/>
            <w:vAlign w:val="center"/>
          </w:tcPr>
          <w:p w:rsidR="005C53D0" w:rsidRPr="00863C2C" w:rsidRDefault="00D17DB7"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01/11/2017</w:t>
            </w:r>
          </w:p>
        </w:tc>
        <w:tc>
          <w:tcPr>
            <w:tcW w:w="5670" w:type="dxa"/>
            <w:vAlign w:val="center"/>
          </w:tcPr>
          <w:p w:rsidR="005C53D0" w:rsidRPr="00863C2C" w:rsidRDefault="00D17DB7"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Add Technique overview and introduction to the techniques being used</w:t>
            </w:r>
          </w:p>
        </w:tc>
      </w:tr>
      <w:tr w:rsidR="005C53D0" w:rsidRPr="002469BB" w:rsidTr="00F94A04">
        <w:trPr>
          <w:cantSplit/>
        </w:trPr>
        <w:tc>
          <w:tcPr>
            <w:tcW w:w="709" w:type="dxa"/>
            <w:vAlign w:val="center"/>
          </w:tcPr>
          <w:p w:rsidR="005C53D0" w:rsidRPr="00863C2C" w:rsidRDefault="001C7F83"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0.4</w:t>
            </w:r>
          </w:p>
        </w:tc>
        <w:tc>
          <w:tcPr>
            <w:tcW w:w="2817" w:type="dxa"/>
            <w:vAlign w:val="center"/>
          </w:tcPr>
          <w:p w:rsidR="005C53D0" w:rsidRPr="00863C2C" w:rsidRDefault="001C7F83"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Mark Gaskin</w:t>
            </w:r>
          </w:p>
        </w:tc>
        <w:tc>
          <w:tcPr>
            <w:tcW w:w="1276" w:type="dxa"/>
            <w:vAlign w:val="center"/>
          </w:tcPr>
          <w:p w:rsidR="005C53D0" w:rsidRPr="00863C2C" w:rsidRDefault="001C7F83"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02/11/2017</w:t>
            </w:r>
          </w:p>
        </w:tc>
        <w:tc>
          <w:tcPr>
            <w:tcW w:w="5670" w:type="dxa"/>
            <w:vAlign w:val="center"/>
          </w:tcPr>
          <w:p w:rsidR="005C53D0" w:rsidRPr="00863C2C" w:rsidRDefault="001C7F83" w:rsidP="00B22799">
            <w:pPr>
              <w:pStyle w:val="NoSpacing"/>
              <w:rPr>
                <w:rStyle w:val="BookTitle"/>
                <w:rFonts w:ascii="Times New Roman" w:eastAsia="Meiryo UI" w:hAnsi="Times New Roman" w:cs="Times New Roman"/>
                <w:b w:val="0"/>
                <w:sz w:val="18"/>
                <w:szCs w:val="18"/>
              </w:rPr>
            </w:pPr>
            <w:r w:rsidRPr="00863C2C">
              <w:rPr>
                <w:rStyle w:val="BookTitle"/>
                <w:rFonts w:ascii="Times New Roman" w:eastAsia="Meiryo UI" w:hAnsi="Times New Roman" w:cs="Times New Roman"/>
                <w:b w:val="0"/>
                <w:sz w:val="18"/>
                <w:szCs w:val="18"/>
              </w:rPr>
              <w:t>Updated document structure and format</w:t>
            </w:r>
          </w:p>
        </w:tc>
      </w:tr>
      <w:tr w:rsidR="005C53D0" w:rsidRPr="002469BB" w:rsidTr="00F94A04">
        <w:trPr>
          <w:cantSplit/>
        </w:trPr>
        <w:tc>
          <w:tcPr>
            <w:tcW w:w="709" w:type="dxa"/>
            <w:vAlign w:val="center"/>
          </w:tcPr>
          <w:p w:rsidR="005C53D0" w:rsidRPr="00863C2C" w:rsidRDefault="00202A91"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0.5</w:t>
            </w:r>
          </w:p>
        </w:tc>
        <w:tc>
          <w:tcPr>
            <w:tcW w:w="2817" w:type="dxa"/>
            <w:vAlign w:val="center"/>
          </w:tcPr>
          <w:p w:rsidR="005C53D0" w:rsidRPr="00863C2C" w:rsidRDefault="002469BB"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5C53D0" w:rsidRPr="00863C2C" w:rsidRDefault="002469BB"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07/11/2017</w:t>
            </w:r>
          </w:p>
        </w:tc>
        <w:tc>
          <w:tcPr>
            <w:tcW w:w="5670" w:type="dxa"/>
            <w:vAlign w:val="center"/>
          </w:tcPr>
          <w:p w:rsidR="005C53D0" w:rsidRPr="00863C2C" w:rsidRDefault="002469BB"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Add Requirements Analysis table content, observation output and brainstorming.</w:t>
            </w:r>
          </w:p>
        </w:tc>
      </w:tr>
      <w:tr w:rsidR="00B22799" w:rsidRPr="002469BB" w:rsidTr="00F94A04">
        <w:trPr>
          <w:cantSplit/>
        </w:trPr>
        <w:tc>
          <w:tcPr>
            <w:tcW w:w="709" w:type="dxa"/>
            <w:vAlign w:val="center"/>
          </w:tcPr>
          <w:p w:rsidR="00B22799" w:rsidRPr="00863C2C" w:rsidRDefault="00202A91"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0.6</w:t>
            </w:r>
          </w:p>
        </w:tc>
        <w:tc>
          <w:tcPr>
            <w:tcW w:w="2817" w:type="dxa"/>
            <w:vAlign w:val="center"/>
          </w:tcPr>
          <w:p w:rsidR="00B22799" w:rsidRPr="00863C2C" w:rsidRDefault="00202A91"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B22799" w:rsidRPr="00863C2C" w:rsidRDefault="00202A91"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07/11/2017</w:t>
            </w:r>
          </w:p>
        </w:tc>
        <w:tc>
          <w:tcPr>
            <w:tcW w:w="5670" w:type="dxa"/>
            <w:vAlign w:val="center"/>
          </w:tcPr>
          <w:p w:rsidR="00B22799" w:rsidRPr="00863C2C" w:rsidRDefault="00202A91" w:rsidP="00B2279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observation output Updated</w:t>
            </w:r>
          </w:p>
        </w:tc>
      </w:tr>
      <w:tr w:rsidR="00A12667" w:rsidRPr="002469BB" w:rsidTr="00F94A04">
        <w:trPr>
          <w:cantSplit/>
        </w:trPr>
        <w:tc>
          <w:tcPr>
            <w:tcW w:w="709" w:type="dxa"/>
            <w:vAlign w:val="center"/>
          </w:tcPr>
          <w:p w:rsidR="00A12667" w:rsidRPr="00863C2C" w:rsidRDefault="00A12667"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0.7</w:t>
            </w:r>
          </w:p>
        </w:tc>
        <w:tc>
          <w:tcPr>
            <w:tcW w:w="2817" w:type="dxa"/>
            <w:vAlign w:val="center"/>
          </w:tcPr>
          <w:p w:rsidR="00A12667" w:rsidRPr="00863C2C" w:rsidRDefault="00A12667"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A12667" w:rsidRPr="00863C2C" w:rsidRDefault="00A12667"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08/11/2017</w:t>
            </w:r>
          </w:p>
        </w:tc>
        <w:tc>
          <w:tcPr>
            <w:tcW w:w="5670" w:type="dxa"/>
            <w:vAlign w:val="center"/>
          </w:tcPr>
          <w:p w:rsidR="00A12667" w:rsidRPr="00863C2C" w:rsidRDefault="00A12667"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observation output Updated</w:t>
            </w:r>
          </w:p>
        </w:tc>
      </w:tr>
      <w:tr w:rsidR="00494807" w:rsidRPr="002469BB" w:rsidTr="00F94A04">
        <w:trPr>
          <w:cantSplit/>
        </w:trPr>
        <w:tc>
          <w:tcPr>
            <w:tcW w:w="709" w:type="dxa"/>
            <w:vAlign w:val="center"/>
          </w:tcPr>
          <w:p w:rsidR="00494807" w:rsidRPr="00863C2C" w:rsidRDefault="00494807" w:rsidP="0049480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0.8</w:t>
            </w:r>
          </w:p>
        </w:tc>
        <w:tc>
          <w:tcPr>
            <w:tcW w:w="2817" w:type="dxa"/>
            <w:vAlign w:val="center"/>
          </w:tcPr>
          <w:p w:rsidR="00494807" w:rsidRPr="00863C2C" w:rsidRDefault="00494807" w:rsidP="0049480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494807" w:rsidRPr="00863C2C" w:rsidRDefault="00494807" w:rsidP="0049480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09/11/2017</w:t>
            </w:r>
          </w:p>
        </w:tc>
        <w:tc>
          <w:tcPr>
            <w:tcW w:w="5670" w:type="dxa"/>
            <w:vAlign w:val="center"/>
          </w:tcPr>
          <w:p w:rsidR="00494807" w:rsidRPr="00863C2C" w:rsidRDefault="00494807" w:rsidP="0049480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observation clean up</w:t>
            </w:r>
          </w:p>
        </w:tc>
      </w:tr>
      <w:tr w:rsidR="002A7281" w:rsidRPr="002469BB" w:rsidTr="004050B9">
        <w:trPr>
          <w:cantSplit/>
        </w:trPr>
        <w:tc>
          <w:tcPr>
            <w:tcW w:w="709" w:type="dxa"/>
            <w:vAlign w:val="center"/>
          </w:tcPr>
          <w:p w:rsidR="002A7281" w:rsidRPr="00863C2C" w:rsidRDefault="002A7281"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0.9</w:t>
            </w:r>
          </w:p>
        </w:tc>
        <w:tc>
          <w:tcPr>
            <w:tcW w:w="2817" w:type="dxa"/>
            <w:vAlign w:val="center"/>
          </w:tcPr>
          <w:p w:rsidR="002A7281" w:rsidRPr="00863C2C" w:rsidRDefault="002A7281"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2A7281" w:rsidRPr="00863C2C" w:rsidRDefault="002A7281"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13/11/2017</w:t>
            </w:r>
          </w:p>
        </w:tc>
        <w:tc>
          <w:tcPr>
            <w:tcW w:w="5670" w:type="dxa"/>
            <w:vAlign w:val="center"/>
          </w:tcPr>
          <w:p w:rsidR="002A7281" w:rsidRPr="00863C2C" w:rsidRDefault="00EC1398" w:rsidP="004050B9">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Scrum update</w:t>
            </w:r>
          </w:p>
        </w:tc>
      </w:tr>
      <w:tr w:rsidR="00210D8E" w:rsidRPr="002469BB" w:rsidTr="004050B9">
        <w:trPr>
          <w:cantSplit/>
        </w:trPr>
        <w:tc>
          <w:tcPr>
            <w:tcW w:w="709" w:type="dxa"/>
            <w:vAlign w:val="center"/>
          </w:tcPr>
          <w:p w:rsidR="00210D8E" w:rsidRPr="00863C2C" w:rsidRDefault="00210D8E" w:rsidP="00210D8E">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1.0</w:t>
            </w:r>
          </w:p>
        </w:tc>
        <w:tc>
          <w:tcPr>
            <w:tcW w:w="2817" w:type="dxa"/>
            <w:vAlign w:val="center"/>
          </w:tcPr>
          <w:p w:rsidR="00210D8E" w:rsidRPr="00863C2C" w:rsidRDefault="00210D8E" w:rsidP="00210D8E">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Patrick Moran</w:t>
            </w:r>
          </w:p>
        </w:tc>
        <w:tc>
          <w:tcPr>
            <w:tcW w:w="1276" w:type="dxa"/>
            <w:vAlign w:val="center"/>
          </w:tcPr>
          <w:p w:rsidR="00210D8E" w:rsidRPr="00863C2C" w:rsidRDefault="00210D8E" w:rsidP="00210D8E">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16/11/2017</w:t>
            </w:r>
          </w:p>
        </w:tc>
        <w:tc>
          <w:tcPr>
            <w:tcW w:w="5670" w:type="dxa"/>
            <w:vAlign w:val="center"/>
          </w:tcPr>
          <w:p w:rsidR="00210D8E" w:rsidRPr="00863C2C" w:rsidRDefault="00210D8E" w:rsidP="00210D8E">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Insert Survey Analysis</w:t>
            </w:r>
          </w:p>
        </w:tc>
      </w:tr>
      <w:tr w:rsidR="00E116E7" w:rsidRPr="002469BB" w:rsidTr="004050B9">
        <w:trPr>
          <w:cantSplit/>
        </w:trPr>
        <w:tc>
          <w:tcPr>
            <w:tcW w:w="709" w:type="dxa"/>
            <w:vAlign w:val="center"/>
          </w:tcPr>
          <w:p w:rsidR="00E116E7" w:rsidRPr="00863C2C" w:rsidRDefault="00E116E7" w:rsidP="00E116E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1.1</w:t>
            </w:r>
          </w:p>
        </w:tc>
        <w:tc>
          <w:tcPr>
            <w:tcW w:w="2817" w:type="dxa"/>
            <w:vAlign w:val="center"/>
          </w:tcPr>
          <w:p w:rsidR="00E116E7" w:rsidRPr="00863C2C" w:rsidRDefault="00E116E7" w:rsidP="00E116E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E116E7" w:rsidRPr="00863C2C" w:rsidRDefault="00E116E7" w:rsidP="00E116E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20/11/2017</w:t>
            </w:r>
          </w:p>
        </w:tc>
        <w:tc>
          <w:tcPr>
            <w:tcW w:w="5670" w:type="dxa"/>
            <w:vAlign w:val="center"/>
          </w:tcPr>
          <w:p w:rsidR="00E116E7" w:rsidRPr="00863C2C" w:rsidRDefault="00E116E7" w:rsidP="00E116E7">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Scrum update</w:t>
            </w:r>
          </w:p>
        </w:tc>
      </w:tr>
      <w:tr w:rsidR="00863C2C" w:rsidRPr="002469BB" w:rsidTr="004050B9">
        <w:trPr>
          <w:cantSplit/>
        </w:trPr>
        <w:tc>
          <w:tcPr>
            <w:tcW w:w="709" w:type="dxa"/>
            <w:vAlign w:val="center"/>
          </w:tcPr>
          <w:p w:rsidR="00863C2C" w:rsidRPr="00863C2C" w:rsidRDefault="00863C2C" w:rsidP="00863C2C">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1.</w:t>
            </w:r>
            <w:r w:rsidRPr="00863C2C">
              <w:rPr>
                <w:rStyle w:val="BookTitle"/>
                <w:rFonts w:ascii="Times New Roman" w:eastAsia="Meiryo UI" w:hAnsi="Times New Roman" w:cs="Times New Roman"/>
                <w:b w:val="0"/>
                <w:sz w:val="18"/>
                <w:szCs w:val="18"/>
              </w:rPr>
              <w:t>2</w:t>
            </w:r>
          </w:p>
        </w:tc>
        <w:tc>
          <w:tcPr>
            <w:tcW w:w="2817" w:type="dxa"/>
            <w:vAlign w:val="center"/>
          </w:tcPr>
          <w:p w:rsidR="00863C2C" w:rsidRPr="00863C2C" w:rsidRDefault="00863C2C" w:rsidP="00863C2C">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Mark Gaskin</w:t>
            </w:r>
          </w:p>
        </w:tc>
        <w:tc>
          <w:tcPr>
            <w:tcW w:w="1276" w:type="dxa"/>
            <w:vAlign w:val="center"/>
          </w:tcPr>
          <w:p w:rsidR="00863C2C" w:rsidRPr="00863C2C" w:rsidRDefault="00863C2C" w:rsidP="00863C2C">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20/11/2017</w:t>
            </w:r>
          </w:p>
        </w:tc>
        <w:tc>
          <w:tcPr>
            <w:tcW w:w="5670" w:type="dxa"/>
            <w:vAlign w:val="center"/>
          </w:tcPr>
          <w:p w:rsidR="00863C2C" w:rsidRPr="00863C2C" w:rsidRDefault="00863C2C" w:rsidP="00863C2C">
            <w:pPr>
              <w:pStyle w:val="NoSpacing"/>
              <w:rPr>
                <w:rStyle w:val="BookTitle"/>
                <w:rFonts w:ascii="Times New Roman" w:eastAsia="Meiryo UI" w:hAnsi="Times New Roman" w:cs="Times New Roman"/>
                <w:b w:val="0"/>
              </w:rPr>
            </w:pPr>
            <w:r w:rsidRPr="00863C2C">
              <w:rPr>
                <w:rStyle w:val="BookTitle"/>
                <w:rFonts w:ascii="Times New Roman" w:eastAsia="Meiryo UI" w:hAnsi="Times New Roman" w:cs="Times New Roman"/>
                <w:b w:val="0"/>
                <w:sz w:val="18"/>
                <w:szCs w:val="18"/>
              </w:rPr>
              <w:t>Add executive summary</w:t>
            </w:r>
          </w:p>
        </w:tc>
      </w:tr>
      <w:tr w:rsidR="00863C2C" w:rsidRPr="002469BB" w:rsidTr="004050B9">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4050B9">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4050B9">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4050B9">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4050B9">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4050B9">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F94A04">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r w:rsidR="00863C2C" w:rsidRPr="002469BB" w:rsidTr="00F94A04">
        <w:trPr>
          <w:cantSplit/>
        </w:trPr>
        <w:tc>
          <w:tcPr>
            <w:tcW w:w="709"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2817"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1276" w:type="dxa"/>
            <w:vAlign w:val="center"/>
          </w:tcPr>
          <w:p w:rsidR="00863C2C" w:rsidRPr="002469BB" w:rsidRDefault="00863C2C" w:rsidP="00863C2C">
            <w:pPr>
              <w:pStyle w:val="NoSpacing"/>
              <w:rPr>
                <w:rStyle w:val="BookTitle"/>
                <w:rFonts w:ascii="Times New Roman" w:eastAsia="Meiryo UI" w:hAnsi="Times New Roman" w:cs="Times New Roman"/>
              </w:rPr>
            </w:pPr>
          </w:p>
        </w:tc>
        <w:tc>
          <w:tcPr>
            <w:tcW w:w="5670" w:type="dxa"/>
            <w:vAlign w:val="center"/>
          </w:tcPr>
          <w:p w:rsidR="00863C2C" w:rsidRPr="002469BB" w:rsidRDefault="00863C2C" w:rsidP="00863C2C">
            <w:pPr>
              <w:pStyle w:val="NoSpacing"/>
              <w:rPr>
                <w:rStyle w:val="BookTitle"/>
                <w:rFonts w:ascii="Times New Roman" w:eastAsia="Meiryo UI" w:hAnsi="Times New Roman" w:cs="Times New Roman"/>
              </w:rPr>
            </w:pPr>
          </w:p>
        </w:tc>
      </w:tr>
    </w:tbl>
    <w:p w:rsidR="00350DDC" w:rsidRDefault="00350DDC" w:rsidP="00350DDC">
      <w:pPr>
        <w:pStyle w:val="Heading1"/>
        <w:numPr>
          <w:ilvl w:val="0"/>
          <w:numId w:val="0"/>
        </w:numPr>
        <w:jc w:val="both"/>
        <w:rPr>
          <w:rStyle w:val="BookTitle"/>
          <w:rFonts w:ascii="Times New Roman" w:eastAsia="Meiryo UI" w:hAnsi="Times New Roman" w:cs="Times New Roman"/>
          <w:color w:val="404040" w:themeColor="text1" w:themeTint="BF"/>
          <w:sz w:val="28"/>
          <w:szCs w:val="28"/>
        </w:rPr>
      </w:pPr>
      <w:bookmarkStart w:id="2" w:name="_Toc343255045"/>
      <w:bookmarkStart w:id="3" w:name="_Toc496270145"/>
      <w:r>
        <w:rPr>
          <w:rStyle w:val="BookTitle"/>
          <w:rFonts w:ascii="Times New Roman" w:eastAsia="Meiryo UI" w:hAnsi="Times New Roman" w:cs="Times New Roman"/>
          <w:color w:val="404040" w:themeColor="text1" w:themeTint="BF"/>
          <w:sz w:val="28"/>
          <w:szCs w:val="28"/>
        </w:rPr>
        <w:lastRenderedPageBreak/>
        <w:t xml:space="preserve"># </w:t>
      </w:r>
      <w:r w:rsidRPr="00350DDC">
        <w:rPr>
          <w:rStyle w:val="BookTitle"/>
          <w:rFonts w:ascii="Times New Roman" w:eastAsia="Meiryo UI" w:hAnsi="Times New Roman" w:cs="Times New Roman"/>
          <w:color w:val="404040" w:themeColor="text1" w:themeTint="BF"/>
          <w:sz w:val="28"/>
          <w:szCs w:val="28"/>
        </w:rPr>
        <w:t>executive summary</w:t>
      </w:r>
    </w:p>
    <w:p w:rsidR="00350DDC" w:rsidRDefault="00350DDC" w:rsidP="00350DDC">
      <w:pPr>
        <w:rPr>
          <w:lang w:val="en-GB"/>
        </w:rPr>
      </w:pPr>
    </w:p>
    <w:p w:rsidR="00863C2C" w:rsidRPr="00863C2C" w:rsidRDefault="00350DDC" w:rsidP="00350DDC">
      <w:pPr>
        <w:rPr>
          <w:rFonts w:ascii="Times New Roman" w:hAnsi="Times New Roman" w:cs="Times New Roman"/>
          <w:sz w:val="20"/>
          <w:szCs w:val="20"/>
          <w:lang w:val="en-GB"/>
        </w:rPr>
      </w:pPr>
      <w:r w:rsidRPr="00863C2C">
        <w:rPr>
          <w:rFonts w:ascii="Times New Roman" w:hAnsi="Times New Roman" w:cs="Times New Roman"/>
          <w:sz w:val="20"/>
          <w:szCs w:val="20"/>
          <w:lang w:val="en-GB"/>
        </w:rPr>
        <w:t>This requirements document provides an analysis and evaluation of the current and prospective NCI website and the student portal. Methods of analysis include the following elicitation techniques</w:t>
      </w:r>
      <w:r w:rsidR="00863C2C" w:rsidRPr="00863C2C">
        <w:rPr>
          <w:rFonts w:ascii="Times New Roman" w:hAnsi="Times New Roman" w:cs="Times New Roman"/>
          <w:sz w:val="20"/>
          <w:szCs w:val="20"/>
          <w:lang w:val="en-GB"/>
        </w:rPr>
        <w:t>:</w:t>
      </w:r>
    </w:p>
    <w:p w:rsidR="00863C2C" w:rsidRPr="00863C2C" w:rsidRDefault="00350DDC" w:rsidP="00863C2C">
      <w:pPr>
        <w:pStyle w:val="ListParagraph"/>
        <w:numPr>
          <w:ilvl w:val="0"/>
          <w:numId w:val="23"/>
        </w:numPr>
        <w:rPr>
          <w:rFonts w:ascii="Times New Roman" w:hAnsi="Times New Roman" w:cs="Times New Roman"/>
          <w:sz w:val="20"/>
          <w:szCs w:val="20"/>
          <w:lang w:val="en-GB"/>
        </w:rPr>
      </w:pPr>
      <w:r w:rsidRPr="00863C2C">
        <w:rPr>
          <w:rFonts w:ascii="Times New Roman" w:hAnsi="Times New Roman" w:cs="Times New Roman"/>
          <w:sz w:val="20"/>
          <w:szCs w:val="20"/>
          <w:lang w:val="en-GB"/>
        </w:rPr>
        <w:t>Surveys</w:t>
      </w:r>
    </w:p>
    <w:p w:rsidR="00863C2C" w:rsidRPr="00863C2C" w:rsidRDefault="00350DDC" w:rsidP="00863C2C">
      <w:pPr>
        <w:pStyle w:val="ListParagraph"/>
        <w:numPr>
          <w:ilvl w:val="0"/>
          <w:numId w:val="23"/>
        </w:numPr>
        <w:rPr>
          <w:rFonts w:ascii="Times New Roman" w:hAnsi="Times New Roman" w:cs="Times New Roman"/>
          <w:sz w:val="20"/>
          <w:szCs w:val="20"/>
          <w:lang w:val="en-GB"/>
        </w:rPr>
      </w:pPr>
      <w:r w:rsidRPr="00863C2C">
        <w:rPr>
          <w:rFonts w:ascii="Times New Roman" w:hAnsi="Times New Roman" w:cs="Times New Roman"/>
          <w:sz w:val="20"/>
          <w:szCs w:val="20"/>
          <w:lang w:val="en-GB"/>
        </w:rPr>
        <w:t>Observations</w:t>
      </w:r>
    </w:p>
    <w:p w:rsidR="00863C2C" w:rsidRPr="00863C2C" w:rsidRDefault="00350DDC" w:rsidP="00863C2C">
      <w:pPr>
        <w:pStyle w:val="ListParagraph"/>
        <w:numPr>
          <w:ilvl w:val="0"/>
          <w:numId w:val="23"/>
        </w:numPr>
        <w:rPr>
          <w:rFonts w:ascii="Times New Roman" w:hAnsi="Times New Roman" w:cs="Times New Roman"/>
          <w:sz w:val="20"/>
          <w:szCs w:val="20"/>
          <w:lang w:val="en-GB"/>
        </w:rPr>
      </w:pPr>
      <w:r w:rsidRPr="00863C2C">
        <w:rPr>
          <w:rFonts w:ascii="Times New Roman" w:hAnsi="Times New Roman" w:cs="Times New Roman"/>
          <w:sz w:val="20"/>
          <w:szCs w:val="20"/>
          <w:lang w:val="en-GB"/>
        </w:rPr>
        <w:t>Prototyping</w:t>
      </w:r>
    </w:p>
    <w:p w:rsidR="00863C2C" w:rsidRPr="00863C2C" w:rsidRDefault="00350DDC" w:rsidP="00863C2C">
      <w:pPr>
        <w:pStyle w:val="ListParagraph"/>
        <w:numPr>
          <w:ilvl w:val="0"/>
          <w:numId w:val="23"/>
        </w:numPr>
        <w:rPr>
          <w:rFonts w:ascii="Times New Roman" w:hAnsi="Times New Roman" w:cs="Times New Roman"/>
          <w:sz w:val="20"/>
          <w:szCs w:val="20"/>
          <w:lang w:val="en-GB"/>
        </w:rPr>
      </w:pPr>
      <w:r w:rsidRPr="00863C2C">
        <w:rPr>
          <w:rFonts w:ascii="Times New Roman" w:hAnsi="Times New Roman" w:cs="Times New Roman"/>
          <w:sz w:val="20"/>
          <w:szCs w:val="20"/>
          <w:lang w:val="en-GB"/>
        </w:rPr>
        <w:t>Brainstorming</w:t>
      </w:r>
    </w:p>
    <w:p w:rsidR="00350DDC" w:rsidRPr="00863C2C" w:rsidRDefault="00350DDC" w:rsidP="00350DDC">
      <w:pPr>
        <w:rPr>
          <w:rFonts w:ascii="Times New Roman" w:hAnsi="Times New Roman" w:cs="Times New Roman"/>
          <w:sz w:val="20"/>
          <w:szCs w:val="20"/>
          <w:lang w:val="en-GB"/>
        </w:rPr>
      </w:pPr>
      <w:r w:rsidRPr="00863C2C">
        <w:rPr>
          <w:rFonts w:ascii="Times New Roman" w:hAnsi="Times New Roman" w:cs="Times New Roman"/>
          <w:sz w:val="20"/>
          <w:szCs w:val="20"/>
          <w:lang w:val="en-GB"/>
        </w:rPr>
        <w:t xml:space="preserve">All techniques have been broken down within the document to outline the teams understanding of the technique, the steps taken to implement these techniques and the outcome of the implementation of these techniques. </w:t>
      </w:r>
    </w:p>
    <w:p w:rsidR="00863C2C" w:rsidRPr="00863C2C" w:rsidRDefault="00350DDC" w:rsidP="00350DDC">
      <w:pPr>
        <w:rPr>
          <w:rFonts w:ascii="Times New Roman" w:hAnsi="Times New Roman" w:cs="Times New Roman"/>
          <w:sz w:val="20"/>
          <w:szCs w:val="20"/>
          <w:lang w:val="en-GB"/>
        </w:rPr>
      </w:pPr>
      <w:r w:rsidRPr="00863C2C">
        <w:rPr>
          <w:rFonts w:ascii="Times New Roman" w:hAnsi="Times New Roman" w:cs="Times New Roman"/>
          <w:sz w:val="20"/>
          <w:szCs w:val="20"/>
          <w:lang w:val="en-GB"/>
        </w:rPr>
        <w:t xml:space="preserve">Results of the analysed data shows that several convenience changes should be implemented so that a user on the website can spend less time </w:t>
      </w:r>
      <w:r w:rsidR="008E0FB1" w:rsidRPr="00863C2C">
        <w:rPr>
          <w:rFonts w:ascii="Times New Roman" w:hAnsi="Times New Roman" w:cs="Times New Roman"/>
          <w:sz w:val="20"/>
          <w:szCs w:val="20"/>
          <w:lang w:val="en-GB"/>
        </w:rPr>
        <w:t xml:space="preserve">searching for what they need or to have one singular well </w:t>
      </w:r>
      <w:r w:rsidR="00863C2C" w:rsidRPr="00863C2C">
        <w:rPr>
          <w:rFonts w:ascii="Times New Roman" w:hAnsi="Times New Roman" w:cs="Times New Roman"/>
          <w:sz w:val="20"/>
          <w:szCs w:val="20"/>
          <w:lang w:val="en-GB"/>
        </w:rPr>
        <w:t>laid</w:t>
      </w:r>
      <w:r w:rsidR="008E0FB1" w:rsidRPr="00863C2C">
        <w:rPr>
          <w:rFonts w:ascii="Times New Roman" w:hAnsi="Times New Roman" w:cs="Times New Roman"/>
          <w:sz w:val="20"/>
          <w:szCs w:val="20"/>
          <w:lang w:val="en-GB"/>
        </w:rPr>
        <w:t xml:space="preserve"> out process to gain the information they need</w:t>
      </w:r>
      <w:r w:rsidRPr="00863C2C">
        <w:rPr>
          <w:rFonts w:ascii="Times New Roman" w:hAnsi="Times New Roman" w:cs="Times New Roman"/>
          <w:sz w:val="20"/>
          <w:szCs w:val="20"/>
          <w:lang w:val="en-GB"/>
        </w:rPr>
        <w:t xml:space="preserve">. In particular, </w:t>
      </w:r>
      <w:r w:rsidR="008E0FB1" w:rsidRPr="00863C2C">
        <w:rPr>
          <w:rFonts w:ascii="Times New Roman" w:hAnsi="Times New Roman" w:cs="Times New Roman"/>
          <w:sz w:val="20"/>
          <w:szCs w:val="20"/>
          <w:lang w:val="en-GB"/>
        </w:rPr>
        <w:t>searching for college course information needs to have the ability to complete registration for the course on the same page and in less than two clicks</w:t>
      </w:r>
      <w:r w:rsidRPr="00863C2C">
        <w:rPr>
          <w:rFonts w:ascii="Times New Roman" w:hAnsi="Times New Roman" w:cs="Times New Roman"/>
          <w:sz w:val="20"/>
          <w:szCs w:val="20"/>
          <w:lang w:val="en-GB"/>
        </w:rPr>
        <w:t>.</w:t>
      </w:r>
      <w:r w:rsidR="008E0FB1" w:rsidRPr="00863C2C">
        <w:rPr>
          <w:rFonts w:ascii="Times New Roman" w:hAnsi="Times New Roman" w:cs="Times New Roman"/>
          <w:sz w:val="20"/>
          <w:szCs w:val="20"/>
          <w:lang w:val="en-GB"/>
        </w:rPr>
        <w:t xml:space="preserve"> Observation analysis shows that this process requires the user to leave the course page and research for enrolment details. </w:t>
      </w:r>
    </w:p>
    <w:p w:rsidR="00350DDC" w:rsidRPr="00863C2C" w:rsidRDefault="00863C2C" w:rsidP="00350DDC">
      <w:pPr>
        <w:rPr>
          <w:rFonts w:ascii="Times New Roman" w:hAnsi="Times New Roman" w:cs="Times New Roman"/>
          <w:sz w:val="20"/>
          <w:szCs w:val="20"/>
          <w:lang w:val="en-GB"/>
        </w:rPr>
      </w:pPr>
      <w:r w:rsidRPr="00863C2C">
        <w:rPr>
          <w:rFonts w:ascii="Times New Roman" w:hAnsi="Times New Roman" w:cs="Times New Roman"/>
          <w:sz w:val="20"/>
          <w:szCs w:val="20"/>
          <w:lang w:val="en-GB"/>
        </w:rPr>
        <w:t>On both the Survey and the Observation i</w:t>
      </w:r>
      <w:r w:rsidR="008E0FB1" w:rsidRPr="00863C2C">
        <w:rPr>
          <w:rFonts w:ascii="Times New Roman" w:hAnsi="Times New Roman" w:cs="Times New Roman"/>
          <w:sz w:val="20"/>
          <w:szCs w:val="20"/>
          <w:lang w:val="en-GB"/>
        </w:rPr>
        <w:t>t was highlighted that the student web portal needed to combine several sections so that students would have a “one stop shop” to find up-coming exam dates, CA completion dates, lecturer updates and class timetables. It has been noted that the portal calendar should be enhanced to cater for this functionality.</w:t>
      </w:r>
      <w:r w:rsidRPr="00863C2C">
        <w:rPr>
          <w:rFonts w:ascii="Times New Roman" w:hAnsi="Times New Roman" w:cs="Times New Roman"/>
          <w:sz w:val="20"/>
          <w:szCs w:val="20"/>
          <w:lang w:val="en-GB"/>
        </w:rPr>
        <w:t xml:space="preserve"> </w:t>
      </w:r>
    </w:p>
    <w:p w:rsidR="00863C2C" w:rsidRPr="00863C2C" w:rsidRDefault="00863C2C" w:rsidP="00350DDC">
      <w:pPr>
        <w:rPr>
          <w:rFonts w:ascii="Times New Roman" w:hAnsi="Times New Roman" w:cs="Times New Roman"/>
          <w:sz w:val="20"/>
          <w:szCs w:val="20"/>
          <w:lang w:val="en-GB"/>
        </w:rPr>
      </w:pPr>
      <w:r w:rsidRPr="00863C2C">
        <w:rPr>
          <w:rFonts w:ascii="Times New Roman" w:hAnsi="Times New Roman" w:cs="Times New Roman"/>
          <w:sz w:val="20"/>
          <w:szCs w:val="20"/>
          <w:lang w:val="en-GB"/>
        </w:rPr>
        <w:t xml:space="preserve">The report also shows a requirement for fluidity to the web portal across the board to alleviate confusion of were much used information is found. We recommend that a user surfing analysis should take place post report to determine what pages or areas are most used and design a “most visited” </w:t>
      </w:r>
      <w:r>
        <w:rPr>
          <w:rFonts w:ascii="Times New Roman" w:hAnsi="Times New Roman" w:cs="Times New Roman"/>
          <w:sz w:val="20"/>
          <w:szCs w:val="20"/>
          <w:lang w:val="en-GB"/>
        </w:rPr>
        <w:t>location within each page</w:t>
      </w:r>
      <w:bookmarkStart w:id="4" w:name="_GoBack"/>
      <w:bookmarkEnd w:id="4"/>
      <w:r w:rsidRPr="00863C2C">
        <w:rPr>
          <w:rFonts w:ascii="Times New Roman" w:hAnsi="Times New Roman" w:cs="Times New Roman"/>
          <w:sz w:val="20"/>
          <w:szCs w:val="20"/>
          <w:lang w:val="en-GB"/>
        </w:rPr>
        <w:t>.</w:t>
      </w:r>
    </w:p>
    <w:p w:rsidR="00350DDC" w:rsidRPr="00863C2C" w:rsidRDefault="00350DDC" w:rsidP="00350DDC">
      <w:pPr>
        <w:rPr>
          <w:rFonts w:ascii="Times New Roman" w:hAnsi="Times New Roman" w:cs="Times New Roman"/>
          <w:sz w:val="20"/>
          <w:szCs w:val="20"/>
          <w:lang w:val="en-GB"/>
        </w:rPr>
      </w:pPr>
      <w:r w:rsidRPr="00863C2C">
        <w:rPr>
          <w:rFonts w:ascii="Times New Roman" w:hAnsi="Times New Roman" w:cs="Times New Roman"/>
          <w:sz w:val="20"/>
          <w:szCs w:val="20"/>
          <w:lang w:val="en-GB"/>
        </w:rPr>
        <w:t xml:space="preserve">The report finds </w:t>
      </w:r>
      <w:r w:rsidR="008E0FB1" w:rsidRPr="00863C2C">
        <w:rPr>
          <w:rFonts w:ascii="Times New Roman" w:hAnsi="Times New Roman" w:cs="Times New Roman"/>
          <w:sz w:val="20"/>
          <w:szCs w:val="20"/>
          <w:lang w:val="en-GB"/>
        </w:rPr>
        <w:t>that the overall look of the website and portal is good, but the usability is poor</w:t>
      </w:r>
      <w:r w:rsidRPr="00863C2C">
        <w:rPr>
          <w:rFonts w:ascii="Times New Roman" w:hAnsi="Times New Roman" w:cs="Times New Roman"/>
          <w:sz w:val="20"/>
          <w:szCs w:val="20"/>
          <w:lang w:val="en-GB"/>
        </w:rPr>
        <w:t xml:space="preserve">. </w:t>
      </w:r>
    </w:p>
    <w:p w:rsidR="00B22799" w:rsidRPr="002469BB" w:rsidRDefault="00350DDC" w:rsidP="00350DDC">
      <w:pPr>
        <w:pStyle w:val="Heading1"/>
        <w:numPr>
          <w:ilvl w:val="0"/>
          <w:numId w:val="0"/>
        </w:numPr>
        <w:jc w:val="both"/>
        <w:rPr>
          <w:rStyle w:val="BookTitle"/>
          <w:rFonts w:ascii="Times New Roman" w:eastAsia="Meiryo UI" w:hAnsi="Times New Roman" w:cs="Times New Roman"/>
          <w:color w:val="404040" w:themeColor="text1" w:themeTint="BF"/>
          <w:sz w:val="28"/>
          <w:szCs w:val="28"/>
        </w:rPr>
      </w:pPr>
      <w:r>
        <w:rPr>
          <w:rStyle w:val="BookTitle"/>
          <w:rFonts w:ascii="Times New Roman" w:eastAsia="Meiryo UI" w:hAnsi="Times New Roman" w:cs="Times New Roman"/>
          <w:color w:val="404040" w:themeColor="text1" w:themeTint="BF"/>
          <w:sz w:val="28"/>
          <w:szCs w:val="28"/>
        </w:rPr>
        <w:lastRenderedPageBreak/>
        <w:t xml:space="preserve">1 </w:t>
      </w:r>
      <w:r w:rsidR="00B22799" w:rsidRPr="002469BB">
        <w:rPr>
          <w:rStyle w:val="BookTitle"/>
          <w:rFonts w:ascii="Times New Roman" w:eastAsia="Meiryo UI" w:hAnsi="Times New Roman" w:cs="Times New Roman"/>
          <w:color w:val="404040" w:themeColor="text1" w:themeTint="BF"/>
          <w:sz w:val="28"/>
          <w:szCs w:val="28"/>
        </w:rPr>
        <w:t>Introduction</w:t>
      </w:r>
      <w:bookmarkEnd w:id="2"/>
      <w:bookmarkEnd w:id="3"/>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5" w:name="_Toc343255046"/>
      <w:bookmarkStart w:id="6"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7" w:name="_Toc343255047"/>
      <w:bookmarkEnd w:id="5"/>
      <w:bookmarkEnd w:id="6"/>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7"/>
      <w:bookmarkEnd w:id="8"/>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9" w:name="_Toc343255048"/>
      <w:bookmarkStart w:id="10"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9"/>
      <w:bookmarkEnd w:id="10"/>
    </w:p>
    <w:p w:rsidR="00370DD2"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4050B9" w:rsidRDefault="004050B9"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The submission due date is the 25</w:t>
      </w:r>
      <w:r w:rsidRPr="004050B9">
        <w:rPr>
          <w:rFonts w:ascii="Times New Roman" w:eastAsia="Meiryo UI" w:hAnsi="Times New Roman" w:cs="Times New Roman"/>
          <w:sz w:val="20"/>
          <w:szCs w:val="20"/>
          <w:vertAlign w:val="superscript"/>
          <w:lang w:val="en-GB"/>
        </w:rPr>
        <w:t>th</w:t>
      </w:r>
      <w:r>
        <w:rPr>
          <w:rFonts w:ascii="Times New Roman" w:eastAsia="Meiryo UI" w:hAnsi="Times New Roman" w:cs="Times New Roman"/>
          <w:sz w:val="20"/>
          <w:szCs w:val="20"/>
          <w:lang w:val="en-GB"/>
        </w:rPr>
        <w:t xml:space="preserve"> November 2017.</w:t>
      </w:r>
    </w:p>
    <w:p w:rsidR="004050B9" w:rsidRPr="002469BB" w:rsidRDefault="004050B9"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Minimum number of words is 6000 in total.</w:t>
      </w:r>
    </w:p>
    <w:p w:rsidR="00370DD2"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r w:rsidR="00121DDC">
        <w:rPr>
          <w:rFonts w:ascii="Times New Roman" w:eastAsia="Meiryo UI" w:hAnsi="Times New Roman" w:cs="Times New Roman"/>
          <w:sz w:val="20"/>
          <w:szCs w:val="20"/>
          <w:lang w:val="en-GB"/>
        </w:rPr>
        <w:t>W</w:t>
      </w:r>
      <w:r w:rsidR="00121DDC" w:rsidRPr="002469BB">
        <w:rPr>
          <w:rFonts w:ascii="Times New Roman" w:eastAsia="Meiryo UI" w:hAnsi="Times New Roman" w:cs="Times New Roman"/>
          <w:sz w:val="20"/>
          <w:szCs w:val="20"/>
          <w:lang w:val="en-GB"/>
        </w:rPr>
        <w:t>hat’s</w:t>
      </w:r>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C92FA4" w:rsidRDefault="00C92FA4" w:rsidP="00370DD2">
      <w:pPr>
        <w:rPr>
          <w:rFonts w:ascii="Times New Roman" w:eastAsia="Meiryo UI" w:hAnsi="Times New Roman" w:cs="Times New Roman"/>
          <w:sz w:val="20"/>
          <w:szCs w:val="20"/>
          <w:lang w:val="en-GB"/>
        </w:rPr>
      </w:pPr>
      <w:r>
        <w:rPr>
          <w:rFonts w:ascii="Times New Roman" w:eastAsia="Meiryo UI" w:hAnsi="Times New Roman" w:cs="Times New Roman"/>
          <w:sz w:val="20"/>
          <w:szCs w:val="20"/>
          <w:lang w:val="en-GB"/>
        </w:rPr>
        <w:t xml:space="preserve">GitHub site used </w:t>
      </w:r>
      <w:hyperlink r:id="rId8" w:history="1">
        <w:r w:rsidRPr="004D5A94">
          <w:rPr>
            <w:rStyle w:val="Hyperlink"/>
            <w:rFonts w:ascii="Times New Roman" w:eastAsia="Meiryo UI" w:hAnsi="Times New Roman" w:cs="Times New Roman"/>
            <w:sz w:val="20"/>
            <w:szCs w:val="20"/>
            <w:lang w:val="en-GB"/>
          </w:rPr>
          <w:t>https://github.com/Markog222/BA-Group-Project</w:t>
        </w:r>
      </w:hyperlink>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2469BB">
        <w:rPr>
          <w:rStyle w:val="BookTitle"/>
          <w:rFonts w:ascii="Times New Roman" w:eastAsia="Meiryo UI" w:hAnsi="Times New Roman" w:cs="Times New Roman"/>
          <w:b/>
          <w:color w:val="404040" w:themeColor="text1" w:themeTint="BF"/>
          <w:sz w:val="22"/>
          <w:szCs w:val="22"/>
          <w:u w:val="single"/>
        </w:rPr>
        <w:t>Out of Scope</w:t>
      </w:r>
      <w:bookmarkStart w:id="15" w:name="_Toc343254487"/>
      <w:bookmarkEnd w:id="13"/>
      <w:bookmarkEnd w:id="14"/>
      <w:bookmarkEnd w:id="15"/>
    </w:p>
    <w:p w:rsidR="00370DD2" w:rsidRPr="00CC3B23" w:rsidRDefault="00CC3B23" w:rsidP="00370DD2">
      <w:pPr>
        <w:rPr>
          <w:rFonts w:ascii="Times New Roman" w:eastAsia="Meiryo UI" w:hAnsi="Times New Roman" w:cs="Times New Roman"/>
          <w:lang w:val="en-GB"/>
        </w:rPr>
      </w:pPr>
      <w:r w:rsidRPr="00121DDC">
        <w:rPr>
          <w:rFonts w:ascii="Times New Roman" w:eastAsia="Meiryo UI" w:hAnsi="Times New Roman" w:cs="Times New Roman"/>
          <w:sz w:val="20"/>
          <w:szCs w:val="20"/>
          <w:lang w:val="en-GB"/>
        </w:rPr>
        <w:t xml:space="preserve">It was confirmed that all students were not allowed to send survey requests to </w:t>
      </w:r>
      <w:r w:rsidR="00494807" w:rsidRPr="00121DDC">
        <w:rPr>
          <w:rFonts w:ascii="Times New Roman" w:eastAsia="Meiryo UI" w:hAnsi="Times New Roman" w:cs="Times New Roman"/>
          <w:sz w:val="20"/>
          <w:szCs w:val="20"/>
          <w:lang w:val="en-GB"/>
        </w:rPr>
        <w:t>lecturers</w:t>
      </w:r>
      <w:r w:rsidR="004050B9">
        <w:rPr>
          <w:rFonts w:ascii="Times New Roman" w:eastAsia="Meiryo UI" w:hAnsi="Times New Roman" w:cs="Times New Roman"/>
          <w:sz w:val="20"/>
          <w:szCs w:val="20"/>
          <w:lang w:val="en-GB"/>
        </w:rPr>
        <w:t xml:space="preserve"> or students without sign off from the ethics committee</w:t>
      </w:r>
      <w:r w:rsidR="004050B9">
        <w:rPr>
          <w:rFonts w:ascii="Times New Roman" w:eastAsia="Meiryo UI" w:hAnsi="Times New Roman" w:cs="Times New Roman"/>
          <w:lang w:val="en-GB"/>
        </w:rPr>
        <w:t xml:space="preserve">. </w:t>
      </w:r>
      <w:r w:rsidR="004050B9" w:rsidRPr="004050B9">
        <w:rPr>
          <w:rFonts w:ascii="Times New Roman" w:eastAsia="Meiryo UI" w:hAnsi="Times New Roman" w:cs="Times New Roman"/>
          <w:sz w:val="20"/>
          <w:szCs w:val="20"/>
          <w:lang w:val="en-GB"/>
        </w:rPr>
        <w:t xml:space="preserve">Unfortunately, the team had completed the survey elicitation technique before this was known. </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6" w:name="_Toc343255051"/>
      <w:bookmarkStart w:id="17"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6"/>
      <w:bookmarkEnd w:id="17"/>
    </w:p>
    <w:p w:rsidR="00B22799" w:rsidRPr="004050B9" w:rsidRDefault="004050B9" w:rsidP="00B22799">
      <w:pPr>
        <w:spacing w:after="0" w:line="360" w:lineRule="exact"/>
        <w:ind w:left="644"/>
        <w:jc w:val="both"/>
        <w:rPr>
          <w:rStyle w:val="BookTitle"/>
          <w:rFonts w:ascii="Times New Roman" w:eastAsia="Meiryo UI" w:hAnsi="Times New Roman" w:cs="Times New Roman"/>
          <w:b w:val="0"/>
          <w:sz w:val="20"/>
          <w:szCs w:val="20"/>
        </w:rPr>
      </w:pPr>
      <w:bookmarkStart w:id="18" w:name="_Toc343254488"/>
      <w:bookmarkStart w:id="19" w:name="_Toc343254489"/>
      <w:bookmarkStart w:id="20" w:name="_Toc343254490"/>
      <w:bookmarkStart w:id="21" w:name="_Toc343254492"/>
      <w:bookmarkEnd w:id="18"/>
      <w:bookmarkEnd w:id="19"/>
      <w:bookmarkEnd w:id="20"/>
      <w:bookmarkEnd w:id="21"/>
      <w:r w:rsidRPr="004050B9">
        <w:rPr>
          <w:rStyle w:val="BookTitle"/>
          <w:rFonts w:ascii="Times New Roman" w:eastAsia="Meiryo UI" w:hAnsi="Times New Roman" w:cs="Times New Roman"/>
          <w:b w:val="0"/>
          <w:sz w:val="20"/>
          <w:szCs w:val="20"/>
        </w:rPr>
        <w:t>N/A</w:t>
      </w:r>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2"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2"/>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What’s App group. Notes of these scrums will be</w:t>
      </w:r>
      <w:r w:rsidR="00C92FA4">
        <w:rPr>
          <w:rFonts w:ascii="Times New Roman" w:eastAsia="Meiryo UI" w:hAnsi="Times New Roman" w:cs="Times New Roman"/>
          <w:sz w:val="20"/>
          <w:szCs w:val="20"/>
          <w:lang w:val="en-GB"/>
        </w:rPr>
        <w:t xml:space="preserve"> </w:t>
      </w:r>
      <w:r w:rsidR="0033472E" w:rsidRPr="002469BB">
        <w:rPr>
          <w:rFonts w:ascii="Times New Roman" w:eastAsia="Meiryo UI" w:hAnsi="Times New Roman" w:cs="Times New Roman"/>
          <w:sz w:val="20"/>
          <w:szCs w:val="20"/>
          <w:lang w:val="en-GB"/>
        </w:rPr>
        <w:t xml:space="preserve">saved </w:t>
      </w:r>
      <w:r w:rsidR="00C92FA4">
        <w:rPr>
          <w:rFonts w:ascii="Times New Roman" w:eastAsia="Meiryo UI" w:hAnsi="Times New Roman" w:cs="Times New Roman"/>
          <w:sz w:val="20"/>
          <w:szCs w:val="20"/>
          <w:lang w:val="en-GB"/>
        </w:rPr>
        <w:t>in</w:t>
      </w:r>
      <w:r w:rsidR="0033472E" w:rsidRPr="002469BB">
        <w:rPr>
          <w:rFonts w:ascii="Times New Roman" w:eastAsia="Meiryo UI" w:hAnsi="Times New Roman" w:cs="Times New Roman"/>
          <w:sz w:val="20"/>
          <w:szCs w:val="20"/>
          <w:lang w:val="en-GB"/>
        </w:rPr>
        <w:t xml:space="preserve"> our </w:t>
      </w:r>
      <w:r w:rsidR="00C92FA4">
        <w:rPr>
          <w:rFonts w:ascii="Times New Roman" w:eastAsia="Meiryo UI" w:hAnsi="Times New Roman" w:cs="Times New Roman"/>
          <w:sz w:val="20"/>
          <w:szCs w:val="20"/>
          <w:lang w:val="en-GB"/>
        </w:rPr>
        <w:t>brainstorming analysis</w:t>
      </w:r>
      <w:r w:rsidR="0033472E" w:rsidRPr="002469BB">
        <w:rPr>
          <w:rFonts w:ascii="Times New Roman" w:eastAsia="Meiryo UI" w:hAnsi="Times New Roman" w:cs="Times New Roman"/>
          <w:sz w:val="20"/>
          <w:szCs w:val="20"/>
          <w:lang w:val="en-GB"/>
        </w:rPr>
        <w:t xml:space="preserve"> </w:t>
      </w:r>
      <w:r w:rsidR="00C92FA4">
        <w:rPr>
          <w:rFonts w:ascii="Times New Roman" w:eastAsia="Meiryo UI" w:hAnsi="Times New Roman" w:cs="Times New Roman"/>
          <w:sz w:val="20"/>
          <w:szCs w:val="20"/>
          <w:lang w:val="en-GB"/>
        </w:rPr>
        <w:t>section</w:t>
      </w:r>
      <w:r w:rsidR="0033472E" w:rsidRPr="002469BB">
        <w:rPr>
          <w:rFonts w:ascii="Times New Roman" w:eastAsia="Meiryo UI" w:hAnsi="Times New Roman" w:cs="Times New Roman"/>
          <w:sz w:val="20"/>
          <w:szCs w:val="20"/>
          <w:lang w:val="en-GB"/>
        </w:rPr>
        <w:t>.</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that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F94A04" w:rsidRPr="00F94A04" w:rsidRDefault="00E655C0" w:rsidP="00F94A04">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Zoho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w:t>
      </w:r>
      <w:r w:rsidR="004050B9">
        <w:rPr>
          <w:rFonts w:ascii="Times New Roman" w:eastAsia="Meiryo UI" w:hAnsi="Times New Roman" w:cs="Times New Roman"/>
          <w:sz w:val="20"/>
          <w:szCs w:val="20"/>
          <w:lang w:val="en-GB"/>
        </w:rPr>
        <w:t>will</w:t>
      </w:r>
      <w:r w:rsidRPr="002469BB">
        <w:rPr>
          <w:rFonts w:ascii="Times New Roman" w:eastAsia="Meiryo UI" w:hAnsi="Times New Roman" w:cs="Times New Roman"/>
          <w:sz w:val="20"/>
          <w:szCs w:val="20"/>
          <w:lang w:val="en-GB"/>
        </w:rPr>
        <w:t xml:space="preserve"> shadow a </w:t>
      </w:r>
      <w:r w:rsidR="0033472E" w:rsidRPr="002469BB">
        <w:rPr>
          <w:rFonts w:ascii="Times New Roman" w:eastAsia="Meiryo UI" w:hAnsi="Times New Roman" w:cs="Times New Roman"/>
          <w:sz w:val="20"/>
          <w:szCs w:val="20"/>
          <w:lang w:val="en-GB"/>
        </w:rPr>
        <w:t xml:space="preserve">number of </w:t>
      </w:r>
      <w:r w:rsidR="00F94A04" w:rsidRPr="002469BB">
        <w:rPr>
          <w:rFonts w:ascii="Times New Roman" w:eastAsia="Meiryo UI" w:hAnsi="Times New Roman" w:cs="Times New Roman"/>
          <w:sz w:val="20"/>
          <w:szCs w:val="20"/>
          <w:lang w:val="en-GB"/>
        </w:rPr>
        <w:t>non-users</w:t>
      </w:r>
      <w:r w:rsidRPr="002469BB">
        <w:rPr>
          <w:rFonts w:ascii="Times New Roman" w:eastAsia="Meiryo UI" w:hAnsi="Times New Roman" w:cs="Times New Roman"/>
          <w:sz w:val="20"/>
          <w:szCs w:val="20"/>
          <w:lang w:val="en-GB"/>
        </w:rPr>
        <w:t xml:space="preserve"> of the website i.e. </w:t>
      </w:r>
      <w:r w:rsidR="00F94A04" w:rsidRPr="002469BB">
        <w:rPr>
          <w:rFonts w:ascii="Times New Roman" w:eastAsia="Meiryo UI" w:hAnsi="Times New Roman" w:cs="Times New Roman"/>
          <w:sz w:val="20"/>
          <w:szCs w:val="20"/>
          <w:lang w:val="en-GB"/>
        </w:rPr>
        <w:t>a</w:t>
      </w:r>
      <w:r w:rsidRPr="002469BB">
        <w:rPr>
          <w:rFonts w:ascii="Times New Roman" w:eastAsia="Meiryo UI" w:hAnsi="Times New Roman" w:cs="Times New Roman"/>
          <w:sz w:val="20"/>
          <w:szCs w:val="20"/>
          <w:lang w:val="en-GB"/>
        </w:rPr>
        <w:t xml:space="preserve">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3" w:name="_Hlk497421286"/>
      <w:r w:rsidR="00E655C0" w:rsidRPr="002469BB">
        <w:rPr>
          <w:rFonts w:ascii="Times New Roman" w:eastAsia="Meiryo UI" w:hAnsi="Times New Roman" w:cs="Times New Roman"/>
          <w:b/>
          <w:color w:val="404040" w:themeColor="text1" w:themeTint="BF"/>
          <w:u w:val="single"/>
          <w:lang w:val="en-GB"/>
        </w:rPr>
        <w:t>Prototype</w:t>
      </w:r>
      <w:bookmarkEnd w:id="23"/>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494807" w:rsidP="002469BB">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002469BB" w:rsidRPr="00711D3C">
        <w:rPr>
          <w:rStyle w:val="Strong"/>
          <w:rFonts w:ascii="Times New Roman" w:hAnsi="Times New Roman" w:cs="Times New Roman"/>
          <w:b w:val="0"/>
          <w:color w:val="000000" w:themeColor="text1"/>
          <w:sz w:val="20"/>
          <w:szCs w:val="20"/>
        </w:rPr>
        <w:t>:</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What’s App group discussion</w:t>
      </w:r>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Discussion held around starting of the observation technique. Patrick confirmed that he has completed the first non-student website observation. Keith and Mark to organise further observations.</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Each member was request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An email was sent to NCI management requesting access to all students email’s so that a mass email can be sent with our survey.  Awaiting reply.</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121DDC" w:rsidRPr="0009266A" w:rsidRDefault="00121DDC" w:rsidP="00121DDC">
      <w:pPr>
        <w:rPr>
          <w:rStyle w:val="Strong"/>
          <w:rFonts w:ascii="Times New Roman" w:hAnsi="Times New Roman"/>
          <w:sz w:val="20"/>
          <w:szCs w:val="20"/>
        </w:rPr>
      </w:pPr>
      <w:r>
        <w:rPr>
          <w:rStyle w:val="Strong"/>
          <w:rFonts w:ascii="Times New Roman" w:hAnsi="Times New Roman"/>
          <w:sz w:val="20"/>
          <w:szCs w:val="20"/>
        </w:rPr>
        <w:t>Scrum 5</w:t>
      </w:r>
      <w:r w:rsidRPr="0009266A">
        <w:rPr>
          <w:rStyle w:val="Strong"/>
          <w:rFonts w:ascii="Times New Roman" w:hAnsi="Times New Roman"/>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11</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 xml:space="preserve">Based on our current output the group have defined the final elements required to be completed before submission. Next step is to complete the Requirements Analysis for Observation, Survey and provide multiple prototypes based on the output of the elicitation techniques used to date. </w:t>
      </w:r>
    </w:p>
    <w:p w:rsidR="00121DDC" w:rsidRPr="00711D3C" w:rsidRDefault="00121DDC" w:rsidP="00121DDC">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121DDC" w:rsidRDefault="00121DDC" w:rsidP="00121DDC">
      <w:pPr>
        <w:rPr>
          <w:rStyle w:val="Strong"/>
          <w:rFonts w:ascii="Times New Roman" w:hAnsi="Times New Roman"/>
          <w:b w:val="0"/>
          <w:sz w:val="20"/>
          <w:szCs w:val="20"/>
        </w:rPr>
      </w:pPr>
      <w:r>
        <w:rPr>
          <w:rStyle w:val="Strong"/>
          <w:rFonts w:ascii="Times New Roman" w:hAnsi="Times New Roman"/>
          <w:b w:val="0"/>
          <w:sz w:val="20"/>
          <w:szCs w:val="20"/>
        </w:rPr>
        <w:t>Patrick is to input the data received from the survey into the requirements documents by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Keith has been tasked with generating the prototypes and outlining the reason for the redesign, this is also due on Thursday 16</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w:t>
      </w:r>
    </w:p>
    <w:p w:rsidR="003031E8" w:rsidRDefault="003031E8" w:rsidP="00414C02">
      <w:pPr>
        <w:rPr>
          <w:rStyle w:val="BookTitle"/>
          <w:rFonts w:ascii="Times New Roman" w:eastAsia="Meiryo UI" w:hAnsi="Times New Roman" w:cs="Times New Roman"/>
          <w:color w:val="404040" w:themeColor="text1" w:themeTint="BF"/>
          <w:u w:val="single"/>
        </w:rPr>
      </w:pPr>
    </w:p>
    <w:p w:rsidR="004050B9" w:rsidRPr="0009266A" w:rsidRDefault="004050B9" w:rsidP="004050B9">
      <w:pPr>
        <w:rPr>
          <w:rStyle w:val="Strong"/>
          <w:rFonts w:ascii="Times New Roman" w:hAnsi="Times New Roman"/>
          <w:sz w:val="20"/>
          <w:szCs w:val="20"/>
        </w:rPr>
      </w:pPr>
      <w:r>
        <w:rPr>
          <w:rStyle w:val="Strong"/>
          <w:rFonts w:ascii="Times New Roman" w:hAnsi="Times New Roman"/>
          <w:sz w:val="20"/>
          <w:szCs w:val="20"/>
        </w:rPr>
        <w:t>Scrum 6</w:t>
      </w:r>
      <w:r w:rsidRPr="0009266A">
        <w:rPr>
          <w:rStyle w:val="Strong"/>
          <w:rFonts w:ascii="Times New Roman" w:hAnsi="Times New Roman"/>
          <w:sz w:val="20"/>
          <w:szCs w:val="20"/>
        </w:rPr>
        <w:t>:</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lastRenderedPageBreak/>
        <w:t>18</w:t>
      </w:r>
      <w:r w:rsidRPr="00121DDC">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12:00 – 12:10</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In class Discussion</w:t>
      </w:r>
    </w:p>
    <w:p w:rsidR="004050B9" w:rsidRDefault="004050B9" w:rsidP="004050B9">
      <w:pPr>
        <w:rPr>
          <w:rStyle w:val="Strong"/>
          <w:rFonts w:ascii="Times New Roman" w:hAnsi="Times New Roman"/>
          <w:b w:val="0"/>
          <w:sz w:val="20"/>
          <w:szCs w:val="20"/>
        </w:rPr>
      </w:pPr>
      <w:r>
        <w:rPr>
          <w:rStyle w:val="Strong"/>
          <w:rFonts w:ascii="Times New Roman" w:hAnsi="Times New Roman"/>
          <w:b w:val="0"/>
          <w:sz w:val="20"/>
          <w:szCs w:val="20"/>
        </w:rPr>
        <w:t>Patrick has completed the survey analysis which has been discussed between the analysts. This output has been included in the requirements documents and conclusions have been provided within the conclusion section. Keith completed the prototyping element and provided detailed information</w:t>
      </w:r>
      <w:r w:rsidR="0087335E">
        <w:rPr>
          <w:rStyle w:val="Strong"/>
          <w:rFonts w:ascii="Times New Roman" w:hAnsi="Times New Roman"/>
          <w:b w:val="0"/>
          <w:sz w:val="20"/>
          <w:szCs w:val="20"/>
        </w:rPr>
        <w:t xml:space="preserve"> around his analysis. He has also provided several versions of the prototypes against multiple pages and function based on the outcome of the observation and surveys analysis.</w:t>
      </w:r>
    </w:p>
    <w:p w:rsidR="004050B9" w:rsidRDefault="004050B9" w:rsidP="00414C02">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87335E" w:rsidRPr="0087335E" w:rsidRDefault="0087335E" w:rsidP="00414C02">
      <w:pPr>
        <w:rPr>
          <w:rStyle w:val="BookTitle"/>
          <w:rFonts w:ascii="Times New Roman" w:hAnsi="Times New Roman" w:cs="Times New Roman"/>
          <w:b w:val="0"/>
          <w:smallCaps w:val="0"/>
          <w:color w:val="000000" w:themeColor="text1"/>
          <w:spacing w:val="0"/>
          <w:sz w:val="20"/>
          <w:szCs w:val="20"/>
        </w:rPr>
      </w:pPr>
      <w:r>
        <w:rPr>
          <w:rStyle w:val="BookTitle"/>
          <w:rFonts w:ascii="Times New Roman" w:hAnsi="Times New Roman" w:cs="Times New Roman"/>
          <w:b w:val="0"/>
          <w:smallCaps w:val="0"/>
          <w:color w:val="000000" w:themeColor="text1"/>
          <w:spacing w:val="0"/>
          <w:sz w:val="20"/>
          <w:szCs w:val="20"/>
        </w:rPr>
        <w:t>Keith is to provide a final combined prototype analysis by Tuesday 21</w:t>
      </w:r>
      <w:r w:rsidRPr="0087335E">
        <w:rPr>
          <w:rStyle w:val="BookTitle"/>
          <w:rFonts w:ascii="Times New Roman" w:hAnsi="Times New Roman" w:cs="Times New Roman"/>
          <w:b w:val="0"/>
          <w:smallCaps w:val="0"/>
          <w:color w:val="000000" w:themeColor="text1"/>
          <w:spacing w:val="0"/>
          <w:sz w:val="20"/>
          <w:szCs w:val="20"/>
          <w:vertAlign w:val="superscript"/>
        </w:rPr>
        <w:t>st</w:t>
      </w:r>
      <w:r>
        <w:rPr>
          <w:rStyle w:val="BookTitle"/>
          <w:rFonts w:ascii="Times New Roman" w:hAnsi="Times New Roman" w:cs="Times New Roman"/>
          <w:b w:val="0"/>
          <w:smallCaps w:val="0"/>
          <w:color w:val="000000" w:themeColor="text1"/>
          <w:spacing w:val="0"/>
          <w:sz w:val="20"/>
          <w:szCs w:val="20"/>
        </w:rPr>
        <w:t xml:space="preserve"> November which will be then added to the requirements document. The team will then commence drawing all conclusions for final submission by Friday 24</w:t>
      </w:r>
      <w:r w:rsidRPr="0087335E">
        <w:rPr>
          <w:rStyle w:val="BookTitle"/>
          <w:rFonts w:ascii="Times New Roman" w:hAnsi="Times New Roman" w:cs="Times New Roman"/>
          <w:b w:val="0"/>
          <w:smallCaps w:val="0"/>
          <w:color w:val="000000" w:themeColor="text1"/>
          <w:spacing w:val="0"/>
          <w:sz w:val="20"/>
          <w:szCs w:val="20"/>
          <w:vertAlign w:val="superscript"/>
        </w:rPr>
        <w:t>th</w:t>
      </w:r>
      <w:r>
        <w:rPr>
          <w:rStyle w:val="BookTitle"/>
          <w:rFonts w:ascii="Times New Roman" w:hAnsi="Times New Roman" w:cs="Times New Roman"/>
          <w:b w:val="0"/>
          <w:smallCaps w:val="0"/>
          <w:color w:val="000000" w:themeColor="text1"/>
          <w:spacing w:val="0"/>
          <w:sz w:val="20"/>
          <w:szCs w:val="20"/>
        </w:rPr>
        <w:t xml:space="preserve"> November. Reviews will continue during the final week to confirm all analyst are happy with the content.</w:t>
      </w: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0F6DDF" w:rsidRPr="000F6DDF" w:rsidRDefault="002469BB" w:rsidP="000F6DDF">
      <w:pPr>
        <w:rPr>
          <w:rFonts w:ascii="Times New Roman" w:eastAsia="Meiryo UI" w:hAnsi="Times New Roman" w:cs="Times New Roman"/>
          <w:b/>
          <w:bCs/>
          <w:smallCaps/>
          <w:color w:val="404040" w:themeColor="text1" w:themeTint="BF"/>
          <w:spacing w:val="5"/>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.2 Survey</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0F6DDF" w:rsidRPr="00D77B83" w:rsidRDefault="000F6DDF" w:rsidP="000F6DDF">
      <w:pPr>
        <w:jc w:val="cente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As part of our elicitation techniques, and during our brainstorming scrums, a survey was selected to gather the consensus of the student population on their mood towards both the website and the student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As mentioned above during brainstorming, the number of questions the platform on which the survey is to be conveyed i.e. Survey Monkey and the questions themselves were decided upon.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When deciding on the questions, we had to take care to elicit the most information from a limited number of questions in a short period. The time of a survey is crucial, surveys that cannot be undertaken in a matter of short minutes can be deemed long and may lead to invalid data as the user loses interest.</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questions decided upon were based upon the overall feel of the website and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one: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5DC6F0A" wp14:editId="649C9744">
            <wp:extent cx="3101340" cy="1124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7694" cy="1152474"/>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Question one gathered information on the device used by the survey participants. This would allow us to properly determine which platform is being used most regularly. </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lastRenderedPageBreak/>
        <w:drawing>
          <wp:inline distT="0" distB="0" distL="0" distR="0" wp14:anchorId="6663F43A" wp14:editId="239D3DD2">
            <wp:extent cx="4465320" cy="24508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456" cy="247231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analysis represents the clear majority use a desktop to access both the website and student portal.</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2:</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62597894" wp14:editId="1D73B70F">
            <wp:extent cx="5694594" cy="685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8114" cy="713923"/>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second question is to gather information on the log on experience, through our observation technique it was noted that the log-on experience was quite long and needed user interaction a number of times to input a password.</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 tolerance of the slider was set from 0 – 5 as a wider tolerance may have led to variable data with no adequate outcome.</w:t>
      </w:r>
      <w:r w:rsidRPr="00D77B83">
        <w:rPr>
          <w:rFonts w:ascii="Times New Roman" w:hAnsi="Times New Roman" w:cs="Times New Roman"/>
          <w:noProof/>
          <w:sz w:val="20"/>
          <w:szCs w:val="20"/>
          <w:lang w:eastAsia="en-GB"/>
        </w:rPr>
        <w:drawing>
          <wp:inline distT="0" distB="0" distL="0" distR="0" wp14:anchorId="7B428680" wp14:editId="422EC45A">
            <wp:extent cx="5654040" cy="356425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51"/>
                    <a:stretch/>
                  </pic:blipFill>
                  <pic:spPr bwMode="auto">
                    <a:xfrm>
                      <a:off x="0" y="0"/>
                      <a:ext cx="5654040" cy="3564255"/>
                    </a:xfrm>
                    <a:prstGeom prst="rect">
                      <a:avLst/>
                    </a:prstGeom>
                    <a:ln>
                      <a:noFill/>
                    </a:ln>
                    <a:extLst>
                      <a:ext uri="{53640926-AAD7-44D8-BBD7-CCE9431645EC}">
                        <a14:shadowObscured xmlns:a14="http://schemas.microsoft.com/office/drawing/2010/main"/>
                      </a:ext>
                    </a:extLst>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lastRenderedPageBreak/>
        <w:t>The responses to this question varied with 50% selecting a score of 1 and 2, meaning they found the log in experience easy, 50% chose a score of either 4 or 5, meaning they found the log in experience quite annoying. This gives us a median score of 3 for 10 responses.</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gather from this question that participants find the log in experience neither easy of annoying.</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3:</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72F813F" wp14:editId="147E0B7B">
            <wp:extent cx="4099560" cy="19530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431" cy="1966315"/>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three gathers data on how often the site is visited.</w:t>
      </w:r>
    </w:p>
    <w:p w:rsidR="000F6DDF" w:rsidRPr="00D77B83" w:rsidRDefault="000F6DDF"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28B2D00" wp14:editId="704A1F21">
            <wp:extent cx="5731510" cy="3642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236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response, we can deduce that 80% of participants use the website at least twice a week.</w:t>
      </w:r>
    </w:p>
    <w:p w:rsidR="000F6DDF" w:rsidRPr="00D77B83" w:rsidRDefault="000F6DDF"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lastRenderedPageBreak/>
        <w:t>Question 4.</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669935CA" wp14:editId="1EB16984">
            <wp:extent cx="3352800" cy="186399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391" cy="1874325"/>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In question three we had gathered how often the participants use the website, Question 4 asks what they use it for.</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729AC58" wp14:editId="34C57912">
            <wp:extent cx="5731510" cy="39751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7510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data we can deduce that the majority use the website just to view Moodle. The thinking behind the question is should Moodle be standalone?</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five: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6C27DDC" wp14:editId="3E631DFD">
            <wp:extent cx="5245100" cy="6735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1828" cy="676939"/>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ask when logged in to the website how difficult information is to find.</w:t>
      </w:r>
    </w:p>
    <w:p w:rsidR="000F6DDF" w:rsidRDefault="000F6DDF" w:rsidP="000F6DDF">
      <w:pPr>
        <w:rPr>
          <w:rFonts w:ascii="Times New Roman" w:hAnsi="Times New Roman" w:cs="Times New Roman"/>
          <w:sz w:val="20"/>
          <w:szCs w:val="20"/>
        </w:rPr>
      </w:pP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7B824E2B" wp14:editId="50FDD0F7">
            <wp:extent cx="4643919" cy="3063875"/>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537" cy="3073519"/>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From the data 60% of the participants chose a score of three or higher, meaning they have found that finding information on the website is more difficult than easy.</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six:</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4466B9F" wp14:editId="0C9B8F14">
            <wp:extent cx="5731510" cy="849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4963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six is a straightforward question and was noted during our observation technique. The user noted that there was no central location for information and notes from individual lectures were on their page, CA deadlines are a manual input to the calendar etc.</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6CC9D59" wp14:editId="32BD4A2E">
            <wp:extent cx="5301154" cy="324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8886" cy="3263101"/>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There is a clear indication that participants feel that there is a need for a centralised information centre in the form of the calendar.</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7:</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22D3A14D" wp14:editId="2BDFD19A">
            <wp:extent cx="5731510" cy="7099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09930"/>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7 should output the general mood of the participants towards the website, this could be an indicator of whether any updating is needed or not.</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478D77D" wp14:editId="6AEFA861">
            <wp:extent cx="5242560" cy="325031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891" cy="3266643"/>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With a median of 2 from a scale of 0 – 5, 0 denoting Bad, we can deduce that the majority of participants feel that the website needs to be updated.</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8:</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071B8681" wp14:editId="4603C0AE">
            <wp:extent cx="4518660" cy="1931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6707" cy="1939636"/>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move on to the student portal to try and deduce the frequency of use of Moodle. The lower the score in this question the less experienced the participant is.</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1903A76F" wp14:editId="3C3B0718">
            <wp:extent cx="5731510" cy="35553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5536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100% of participants use </w:t>
      </w:r>
      <w:r w:rsidR="00210D8E" w:rsidRPr="00D77B83">
        <w:rPr>
          <w:rFonts w:ascii="Times New Roman" w:hAnsi="Times New Roman" w:cs="Times New Roman"/>
          <w:sz w:val="20"/>
          <w:szCs w:val="20"/>
        </w:rPr>
        <w:t>Moodle</w:t>
      </w:r>
      <w:r w:rsidRPr="00D77B83">
        <w:rPr>
          <w:rFonts w:ascii="Times New Roman" w:hAnsi="Times New Roman" w:cs="Times New Roman"/>
          <w:sz w:val="20"/>
          <w:szCs w:val="20"/>
        </w:rPr>
        <w:t xml:space="preserve"> at least twice a week with 40% using every day. We can deduce that the participants are experienced users.</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9:</w:t>
      </w:r>
    </w:p>
    <w:p w:rsidR="00210D8E" w:rsidRPr="00D77B83"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3F8BFF48" wp14:editId="78CD45A5">
            <wp:extent cx="5731510" cy="6838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389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We now understand our participants are experienced users of Moodle. How do they find Moodle works for them?</w:t>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75F5B8A2" wp14:editId="6EB91C0E">
            <wp:extent cx="5731510" cy="37077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07765"/>
                    </a:xfrm>
                    <a:prstGeom prst="rect">
                      <a:avLst/>
                    </a:prstGeom>
                  </pic:spPr>
                </pic:pic>
              </a:graphicData>
            </a:graphic>
          </wp:inline>
        </w:drawing>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Our participants found that Moodle was not user-Friendly with 50% scoring a 2 or less, 100% a 3 or less. From this we can deduce that Moodle could do with a makeover.</w:t>
      </w: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Question ten: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E763301" wp14:editId="278F9930">
            <wp:extent cx="5731510" cy="7124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1247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 We now score the level of difficulty to access course content. Is the content where it should be?</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noProof/>
          <w:sz w:val="20"/>
          <w:szCs w:val="20"/>
          <w:lang w:eastAsia="en-GB"/>
        </w:rPr>
        <w:drawing>
          <wp:inline distT="0" distB="0" distL="0" distR="0" wp14:anchorId="4AF48886" wp14:editId="22265E77">
            <wp:extent cx="5731510" cy="36703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670300"/>
                    </a:xfrm>
                    <a:prstGeom prst="rect">
                      <a:avLst/>
                    </a:prstGeom>
                  </pic:spPr>
                </pic:pic>
              </a:graphicData>
            </a:graphic>
          </wp:inline>
        </w:drawing>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60% of our participants scored a three or higher with 40% scoring a four or five on the range of 0 – 5, meaning they found that course content was difficult to access.</w:t>
      </w:r>
    </w:p>
    <w:p w:rsidR="00210D8E" w:rsidRDefault="00210D8E" w:rsidP="000F6DDF">
      <w:pPr>
        <w:rPr>
          <w:rFonts w:ascii="Times New Roman" w:hAnsi="Times New Roman" w:cs="Times New Roman"/>
          <w:sz w:val="20"/>
          <w:szCs w:val="20"/>
        </w:rPr>
      </w:pP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Conclusion:</w:t>
      </w:r>
    </w:p>
    <w:p w:rsidR="000F6DDF" w:rsidRPr="00D77B83" w:rsidRDefault="000F6DDF" w:rsidP="000F6DDF">
      <w:pPr>
        <w:rPr>
          <w:rFonts w:ascii="Times New Roman" w:hAnsi="Times New Roman" w:cs="Times New Roman"/>
          <w:sz w:val="20"/>
          <w:szCs w:val="20"/>
        </w:rPr>
      </w:pPr>
      <w:r w:rsidRPr="00D77B83">
        <w:rPr>
          <w:rFonts w:ascii="Times New Roman" w:hAnsi="Times New Roman" w:cs="Times New Roman"/>
          <w:sz w:val="20"/>
          <w:szCs w:val="20"/>
        </w:rPr>
        <w:t xml:space="preserve">From our data we can conclude that the layout of the website and student portal need addressing. Additional features such as the amalgamated calendar information centre are highly recommended. A more fluid and user-friendly experience is a necessity if a redesign were to take place, as users have found that information cannot be directly accessed as they would like. </w:t>
      </w: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.3 Observation</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6854C8" w:rsidRPr="0087335E" w:rsidRDefault="006854C8" w:rsidP="00414C02">
      <w:pPr>
        <w:rPr>
          <w:rFonts w:ascii="Times New Roman" w:hAnsi="Times New Roman" w:cs="Times New Roman"/>
          <w:b/>
          <w:i/>
          <w:sz w:val="20"/>
          <w:szCs w:val="20"/>
          <w:lang w:val="en-GB"/>
        </w:rPr>
      </w:pPr>
      <w:r w:rsidRPr="0087335E">
        <w:rPr>
          <w:rFonts w:ascii="Times New Roman" w:hAnsi="Times New Roman" w:cs="Times New Roman"/>
          <w:b/>
          <w:i/>
          <w:sz w:val="20"/>
          <w:szCs w:val="20"/>
          <w:lang w:val="en-GB"/>
        </w:rPr>
        <w:t>Website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A set number of tasks were asked to be performed by the user and observed. The goal being to determine the usability of the website for new users.</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the course selector to find a pre-chosen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descriptor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co-ordinator</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how to apply for the course</w:t>
      </w:r>
    </w:p>
    <w:p w:rsidR="00414C02" w:rsidRPr="00121DDC" w:rsidRDefault="00414C02" w:rsidP="00414C02">
      <w:pPr>
        <w:pStyle w:val="ListParagraph"/>
        <w:numPr>
          <w:ilvl w:val="0"/>
          <w:numId w:val="15"/>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fees for the course</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The course pre-chosen was a Part-time course, a Post Graduate Diploma in Arts in Human Resource Management.</w:t>
      </w:r>
    </w:p>
    <w:p w:rsidR="00494807" w:rsidRPr="00121DDC" w:rsidRDefault="00494807"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User 1 [Non-Student / Age Range 35 – 40]</w:t>
      </w:r>
    </w:p>
    <w:p w:rsidR="00494807" w:rsidRPr="00121DDC" w:rsidRDefault="00494807" w:rsidP="00494807">
      <w:pPr>
        <w:pStyle w:val="ListParagraph"/>
        <w:rPr>
          <w:rFonts w:ascii="Times New Roman" w:hAnsi="Times New Roman" w:cs="Times New Roman"/>
          <w:b/>
          <w:sz w:val="20"/>
          <w:szCs w:val="20"/>
          <w:lang w:val="en-GB"/>
        </w:rPr>
      </w:pP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still on the course content page found it unusual that she did not have direct access to apply for the course on the page itself. The user had to navigate using the side navigator to How to </w:t>
      </w:r>
      <w:r w:rsidR="0085201C" w:rsidRPr="00121DDC">
        <w:rPr>
          <w:rFonts w:ascii="Times New Roman" w:hAnsi="Times New Roman" w:cs="Times New Roman"/>
          <w:sz w:val="20"/>
          <w:szCs w:val="20"/>
          <w:lang w:val="en-GB"/>
        </w:rPr>
        <w:t>apply</w:t>
      </w:r>
      <w:r w:rsidRPr="00121DDC">
        <w:rPr>
          <w:rFonts w:ascii="Times New Roman" w:hAnsi="Times New Roman" w:cs="Times New Roman"/>
          <w:sz w:val="20"/>
          <w:szCs w:val="20"/>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121DDC" w:rsidRDefault="00414C02" w:rsidP="00414C02">
      <w:pPr>
        <w:pStyle w:val="ListParagraph"/>
        <w:numPr>
          <w:ilvl w:val="0"/>
          <w:numId w:val="16"/>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121DDC" w:rsidRDefault="00414C02" w:rsidP="00414C02">
      <w:pPr>
        <w:rPr>
          <w:rFonts w:ascii="Times New Roman" w:hAnsi="Times New Roman" w:cs="Times New Roman"/>
          <w:sz w:val="20"/>
          <w:szCs w:val="20"/>
          <w:lang w:val="en-GB"/>
        </w:rPr>
      </w:pPr>
      <w:r w:rsidRPr="00121DDC">
        <w:rPr>
          <w:rFonts w:ascii="Times New Roman" w:hAnsi="Times New Roman" w:cs="Times New Roman"/>
          <w:sz w:val="20"/>
          <w:szCs w:val="20"/>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Pr="00121DDC" w:rsidRDefault="00414C02" w:rsidP="00414C02">
      <w:pPr>
        <w:rPr>
          <w:rStyle w:val="BookTitle"/>
          <w:rFonts w:ascii="Times New Roman" w:eastAsia="Meiryo UI" w:hAnsi="Times New Roman" w:cs="Times New Roman"/>
          <w:color w:val="404040" w:themeColor="text1" w:themeTint="BF"/>
          <w:sz w:val="20"/>
          <w:szCs w:val="20"/>
          <w:u w:val="single"/>
        </w:rPr>
      </w:pPr>
    </w:p>
    <w:p w:rsidR="005B6355" w:rsidRDefault="005B6355" w:rsidP="00414C02">
      <w:pPr>
        <w:rPr>
          <w:rStyle w:val="BookTitle"/>
          <w:rFonts w:ascii="Times New Roman" w:eastAsia="Meiryo UI" w:hAnsi="Times New Roman" w:cs="Times New Roman"/>
          <w:color w:val="404040" w:themeColor="text1" w:themeTint="BF"/>
          <w:sz w:val="20"/>
          <w:szCs w:val="20"/>
          <w:u w:val="single"/>
        </w:rPr>
      </w:pPr>
    </w:p>
    <w:p w:rsidR="00121DDC" w:rsidRDefault="00121DDC" w:rsidP="00414C02">
      <w:pPr>
        <w:rPr>
          <w:rStyle w:val="BookTitle"/>
          <w:rFonts w:ascii="Times New Roman" w:eastAsia="Meiryo UI" w:hAnsi="Times New Roman" w:cs="Times New Roman"/>
          <w:color w:val="404040" w:themeColor="text1" w:themeTint="BF"/>
          <w:sz w:val="20"/>
          <w:szCs w:val="20"/>
          <w:u w:val="single"/>
        </w:rPr>
      </w:pPr>
    </w:p>
    <w:p w:rsidR="00121DDC" w:rsidRPr="00121DDC" w:rsidRDefault="00121DDC" w:rsidP="00414C02">
      <w:pPr>
        <w:rPr>
          <w:rStyle w:val="BookTitle"/>
          <w:rFonts w:ascii="Times New Roman" w:eastAsia="Meiryo UI" w:hAnsi="Times New Roman" w:cs="Times New Roman"/>
          <w:color w:val="404040" w:themeColor="text1" w:themeTint="BF"/>
          <w:sz w:val="20"/>
          <w:szCs w:val="20"/>
          <w:u w:val="single"/>
        </w:rPr>
      </w:pPr>
    </w:p>
    <w:p w:rsidR="005B6355" w:rsidRPr="00121DDC" w:rsidRDefault="005B6355" w:rsidP="00414C02">
      <w:pPr>
        <w:rPr>
          <w:rStyle w:val="BookTitle"/>
          <w:rFonts w:ascii="Times New Roman" w:eastAsia="Meiryo UI" w:hAnsi="Times New Roman" w:cs="Times New Roman"/>
          <w:color w:val="404040" w:themeColor="text1" w:themeTint="BF"/>
          <w:sz w:val="20"/>
          <w:szCs w:val="20"/>
          <w:u w:val="single"/>
        </w:rPr>
      </w:pPr>
    </w:p>
    <w:p w:rsidR="00494807" w:rsidRPr="00121DDC" w:rsidRDefault="005B6355"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2 </w:t>
      </w:r>
      <w:r w:rsidR="00494807" w:rsidRPr="00121DDC">
        <w:rPr>
          <w:rFonts w:ascii="Times New Roman" w:hAnsi="Times New Roman" w:cs="Times New Roman"/>
          <w:b/>
          <w:sz w:val="20"/>
          <w:szCs w:val="20"/>
          <w:lang w:val="en-GB"/>
        </w:rPr>
        <w:t>[Non-Student / Age Range 30 – 35]</w:t>
      </w:r>
    </w:p>
    <w:p w:rsidR="00494807" w:rsidRPr="00121DDC" w:rsidRDefault="00494807" w:rsidP="00494807">
      <w:pPr>
        <w:pStyle w:val="ListParagraph"/>
        <w:rPr>
          <w:rFonts w:ascii="Times New Roman" w:hAnsi="Times New Roman" w:cs="Times New Roman"/>
          <w:b/>
          <w:sz w:val="20"/>
          <w:szCs w:val="20"/>
          <w:lang w:val="en-GB"/>
        </w:rPr>
      </w:pP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find the course the user searched for Courses and selected the required course. The user presumed this was the only way to access the course.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To access the module descriptor, you must go through two-page loads and click two links</w:t>
      </w:r>
      <w:r w:rsidR="006854C8" w:rsidRPr="00121DDC">
        <w:rPr>
          <w:rFonts w:ascii="Times New Roman" w:hAnsi="Times New Roman" w:cs="Times New Roman"/>
          <w:sz w:val="20"/>
          <w:szCs w:val="20"/>
          <w:lang w:val="en-GB"/>
        </w:rPr>
        <w:t xml:space="preserve"> which the user saw as an unnecessary step when the information could be easily amalgamated into the original page.</w:t>
      </w:r>
    </w:p>
    <w:p w:rsidR="005B6355" w:rsidRPr="00121DDC" w:rsidRDefault="005B6355"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was unable to find the course co-ordinator</w:t>
      </w:r>
      <w:r w:rsidR="006854C8" w:rsidRPr="00121DDC">
        <w:rPr>
          <w:rFonts w:ascii="Times New Roman" w:hAnsi="Times New Roman" w:cs="Times New Roman"/>
          <w:sz w:val="20"/>
          <w:szCs w:val="20"/>
          <w:lang w:val="en-GB"/>
        </w:rPr>
        <w:t xml:space="preserve"> so gave up on the task. The observer found the source information which the user felt should be front and centre if this person needs to be contacted. </w:t>
      </w:r>
    </w:p>
    <w:p w:rsidR="006854C8"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121DDC" w:rsidRDefault="006854C8" w:rsidP="006854C8">
      <w:pPr>
        <w:pStyle w:val="ListParagraph"/>
        <w:numPr>
          <w:ilvl w:val="0"/>
          <w:numId w:val="19"/>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found the course fees with ease.</w:t>
      </w:r>
    </w:p>
    <w:p w:rsidR="005B6355" w:rsidRPr="00121DDC" w:rsidRDefault="005B6355" w:rsidP="005B6355">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In conclusion the user felt that </w:t>
      </w:r>
      <w:r w:rsidR="006854C8" w:rsidRPr="00121DDC">
        <w:rPr>
          <w:rFonts w:ascii="Times New Roman" w:hAnsi="Times New Roman" w:cs="Times New Roman"/>
          <w:sz w:val="20"/>
          <w:szCs w:val="20"/>
          <w:lang w:val="en-GB"/>
        </w:rPr>
        <w:t xml:space="preserve">the site was too complicated </w:t>
      </w:r>
      <w:r w:rsidR="0087335E">
        <w:rPr>
          <w:rFonts w:ascii="Times New Roman" w:hAnsi="Times New Roman" w:cs="Times New Roman"/>
          <w:sz w:val="20"/>
          <w:szCs w:val="20"/>
          <w:lang w:val="en-GB"/>
        </w:rPr>
        <w:t>based on the area they had seen so far</w:t>
      </w:r>
      <w:r w:rsidR="006854C8" w:rsidRPr="00121DDC">
        <w:rPr>
          <w:rFonts w:ascii="Times New Roman" w:hAnsi="Times New Roman" w:cs="Times New Roman"/>
          <w:sz w:val="20"/>
          <w:szCs w:val="20"/>
          <w:lang w:val="en-GB"/>
        </w:rPr>
        <w:t xml:space="preserve"> but that the style, look and feel could be </w:t>
      </w:r>
      <w:r w:rsidR="0087335E">
        <w:rPr>
          <w:rFonts w:ascii="Times New Roman" w:hAnsi="Times New Roman" w:cs="Times New Roman"/>
          <w:sz w:val="20"/>
          <w:szCs w:val="20"/>
          <w:lang w:val="en-GB"/>
        </w:rPr>
        <w:t>enhanced</w:t>
      </w:r>
      <w:r w:rsidR="006854C8" w:rsidRPr="00121DDC">
        <w:rPr>
          <w:rFonts w:ascii="Times New Roman" w:hAnsi="Times New Roman" w:cs="Times New Roman"/>
          <w:sz w:val="20"/>
          <w:szCs w:val="20"/>
          <w:lang w:val="en-GB"/>
        </w:rPr>
        <w:t xml:space="preserve"> with only some slight tweaks.</w:t>
      </w:r>
    </w:p>
    <w:p w:rsidR="006854C8" w:rsidRPr="0087335E" w:rsidRDefault="006854C8" w:rsidP="005B6355">
      <w:pPr>
        <w:rPr>
          <w:rFonts w:ascii="Times New Roman" w:hAnsi="Times New Roman" w:cs="Times New Roman"/>
          <w:b/>
          <w:i/>
          <w:sz w:val="20"/>
          <w:szCs w:val="20"/>
          <w:lang w:val="en-GB"/>
        </w:rPr>
      </w:pPr>
      <w:r w:rsidRPr="0087335E">
        <w:rPr>
          <w:rFonts w:ascii="Times New Roman" w:hAnsi="Times New Roman" w:cs="Times New Roman"/>
          <w:b/>
          <w:i/>
          <w:sz w:val="20"/>
          <w:szCs w:val="20"/>
          <w:lang w:val="en-GB"/>
        </w:rPr>
        <w:t>Student Portal</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A set number of tasks were asked to be performed by the user and observed. The goal being to determine the usability of the </w:t>
      </w:r>
      <w:r w:rsidR="00202A91" w:rsidRPr="00121DDC">
        <w:rPr>
          <w:rFonts w:ascii="Times New Roman" w:hAnsi="Times New Roman" w:cs="Times New Roman"/>
          <w:sz w:val="20"/>
          <w:szCs w:val="20"/>
          <w:lang w:val="en-GB"/>
        </w:rPr>
        <w:t>student portal</w:t>
      </w:r>
      <w:r w:rsidRPr="00121DDC">
        <w:rPr>
          <w:rFonts w:ascii="Times New Roman" w:hAnsi="Times New Roman" w:cs="Times New Roman"/>
          <w:sz w:val="20"/>
          <w:szCs w:val="20"/>
          <w:lang w:val="en-GB"/>
        </w:rPr>
        <w:t xml:space="preserve"> for new</w:t>
      </w:r>
      <w:r w:rsidR="00202A91" w:rsidRPr="00121DDC">
        <w:rPr>
          <w:rFonts w:ascii="Times New Roman" w:hAnsi="Times New Roman" w:cs="Times New Roman"/>
          <w:sz w:val="20"/>
          <w:szCs w:val="20"/>
          <w:lang w:val="en-GB"/>
        </w:rPr>
        <w:t xml:space="preserve"> or current</w:t>
      </w:r>
      <w:r w:rsidRPr="00121DDC">
        <w:rPr>
          <w:rFonts w:ascii="Times New Roman" w:hAnsi="Times New Roman" w:cs="Times New Roman"/>
          <w:sz w:val="20"/>
          <w:szCs w:val="20"/>
          <w:lang w:val="en-GB"/>
        </w:rPr>
        <w:t xml:space="preserve"> users.</w:t>
      </w:r>
    </w:p>
    <w:p w:rsidR="006854C8" w:rsidRPr="00121DDC" w:rsidRDefault="006854C8" w:rsidP="006854C8">
      <w:pPr>
        <w:rPr>
          <w:rFonts w:ascii="Times New Roman" w:hAnsi="Times New Roman" w:cs="Times New Roman"/>
          <w:sz w:val="20"/>
          <w:szCs w:val="20"/>
          <w:lang w:val="en-GB"/>
        </w:rPr>
      </w:pPr>
      <w:r w:rsidRPr="00121DDC">
        <w:rPr>
          <w:rFonts w:ascii="Times New Roman" w:hAnsi="Times New Roman" w:cs="Times New Roman"/>
          <w:sz w:val="20"/>
          <w:szCs w:val="20"/>
          <w:lang w:val="en-GB"/>
        </w:rPr>
        <w:t>The tasks that are to be performed are:</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Navigate to Moodle from the Application and select a</w:t>
      </w:r>
      <w:r w:rsidR="006854C8" w:rsidRPr="00121DDC">
        <w:rPr>
          <w:rFonts w:ascii="Times New Roman" w:hAnsi="Times New Roman" w:cs="Times New Roman"/>
          <w:sz w:val="20"/>
          <w:szCs w:val="20"/>
          <w:lang w:val="en-GB"/>
        </w:rPr>
        <w:t xml:space="preserve"> course.</w:t>
      </w:r>
    </w:p>
    <w:p w:rsidR="006854C8" w:rsidRPr="00121DDC" w:rsidRDefault="006854C8"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Find the course </w:t>
      </w:r>
      <w:r w:rsidR="00202A91" w:rsidRPr="00121DDC">
        <w:rPr>
          <w:rFonts w:ascii="Times New Roman" w:hAnsi="Times New Roman" w:cs="Times New Roman"/>
          <w:sz w:val="20"/>
          <w:szCs w:val="20"/>
          <w:lang w:val="en-GB"/>
        </w:rPr>
        <w:t>grades</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Give an overview of the module course information</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and review the calendar</w:t>
      </w:r>
    </w:p>
    <w:p w:rsidR="006854C8" w:rsidRPr="00121DDC" w:rsidRDefault="00202A91" w:rsidP="006854C8">
      <w:pPr>
        <w:pStyle w:val="ListParagraph"/>
        <w:numPr>
          <w:ilvl w:val="0"/>
          <w:numId w:val="20"/>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Find the course timetable</w:t>
      </w:r>
    </w:p>
    <w:p w:rsidR="00494807" w:rsidRPr="00121DDC" w:rsidRDefault="00494807" w:rsidP="00E00260">
      <w:pPr>
        <w:pStyle w:val="ListParagraph"/>
        <w:spacing w:after="160" w:line="259" w:lineRule="auto"/>
        <w:rPr>
          <w:rFonts w:ascii="Times New Roman" w:hAnsi="Times New Roman" w:cs="Times New Roman"/>
          <w:sz w:val="20"/>
          <w:szCs w:val="20"/>
          <w:lang w:val="en-GB"/>
        </w:rPr>
      </w:pPr>
    </w:p>
    <w:p w:rsidR="00494807" w:rsidRPr="00121DDC" w:rsidRDefault="00F94A04" w:rsidP="00494807">
      <w:pPr>
        <w:pStyle w:val="ListParagraph"/>
        <w:numPr>
          <w:ilvl w:val="0"/>
          <w:numId w:val="18"/>
        </w:numPr>
        <w:rPr>
          <w:rFonts w:ascii="Times New Roman" w:hAnsi="Times New Roman" w:cs="Times New Roman"/>
          <w:b/>
          <w:sz w:val="20"/>
          <w:szCs w:val="20"/>
          <w:lang w:val="en-GB"/>
        </w:rPr>
      </w:pPr>
      <w:r w:rsidRPr="00121DDC">
        <w:rPr>
          <w:rFonts w:ascii="Times New Roman" w:hAnsi="Times New Roman" w:cs="Times New Roman"/>
          <w:b/>
          <w:sz w:val="20"/>
          <w:szCs w:val="20"/>
          <w:lang w:val="en-GB"/>
        </w:rPr>
        <w:t xml:space="preserve">User </w:t>
      </w:r>
      <w:r w:rsidR="00494807" w:rsidRPr="00121DDC">
        <w:rPr>
          <w:rFonts w:ascii="Times New Roman" w:hAnsi="Times New Roman" w:cs="Times New Roman"/>
          <w:b/>
          <w:sz w:val="20"/>
          <w:szCs w:val="20"/>
          <w:lang w:val="en-GB"/>
        </w:rPr>
        <w:t>1 [Student / Age Range 30 – 35]</w:t>
      </w:r>
    </w:p>
    <w:p w:rsidR="00494807" w:rsidRPr="00121DDC" w:rsidRDefault="00494807" w:rsidP="00494807">
      <w:pPr>
        <w:pStyle w:val="ListParagraph"/>
        <w:rPr>
          <w:rFonts w:ascii="Times New Roman" w:hAnsi="Times New Roman" w:cs="Times New Roman"/>
          <w:b/>
          <w:sz w:val="20"/>
          <w:szCs w:val="20"/>
          <w:lang w:val="en-GB"/>
        </w:rPr>
      </w:pP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user navigated to Moodle from the Application page. First point made was why do they have to enter in the same password again? Why can’t this be auto-entered from the first log in?</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They then moved into Moodle and selected a module. The grades of the course were on the left hand side and easy to find.</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user reviewed the setup of their current modules, form previous usage their first point was that the page is very cluttered leaving it difficult to find exactly what they want easily. They also noted that since the new version of the portal came in this year you cannot remove any modules for next semester leaving the page even more cluttered.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 xml:space="preserve">The calendar was found on the right side of the page with ease. On review, the user advised that the calendar is something they’ve never used and doesn’t seem to have any relevant information included in it. </w:t>
      </w:r>
    </w:p>
    <w:p w:rsidR="00F94A04" w:rsidRPr="00121DDC" w:rsidRDefault="00E00260" w:rsidP="00F94A04">
      <w:pPr>
        <w:pStyle w:val="ListParagraph"/>
        <w:numPr>
          <w:ilvl w:val="0"/>
          <w:numId w:val="21"/>
        </w:numPr>
        <w:spacing w:after="160" w:line="259" w:lineRule="auto"/>
        <w:rPr>
          <w:rFonts w:ascii="Times New Roman" w:hAnsi="Times New Roman" w:cs="Times New Roman"/>
          <w:sz w:val="20"/>
          <w:szCs w:val="20"/>
          <w:lang w:val="en-GB"/>
        </w:rPr>
      </w:pPr>
      <w:r w:rsidRPr="00121DDC">
        <w:rPr>
          <w:rFonts w:ascii="Times New Roman" w:hAnsi="Times New Roman" w:cs="Times New Roman"/>
          <w:sz w:val="20"/>
          <w:szCs w:val="20"/>
          <w:lang w:val="en-GB"/>
        </w:rPr>
        <w:t>The course timetable is also on the right hand side but on first review the timetable is straight away confusing. When they finally got to the course timetable the extract page only included a per week outline, i.e. week 1, week 6 but not an actual date which they advised should be included.</w:t>
      </w: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121DDC" w:rsidRDefault="00121DDC"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Default="00414C02"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B22799" w:rsidRPr="002469BB" w:rsidRDefault="0087335E" w:rsidP="00B22799">
      <w:pPr>
        <w:rPr>
          <w:rStyle w:val="BookTitle"/>
          <w:rFonts w:ascii="Times New Roman" w:eastAsia="Meiryo UI" w:hAnsi="Times New Roman" w:cs="Times New Roman"/>
          <w:color w:val="404040" w:themeColor="text1" w:themeTint="BF"/>
        </w:rPr>
      </w:pPr>
      <w:r>
        <w:rPr>
          <w:rStyle w:val="BookTitle"/>
          <w:rFonts w:ascii="Times New Roman" w:eastAsia="Meiryo UI" w:hAnsi="Times New Roman" w:cs="Times New Roman"/>
          <w:color w:val="404040" w:themeColor="text1" w:themeTint="BF"/>
        </w:rPr>
        <w:t xml:space="preserve">4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Default="00B22799"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Pr="002469BB" w:rsidRDefault="00210D8E" w:rsidP="00B22799">
      <w:pPr>
        <w:rPr>
          <w:rStyle w:val="BookTitle"/>
          <w:rFonts w:ascii="Times New Roman" w:eastAsia="Meiryo UI" w:hAnsi="Times New Roman" w:cs="Times New Roman"/>
          <w:color w:val="404040" w:themeColor="text1" w:themeTint="BF"/>
        </w:rPr>
      </w:pPr>
    </w:p>
    <w:p w:rsidR="00B22799" w:rsidRPr="002469BB" w:rsidRDefault="0087335E" w:rsidP="00B22799">
      <w:pPr>
        <w:rPr>
          <w:rStyle w:val="BookTitle"/>
          <w:rFonts w:ascii="Times New Roman" w:eastAsia="Meiryo UI" w:hAnsi="Times New Roman" w:cs="Times New Roman"/>
          <w:color w:val="404040" w:themeColor="text1" w:themeTint="BF"/>
          <w:sz w:val="28"/>
          <w:szCs w:val="28"/>
        </w:rPr>
      </w:pPr>
      <w:r>
        <w:rPr>
          <w:rStyle w:val="BookTitle"/>
          <w:rFonts w:ascii="Times New Roman" w:eastAsia="Meiryo UI" w:hAnsi="Times New Roman" w:cs="Times New Roman"/>
          <w:color w:val="404040" w:themeColor="text1" w:themeTint="BF"/>
        </w:rPr>
        <w:t xml:space="preserve">5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C7E" w:rsidRDefault="009F6C7E" w:rsidP="000F584E">
      <w:pPr>
        <w:spacing w:after="0" w:line="240" w:lineRule="auto"/>
      </w:pPr>
      <w:r>
        <w:separator/>
      </w:r>
    </w:p>
  </w:endnote>
  <w:endnote w:type="continuationSeparator" w:id="0">
    <w:p w:rsidR="009F6C7E" w:rsidRDefault="009F6C7E" w:rsidP="000F584E">
      <w:pPr>
        <w:spacing w:after="0" w:line="240" w:lineRule="auto"/>
      </w:pPr>
      <w:r>
        <w:continuationSeparator/>
      </w:r>
    </w:p>
  </w:endnote>
  <w:endnote w:id="1">
    <w:p w:rsidR="008E0FB1" w:rsidRPr="000C4793" w:rsidRDefault="008E0FB1"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8E0FB1" w:rsidRPr="00EF610F" w:rsidRDefault="008E0FB1" w:rsidP="00E655C0">
      <w:pPr>
        <w:pStyle w:val="EndnoteText"/>
        <w:rPr>
          <w:lang w:val="en-GB"/>
        </w:rPr>
      </w:pPr>
      <w:r>
        <w:rPr>
          <w:rStyle w:val="EndnoteReference"/>
        </w:rPr>
        <w:endnoteRef/>
      </w:r>
      <w:r>
        <w:t xml:space="preserve"> </w:t>
      </w:r>
      <w:r>
        <w:rPr>
          <w:rStyle w:val="selectable"/>
        </w:rPr>
        <w:t xml:space="preserve">SurveyGizmo.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8E0FB1" w:rsidRDefault="008E0FB1" w:rsidP="00E655C0">
      <w:pPr>
        <w:pStyle w:val="EndnoteText"/>
        <w:rPr>
          <w:rStyle w:val="selectable"/>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[online] Captech Consulting, Inc. Available at: https://www.captechconsulting.com/blogs/techniques-for-eliciting-quality-requirements--observation [Accessed 20 Oct. 2017].</w:t>
      </w:r>
    </w:p>
    <w:p w:rsidR="008E0FB1" w:rsidRDefault="008E0FB1" w:rsidP="00E655C0">
      <w:pPr>
        <w:pStyle w:val="EndnoteText"/>
        <w:rPr>
          <w:lang w:val="en-GB"/>
        </w:rPr>
      </w:pPr>
    </w:p>
    <w:p w:rsidR="008E0FB1" w:rsidRPr="005454F8" w:rsidRDefault="008E0FB1" w:rsidP="00E655C0">
      <w:pPr>
        <w:pStyle w:val="EndnoteText"/>
        <w:rPr>
          <w:lang w:val="en-GB"/>
        </w:rPr>
      </w:pPr>
      <w:r w:rsidRPr="00210D8E">
        <w:rPr>
          <w:sz w:val="12"/>
          <w:szCs w:val="12"/>
        </w:rPr>
        <w:t>iv</w:t>
      </w:r>
      <w:r>
        <w:rPr>
          <w:lang w:val="en-GB"/>
        </w:rPr>
        <w:t xml:space="preserve"> </w:t>
      </w:r>
      <w:r w:rsidRPr="00210D8E">
        <w:rPr>
          <w:lang w:val="en-GB"/>
        </w:rPr>
        <w:t>Surveymonkey.com. (2017). SurveyMonkey: The World’s Most Popular Free Online Survey Tool. [online] Available at: https://www.surveymonkey.com/ [Accessed 16 Nov.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8E0FB1" w:rsidRDefault="008E0FB1">
        <w:pPr>
          <w:pStyle w:val="Footer"/>
          <w:jc w:val="center"/>
        </w:pPr>
        <w:r>
          <w:fldChar w:fldCharType="begin"/>
        </w:r>
        <w:r>
          <w:instrText xml:space="preserve"> PAGE   \* MERGEFORMAT </w:instrText>
        </w:r>
        <w:r>
          <w:fldChar w:fldCharType="separate"/>
        </w:r>
        <w:r w:rsidR="00863C2C">
          <w:rPr>
            <w:noProof/>
          </w:rPr>
          <w:t>1</w:t>
        </w:r>
        <w:r>
          <w:rPr>
            <w:noProof/>
          </w:rPr>
          <w:fldChar w:fldCharType="end"/>
        </w:r>
      </w:p>
    </w:sdtContent>
  </w:sdt>
  <w:p w:rsidR="008E0FB1" w:rsidRDefault="008E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C7E" w:rsidRDefault="009F6C7E" w:rsidP="000F584E">
      <w:pPr>
        <w:spacing w:after="0" w:line="240" w:lineRule="auto"/>
      </w:pPr>
      <w:r>
        <w:separator/>
      </w:r>
    </w:p>
  </w:footnote>
  <w:footnote w:type="continuationSeparator" w:id="0">
    <w:p w:rsidR="009F6C7E" w:rsidRDefault="009F6C7E"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FB1" w:rsidRDefault="008E0FB1">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8E0FB1" w:rsidRDefault="008E0F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15:restartNumberingAfterBreak="0">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8" w15:restartNumberingAfterBreak="0">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0"/>
  </w:num>
  <w:num w:numId="4">
    <w:abstractNumId w:val="15"/>
  </w:num>
  <w:num w:numId="5">
    <w:abstractNumId w:val="19"/>
  </w:num>
  <w:num w:numId="6">
    <w:abstractNumId w:val="11"/>
  </w:num>
  <w:num w:numId="7">
    <w:abstractNumId w:val="2"/>
  </w:num>
  <w:num w:numId="8">
    <w:abstractNumId w:val="14"/>
  </w:num>
  <w:num w:numId="9">
    <w:abstractNumId w:val="3"/>
  </w:num>
  <w:num w:numId="10">
    <w:abstractNumId w:val="4"/>
  </w:num>
  <w:num w:numId="11">
    <w:abstractNumId w:val="8"/>
  </w:num>
  <w:num w:numId="12">
    <w:abstractNumId w:val="7"/>
  </w:num>
  <w:num w:numId="13">
    <w:abstractNumId w:val="21"/>
  </w:num>
  <w:num w:numId="14">
    <w:abstractNumId w:val="17"/>
  </w:num>
  <w:num w:numId="15">
    <w:abstractNumId w:val="22"/>
  </w:num>
  <w:num w:numId="16">
    <w:abstractNumId w:val="10"/>
  </w:num>
  <w:num w:numId="17">
    <w:abstractNumId w:val="12"/>
  </w:num>
  <w:num w:numId="18">
    <w:abstractNumId w:val="1"/>
  </w:num>
  <w:num w:numId="19">
    <w:abstractNumId w:val="13"/>
  </w:num>
  <w:num w:numId="20">
    <w:abstractNumId w:val="9"/>
  </w:num>
  <w:num w:numId="21">
    <w:abstractNumId w:val="16"/>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47BDF"/>
    <w:rsid w:val="000F584E"/>
    <w:rsid w:val="000F6DDF"/>
    <w:rsid w:val="00115BD3"/>
    <w:rsid w:val="00121DDC"/>
    <w:rsid w:val="001416CB"/>
    <w:rsid w:val="00153EF6"/>
    <w:rsid w:val="001C7F83"/>
    <w:rsid w:val="00202A91"/>
    <w:rsid w:val="00210D8E"/>
    <w:rsid w:val="002469BB"/>
    <w:rsid w:val="002A7281"/>
    <w:rsid w:val="003031E8"/>
    <w:rsid w:val="0033472E"/>
    <w:rsid w:val="00350DDC"/>
    <w:rsid w:val="00370DD2"/>
    <w:rsid w:val="00397FE1"/>
    <w:rsid w:val="004050B9"/>
    <w:rsid w:val="00414C02"/>
    <w:rsid w:val="00494807"/>
    <w:rsid w:val="004A1E38"/>
    <w:rsid w:val="004B5F4F"/>
    <w:rsid w:val="00564887"/>
    <w:rsid w:val="005935BC"/>
    <w:rsid w:val="005B6355"/>
    <w:rsid w:val="005C53D0"/>
    <w:rsid w:val="00683C80"/>
    <w:rsid w:val="006854C8"/>
    <w:rsid w:val="00695F94"/>
    <w:rsid w:val="00711E23"/>
    <w:rsid w:val="00737858"/>
    <w:rsid w:val="007629F7"/>
    <w:rsid w:val="00784A20"/>
    <w:rsid w:val="007D4304"/>
    <w:rsid w:val="007E2906"/>
    <w:rsid w:val="0083338B"/>
    <w:rsid w:val="00841542"/>
    <w:rsid w:val="0085201C"/>
    <w:rsid w:val="00863C2C"/>
    <w:rsid w:val="0087335E"/>
    <w:rsid w:val="0089298C"/>
    <w:rsid w:val="008B4E3F"/>
    <w:rsid w:val="008E0FB1"/>
    <w:rsid w:val="009F6C7E"/>
    <w:rsid w:val="00A12667"/>
    <w:rsid w:val="00B22799"/>
    <w:rsid w:val="00C92FA4"/>
    <w:rsid w:val="00CC3B23"/>
    <w:rsid w:val="00D17DB7"/>
    <w:rsid w:val="00DB1DFB"/>
    <w:rsid w:val="00DF3B03"/>
    <w:rsid w:val="00E00260"/>
    <w:rsid w:val="00E116E7"/>
    <w:rsid w:val="00E1196D"/>
    <w:rsid w:val="00E655C0"/>
    <w:rsid w:val="00EC1398"/>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D7E3"/>
  <w15:docId w15:val="{981496C7-DD3B-4A95-B869-8AE35CC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styleId="UnresolvedMention">
    <w:name w:val="Unresolved Mention"/>
    <w:basedOn w:val="DefaultParagraphFont"/>
    <w:uiPriority w:val="99"/>
    <w:semiHidden/>
    <w:unhideWhenUsed/>
    <w:rsid w:val="00C92F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og222/BA-Group-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s>
</file>

<file path=customXml/itemProps1.xml><?xml version="1.0" encoding="utf-8"?>
<ds:datastoreItem xmlns:ds="http://schemas.openxmlformats.org/officeDocument/2006/customXml" ds:itemID="{F8E8BE80-6EAB-486A-847C-5F2CE11E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2017-11-20T19:25:00Z</dcterms:created>
  <dcterms:modified xsi:type="dcterms:W3CDTF">2017-11-20T19:25:00Z</dcterms:modified>
</cp:coreProperties>
</file>