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Region;Linear;Prophet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Helsinki;2018.0;2015.0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1;2014.0;2014.0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2;2013.0;2015.0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3;2011.0;2014.0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4;2010.0;2012.0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Espoo-Kauniainen;2012.0;2012.0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1;2013.0;2013.0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2;2013.0;2015.0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3;2012.0;2016.0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Vantaa;2016.0;2015.0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1;2015.0;2016.0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2;2014.0;2015.0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municipalities;2017.0;2016.0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Porvoo;2015.0;2016.0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Hyvinkää;2017.0;2016.0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Järvenpää;2010.0;2017.0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Kerava;2016.0;2017.0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Varsinais-Suomi;2016.0;2014.0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Turku;2013.0;2015.0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1;2016.0;2015.0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2;2014.0;2009.0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3;2012.0;2015.0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Satakunta;2013.0;2017.0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Pori;2013.0;2018.0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1;2016.0;2016.0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2;2012.0;2018.0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Rauma;2017.0;2017.0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Kanta-Häme;2015.0;2018.0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Hämeenlinna;2015.0;2017.0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1;2017.0;2017.0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2;2016.0;2017.0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Riihimäki;2017.0;2017.0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Pirkanmaa;2009.0;2013.0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Tampere;2006.0;2012.0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1;2018.0;2015.0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2;2006.0;2018.0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3;2009.0;2015.0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Päijät-Häme;2014.0;2018.0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Lahti;2014.0;2010.0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1;2014.0;2018.0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2;2014.0;2018.0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Kymenlaakso;2013.0;2016.0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Kotka;2009.0;2016.0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1;2011.0;2009.0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2;2008.0;2017.0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Kouvola;2013.0;2006.0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Karelia;2017.0;2012.0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Lappeenranta;2017.0;2012.0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1;2015.0;2016.0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2;2014.0;2017.0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Etelä-Savo;2018.0;2018.0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Mikkeli;2016.0;2015.0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Pohjois-Savo;2018.0;2016.0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Kuopio;2013.0;2016.0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1;2014.0;2017.0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2;2017.0;2010.0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Karelia;2012.0;2017.0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Joensuu;2013.0;2018.0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1;2013.0;2016.0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Finland;2017.0;2017.0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Jyväskylä;2018.0;2017.0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1;2018.0;2018.0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2;2010.0;2017.0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Ostrobothnia;2018.0;2018.0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Seinäjoki;2017.0;2017.0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Ostrobothnia;2015.0;2017.0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Vaasa;2014.0;2015.0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1;2010.0;2018.0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2;2017.0;2017.0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Ostrobothnia;2015.0;2018.0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Kokkola;2018.0;2018.0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Ostrobothnia;2013.0;2016.0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Oulu;2015.0;2017.0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1;2016.0;2018.0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2;2015.0;2017.0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Kainuu;2012.0;2016.0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Kajaani;2007.0;2018.0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Lapland;2015.0;2018.0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Rovaniemi;2016.0;2016.0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