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AA6" w:rsidRDefault="004A7AA6" w:rsidP="004A7AA6">
      <w:r>
        <w:t xml:space="preserve">U nastavku su kratke smernice koje će vam pomoći u prepoznavanju i proveri </w:t>
      </w:r>
      <w:bookmarkStart w:id="0" w:name="_GoBack"/>
      <w:proofErr w:type="spellStart"/>
      <w:r>
        <w:rPr>
          <w:color w:val="000000"/>
          <w:sz w:val="21"/>
          <w:szCs w:val="21"/>
          <w:shd w:val="clear" w:color="auto" w:fill="FFFFFF"/>
        </w:rPr>
        <w:t>Wireless</w:t>
      </w:r>
      <w:proofErr w:type="spellEnd"/>
      <w:r>
        <w:rPr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000000"/>
          <w:sz w:val="21"/>
          <w:szCs w:val="21"/>
          <w:shd w:val="clear" w:color="auto" w:fill="FFFFFF"/>
        </w:rPr>
        <w:t>Home</w:t>
      </w:r>
      <w:proofErr w:type="spellEnd"/>
      <w:r>
        <w:rPr>
          <w:color w:val="000000"/>
          <w:sz w:val="21"/>
          <w:szCs w:val="21"/>
          <w:shd w:val="clear" w:color="auto" w:fill="FFFFFF"/>
        </w:rPr>
        <w:t xml:space="preserve"> </w:t>
      </w:r>
      <w:r>
        <w:t>tehnologije</w:t>
      </w:r>
      <w:bookmarkEnd w:id="0"/>
      <w:r>
        <w:t xml:space="preserve"> kod korisnika.</w:t>
      </w:r>
    </w:p>
    <w:p w:rsidR="004A7AA6" w:rsidRDefault="004A7AA6" w:rsidP="004A7AA6"/>
    <w:p w:rsidR="004A7AA6" w:rsidRDefault="004A7AA6" w:rsidP="004A7AA6">
      <w:r>
        <w:t xml:space="preserve">U AWS-u korisnici imaju pakete sa nazivom </w:t>
      </w:r>
      <w:proofErr w:type="spellStart"/>
      <w:r>
        <w:t>Wireless</w:t>
      </w:r>
      <w:proofErr w:type="spellEnd"/>
    </w:p>
    <w:p w:rsidR="004A7AA6" w:rsidRDefault="004A7AA6" w:rsidP="004A7AA6">
      <w:r>
        <w:rPr>
          <w:noProof/>
        </w:rPr>
        <w:drawing>
          <wp:inline distT="0" distB="0" distL="0" distR="0">
            <wp:extent cx="6774180" cy="2156460"/>
            <wp:effectExtent l="0" t="0" r="7620" b="0"/>
            <wp:docPr id="5" name="Picture 5" descr="cid:image008.png@01DBDED0.2F08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8.png@01DBDED0.2F08046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6" w:rsidRDefault="004A7AA6" w:rsidP="004A7AA6"/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</w:rPr>
      </w:pPr>
      <w:r>
        <w:rPr>
          <w:color w:val="2F5597"/>
        </w:rPr>
        <w:lastRenderedPageBreak/>
        <w:t>Šematski prikaz bežičnog interneta</w:t>
      </w: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rPr>
          <w:color w:val="2F5597"/>
          <w:lang w:val="en-US"/>
        </w:rPr>
      </w:pPr>
      <w:r>
        <w:rPr>
          <w:noProof/>
          <w:color w:val="4472C4"/>
        </w:rPr>
        <w:drawing>
          <wp:inline distT="0" distB="0" distL="0" distR="0">
            <wp:extent cx="3268980" cy="4838700"/>
            <wp:effectExtent l="0" t="0" r="7620" b="0"/>
            <wp:docPr id="4" name="Picture 4" descr="cid:image009.png@01DBDED0.2F08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9.png@01DBDED0.2F08046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6" w:rsidRDefault="004A7AA6" w:rsidP="004A7AA6">
      <w:pPr>
        <w:rPr>
          <w:color w:val="2F5597"/>
        </w:rPr>
      </w:pPr>
      <w:r>
        <w:rPr>
          <w:color w:val="2F5597"/>
        </w:rPr>
        <w:t xml:space="preserve">   </w:t>
      </w:r>
    </w:p>
    <w:p w:rsidR="004A7AA6" w:rsidRDefault="004A7AA6" w:rsidP="004A7AA6">
      <w:pPr>
        <w:pStyle w:val="ListParagraph"/>
        <w:numPr>
          <w:ilvl w:val="0"/>
          <w:numId w:val="1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Bazna stanica / CPE uređaj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>. Obično se nalazi napolju (zid, terasa, krov)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>. Izgleda kao kutija sa LED diodama</w:t>
      </w: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  <w:r>
        <w:rPr>
          <w:noProof/>
          <w:color w:val="2F5597"/>
        </w:rPr>
        <w:lastRenderedPageBreak/>
        <w:drawing>
          <wp:inline distT="0" distB="0" distL="0" distR="0">
            <wp:extent cx="2659380" cy="1485900"/>
            <wp:effectExtent l="0" t="0" r="7620" b="0"/>
            <wp:docPr id="3" name="Picture 3" descr="cid:image010.png@01DBDED0.2F08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10.png@01DBDED0.2F08046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6" w:rsidRDefault="004A7AA6" w:rsidP="004A7AA6">
      <w:pPr>
        <w:rPr>
          <w:color w:val="2F5597"/>
        </w:rPr>
      </w:pPr>
    </w:p>
    <w:p w:rsidR="004A7AA6" w:rsidRDefault="004A7AA6" w:rsidP="004A7AA6">
      <w:pPr>
        <w:pStyle w:val="ListParagraph"/>
        <w:numPr>
          <w:ilvl w:val="0"/>
          <w:numId w:val="1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Antena</w:t>
      </w:r>
    </w:p>
    <w:p w:rsidR="004A7AA6" w:rsidRDefault="004A7AA6" w:rsidP="004A7AA6">
      <w:pPr>
        <w:rPr>
          <w:color w:val="2F5597"/>
        </w:rPr>
      </w:pPr>
      <w:r>
        <w:rPr>
          <w:color w:val="2F5597"/>
        </w:rPr>
        <w:t>       . Vrste: Panel antena (pravougaona, ravna), parabolična (tanjirasta)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>. Uloga antene: Prima signal sa bazne stanice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 xml:space="preserve">. Povezana </w:t>
      </w:r>
      <w:proofErr w:type="spellStart"/>
      <w:r>
        <w:rPr>
          <w:color w:val="2F5597"/>
        </w:rPr>
        <w:t>saCPE</w:t>
      </w:r>
      <w:proofErr w:type="spellEnd"/>
      <w:r>
        <w:rPr>
          <w:color w:val="2F5597"/>
        </w:rPr>
        <w:t xml:space="preserve"> uređajem ili direktno sa </w:t>
      </w:r>
      <w:proofErr w:type="spellStart"/>
      <w:r>
        <w:rPr>
          <w:color w:val="2F5597"/>
        </w:rPr>
        <w:t>PoE</w:t>
      </w:r>
      <w:proofErr w:type="spellEnd"/>
      <w:r>
        <w:rPr>
          <w:color w:val="2F5597"/>
        </w:rPr>
        <w:t xml:space="preserve"> adapterom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 xml:space="preserve">. Proveriti: </w:t>
      </w:r>
      <w:proofErr w:type="spellStart"/>
      <w:r>
        <w:rPr>
          <w:color w:val="2F5597"/>
        </w:rPr>
        <w:t>Fizićko</w:t>
      </w:r>
      <w:proofErr w:type="spellEnd"/>
      <w:r>
        <w:rPr>
          <w:color w:val="2F5597"/>
        </w:rPr>
        <w:t xml:space="preserve"> stanje (da li je pomerena, oštećena) i da li ima vidljive prepreke (drveće, </w:t>
      </w:r>
      <w:proofErr w:type="spellStart"/>
      <w:r>
        <w:rPr>
          <w:color w:val="2F5597"/>
        </w:rPr>
        <w:t>zdrade</w:t>
      </w:r>
      <w:proofErr w:type="spellEnd"/>
      <w:r>
        <w:rPr>
          <w:color w:val="2F5597"/>
        </w:rPr>
        <w:t>)</w:t>
      </w: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  <w:r>
        <w:rPr>
          <w:noProof/>
          <w:color w:val="2F5597"/>
        </w:rPr>
        <w:drawing>
          <wp:inline distT="0" distB="0" distL="0" distR="0">
            <wp:extent cx="2194560" cy="1645920"/>
            <wp:effectExtent l="0" t="0" r="0" b="0"/>
            <wp:docPr id="2" name="Picture 2" descr="cid:image011.png@01DBDED0.2F08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11.png@01DBDED0.2F08046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pStyle w:val="ListParagraph"/>
        <w:numPr>
          <w:ilvl w:val="0"/>
          <w:numId w:val="1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Unutrašnji ruter (</w:t>
      </w:r>
      <w:proofErr w:type="spellStart"/>
      <w:r>
        <w:rPr>
          <w:rFonts w:eastAsia="Times New Roman"/>
          <w:color w:val="2F5597"/>
        </w:rPr>
        <w:t>Wi</w:t>
      </w:r>
      <w:proofErr w:type="spellEnd"/>
      <w:r>
        <w:rPr>
          <w:rFonts w:eastAsia="Times New Roman"/>
          <w:color w:val="2F5597"/>
        </w:rPr>
        <w:t xml:space="preserve">-Fi) 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> .   Raspodeljuje signal korisnicima (</w:t>
      </w:r>
      <w:proofErr w:type="spellStart"/>
      <w:r>
        <w:rPr>
          <w:color w:val="2F5597"/>
        </w:rPr>
        <w:t>Wi</w:t>
      </w:r>
      <w:proofErr w:type="spellEnd"/>
      <w:r>
        <w:rPr>
          <w:color w:val="2F5597"/>
        </w:rPr>
        <w:t>-Fi i LAN)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 xml:space="preserve">.   Ima </w:t>
      </w:r>
      <w:proofErr w:type="spellStart"/>
      <w:r>
        <w:rPr>
          <w:color w:val="2F5597"/>
        </w:rPr>
        <w:t>power</w:t>
      </w:r>
      <w:proofErr w:type="spellEnd"/>
      <w:r>
        <w:rPr>
          <w:color w:val="2F5597"/>
        </w:rPr>
        <w:t xml:space="preserve">, WAN/internet i </w:t>
      </w:r>
      <w:proofErr w:type="spellStart"/>
      <w:r>
        <w:rPr>
          <w:color w:val="2F5597"/>
        </w:rPr>
        <w:t>Wi</w:t>
      </w:r>
      <w:proofErr w:type="spellEnd"/>
      <w:r>
        <w:rPr>
          <w:color w:val="2F5597"/>
        </w:rPr>
        <w:t>-Fi diode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 xml:space="preserve">.   Proveriti: Da li su diode aktivne, da li korisnik ima pristup internetu preko </w:t>
      </w:r>
      <w:proofErr w:type="spellStart"/>
      <w:r>
        <w:rPr>
          <w:color w:val="2F5597"/>
        </w:rPr>
        <w:t>Wi</w:t>
      </w:r>
      <w:proofErr w:type="spellEnd"/>
      <w:r>
        <w:rPr>
          <w:color w:val="2F5597"/>
        </w:rPr>
        <w:t>-Fi ili LAN-a</w:t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 xml:space="preserve">.   Uređaji su povezani na sledeći način Antena &gt; CPE (napolju) &gt; </w:t>
      </w:r>
      <w:proofErr w:type="spellStart"/>
      <w:r>
        <w:rPr>
          <w:color w:val="2F5597"/>
        </w:rPr>
        <w:t>Ethernet</w:t>
      </w:r>
      <w:proofErr w:type="spellEnd"/>
      <w:r>
        <w:rPr>
          <w:color w:val="2F5597"/>
        </w:rPr>
        <w:t xml:space="preserve"> kabl &gt; Ruter (unutra)</w:t>
      </w: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</w:p>
    <w:p w:rsidR="004A7AA6" w:rsidRDefault="004A7AA6" w:rsidP="004A7AA6">
      <w:pPr>
        <w:ind w:left="360"/>
        <w:rPr>
          <w:color w:val="2F5597"/>
        </w:rPr>
      </w:pPr>
      <w:r>
        <w:rPr>
          <w:noProof/>
          <w:color w:val="2F5597"/>
        </w:rPr>
        <w:lastRenderedPageBreak/>
        <w:drawing>
          <wp:inline distT="0" distB="0" distL="0" distR="0">
            <wp:extent cx="2141220" cy="2141220"/>
            <wp:effectExtent l="0" t="0" r="0" b="0"/>
            <wp:docPr id="1" name="Picture 1" descr="cid:image012.png@01DBDED0.2F08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12.png@01DBDED0.2F08046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AA6" w:rsidRDefault="004A7AA6" w:rsidP="004A7AA6">
      <w:pPr>
        <w:ind w:left="360"/>
        <w:rPr>
          <w:color w:val="2F5597"/>
        </w:rPr>
      </w:pPr>
      <w:r>
        <w:rPr>
          <w:color w:val="2F5597"/>
        </w:rPr>
        <w:t>Tokom poziva proveriti sa korisnikom:</w:t>
      </w:r>
    </w:p>
    <w:p w:rsidR="004A7AA6" w:rsidRDefault="004A7AA6" w:rsidP="004A7AA6">
      <w:pPr>
        <w:pStyle w:val="ListParagraph"/>
        <w:numPr>
          <w:ilvl w:val="0"/>
          <w:numId w:val="2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Da li korisnik vidi da na ruteru svetli  „Internet“ ili „WAN“ na LED diodama?  </w:t>
      </w:r>
    </w:p>
    <w:p w:rsidR="004A7AA6" w:rsidRDefault="004A7AA6" w:rsidP="004A7AA6">
      <w:pPr>
        <w:pStyle w:val="ListParagraph"/>
        <w:numPr>
          <w:ilvl w:val="0"/>
          <w:numId w:val="2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 xml:space="preserve">Da li koristi </w:t>
      </w:r>
      <w:proofErr w:type="spellStart"/>
      <w:r>
        <w:rPr>
          <w:rFonts w:eastAsia="Times New Roman"/>
          <w:color w:val="2F5597"/>
        </w:rPr>
        <w:t>Wi</w:t>
      </w:r>
      <w:proofErr w:type="spellEnd"/>
      <w:r>
        <w:rPr>
          <w:rFonts w:eastAsia="Times New Roman"/>
          <w:color w:val="2F5597"/>
        </w:rPr>
        <w:t>-Fi ili LAN kablom ima povezane uređaje?</w:t>
      </w:r>
    </w:p>
    <w:p w:rsidR="004A7AA6" w:rsidRDefault="004A7AA6" w:rsidP="004A7AA6">
      <w:pPr>
        <w:pStyle w:val="ListParagraph"/>
        <w:numPr>
          <w:ilvl w:val="0"/>
          <w:numId w:val="2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 xml:space="preserve">Ako se gubi </w:t>
      </w:r>
      <w:proofErr w:type="spellStart"/>
      <w:r>
        <w:rPr>
          <w:rFonts w:eastAsia="Times New Roman"/>
          <w:color w:val="2F5597"/>
        </w:rPr>
        <w:t>Wi</w:t>
      </w:r>
      <w:proofErr w:type="spellEnd"/>
      <w:r>
        <w:rPr>
          <w:rFonts w:eastAsia="Times New Roman"/>
          <w:color w:val="2F5597"/>
        </w:rPr>
        <w:t>-Fi &gt; proveriti ruter (standardne provere)</w:t>
      </w:r>
    </w:p>
    <w:p w:rsidR="004A7AA6" w:rsidRDefault="004A7AA6" w:rsidP="004A7AA6">
      <w:pPr>
        <w:pStyle w:val="ListParagraph"/>
        <w:numPr>
          <w:ilvl w:val="0"/>
          <w:numId w:val="2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 xml:space="preserve">Ako nema interneta ni na LAN-u ni na </w:t>
      </w:r>
      <w:proofErr w:type="spellStart"/>
      <w:r>
        <w:rPr>
          <w:rFonts w:eastAsia="Times New Roman"/>
          <w:color w:val="2F5597"/>
        </w:rPr>
        <w:t>Wi</w:t>
      </w:r>
      <w:proofErr w:type="spellEnd"/>
      <w:r>
        <w:rPr>
          <w:rFonts w:eastAsia="Times New Roman"/>
          <w:color w:val="2F5597"/>
        </w:rPr>
        <w:t>-Fi-u &gt; proveriti CPE</w:t>
      </w:r>
    </w:p>
    <w:p w:rsidR="004A7AA6" w:rsidRDefault="004A7AA6" w:rsidP="004A7AA6">
      <w:pPr>
        <w:pStyle w:val="ListParagraph"/>
        <w:numPr>
          <w:ilvl w:val="0"/>
          <w:numId w:val="2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Da li ima napajanje svih uređaja?</w:t>
      </w:r>
    </w:p>
    <w:p w:rsidR="004A7AA6" w:rsidRDefault="004A7AA6" w:rsidP="004A7AA6">
      <w:pPr>
        <w:rPr>
          <w:color w:val="2F5597"/>
        </w:rPr>
      </w:pPr>
      <w:r>
        <w:rPr>
          <w:color w:val="2F5597"/>
        </w:rPr>
        <w:t xml:space="preserve">       </w:t>
      </w:r>
    </w:p>
    <w:p w:rsidR="004A7AA6" w:rsidRDefault="004A7AA6" w:rsidP="004A7AA6">
      <w:pPr>
        <w:rPr>
          <w:color w:val="2F5597"/>
        </w:rPr>
      </w:pPr>
      <w:r>
        <w:rPr>
          <w:color w:val="2F5597"/>
        </w:rPr>
        <w:t>       Podrška za ovu tehnologiju je:</w:t>
      </w:r>
    </w:p>
    <w:p w:rsidR="004A7AA6" w:rsidRDefault="004A7AA6" w:rsidP="004A7AA6">
      <w:pPr>
        <w:pStyle w:val="ListParagraph"/>
        <w:numPr>
          <w:ilvl w:val="0"/>
          <w:numId w:val="3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Reset opreme (ruter)</w:t>
      </w:r>
    </w:p>
    <w:p w:rsidR="004A7AA6" w:rsidRDefault="004A7AA6" w:rsidP="004A7AA6">
      <w:pPr>
        <w:pStyle w:val="ListParagraph"/>
        <w:numPr>
          <w:ilvl w:val="0"/>
          <w:numId w:val="3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 xml:space="preserve">Reset </w:t>
      </w:r>
      <w:proofErr w:type="spellStart"/>
      <w:r>
        <w:rPr>
          <w:rFonts w:eastAsia="Times New Roman"/>
          <w:color w:val="2F5597"/>
        </w:rPr>
        <w:t>PoE</w:t>
      </w:r>
      <w:proofErr w:type="spellEnd"/>
      <w:r>
        <w:rPr>
          <w:rFonts w:eastAsia="Times New Roman"/>
          <w:color w:val="2F5597"/>
        </w:rPr>
        <w:t xml:space="preserve"> adaptera </w:t>
      </w:r>
    </w:p>
    <w:p w:rsidR="004A7AA6" w:rsidRDefault="004A7AA6" w:rsidP="004A7AA6">
      <w:pPr>
        <w:pStyle w:val="ListParagraph"/>
        <w:numPr>
          <w:ilvl w:val="0"/>
          <w:numId w:val="3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Provera da li su svi kablovi čvrsto priključeni i da li su adapteri uključeni u struju.</w:t>
      </w:r>
    </w:p>
    <w:p w:rsidR="004A7AA6" w:rsidRDefault="004A7AA6" w:rsidP="004A7AA6">
      <w:pPr>
        <w:pStyle w:val="ListParagraph"/>
        <w:numPr>
          <w:ilvl w:val="0"/>
          <w:numId w:val="3"/>
        </w:numPr>
        <w:rPr>
          <w:rFonts w:eastAsia="Times New Roman"/>
          <w:color w:val="2F5597"/>
        </w:rPr>
      </w:pPr>
      <w:r>
        <w:rPr>
          <w:rFonts w:eastAsia="Times New Roman"/>
          <w:color w:val="2F5597"/>
        </w:rPr>
        <w:t>Posebna provera napajanja  (</w:t>
      </w:r>
      <w:proofErr w:type="spellStart"/>
      <w:r>
        <w:rPr>
          <w:rFonts w:eastAsia="Times New Roman"/>
          <w:color w:val="2F5597"/>
        </w:rPr>
        <w:t>PoE</w:t>
      </w:r>
      <w:proofErr w:type="spellEnd"/>
      <w:r>
        <w:rPr>
          <w:rFonts w:eastAsia="Times New Roman"/>
          <w:color w:val="2F5597"/>
        </w:rPr>
        <w:t xml:space="preserve">) i </w:t>
      </w:r>
      <w:proofErr w:type="spellStart"/>
      <w:r>
        <w:rPr>
          <w:rFonts w:eastAsia="Times New Roman"/>
          <w:color w:val="2F5597"/>
        </w:rPr>
        <w:t>ethernet</w:t>
      </w:r>
      <w:proofErr w:type="spellEnd"/>
      <w:r>
        <w:rPr>
          <w:rFonts w:eastAsia="Times New Roman"/>
          <w:color w:val="2F5597"/>
        </w:rPr>
        <w:t xml:space="preserve"> kabla između rutera i spoljnog uređaja (CPE). </w:t>
      </w:r>
    </w:p>
    <w:p w:rsidR="000E4086" w:rsidRDefault="000E4086"/>
    <w:sectPr w:rsidR="000E4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E2631"/>
    <w:multiLevelType w:val="hybridMultilevel"/>
    <w:tmpl w:val="06E617E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1055A"/>
    <w:multiLevelType w:val="hybridMultilevel"/>
    <w:tmpl w:val="BCF49320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11ABA"/>
    <w:multiLevelType w:val="hybridMultilevel"/>
    <w:tmpl w:val="5B24C90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A6"/>
    <w:rsid w:val="000E4086"/>
    <w:rsid w:val="004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5928"/>
  <w15:chartTrackingRefBased/>
  <w15:docId w15:val="{44C37316-DD32-45FC-AD2A-15AE15A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7AA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AA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3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cid:image011.png@01DBDED0.2F080460" TargetMode="External"/><Relationship Id="rId3" Type="http://schemas.openxmlformats.org/officeDocument/2006/relationships/styles" Target="styles.xml"/><Relationship Id="rId7" Type="http://schemas.openxmlformats.org/officeDocument/2006/relationships/image" Target="cid:image008.png@01DBDED0.2F080460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cid:image010.png@01DBDED0.2F080460" TargetMode="External"/><Relationship Id="rId5" Type="http://schemas.openxmlformats.org/officeDocument/2006/relationships/webSettings" Target="webSettings.xml"/><Relationship Id="rId15" Type="http://schemas.openxmlformats.org/officeDocument/2006/relationships/image" Target="cid:image012.png@01DBDED0.2F080460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cid:image009.png@01DBDED0.2F08046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0c82a735-ddba-4b38-ab47-ce442bdcddae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ED8E82AA-825C-4FE7-9773-1F777AEE6B5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1255</Characters>
  <Application>Microsoft Office Word</Application>
  <DocSecurity>0</DocSecurity>
  <Lines>110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Telekom Srbija a.d.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Ristić</dc:creator>
  <cp:keywords>Klasifikacija: Nije poslovna tajna</cp:keywords>
  <dc:description/>
  <cp:lastModifiedBy>Marko Ristić</cp:lastModifiedBy>
  <cp:revision>1</cp:revision>
  <dcterms:created xsi:type="dcterms:W3CDTF">2026-05-14T09:30:00Z</dcterms:created>
  <dcterms:modified xsi:type="dcterms:W3CDTF">2026-05-14T09:32:00Z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0c82a735-ddba-4b38-ab47-ce442bdcddae</vt:lpwstr>
  </property>
  <property fmtid="{D5CDD505-2E9C-101B-9397-08002B2CF9AE}" pid="3" name="TelekomSerbiaKLASIFIKACIJA">
    <vt:lpwstr>NijePoslovnaTajna</vt:lpwstr>
  </property>
</Properties>
</file>