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1， 图1.3， Frequencey Control Word (FCW) 修改为为 “频率控制字 fcw”，注意，fcw是小写，在“频率控制字”的下面，从而保持和正文一致；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AA2">
        <w:rPr>
          <w:rFonts w:ascii="宋体" w:eastAsia="宋体" w:hAnsi="宋体" w:cs="宋体"/>
          <w:color w:val="FF0000"/>
          <w:kern w:val="0"/>
          <w:sz w:val="24"/>
          <w:szCs w:val="24"/>
        </w:rPr>
        <w:t>2、表格1.1， Interpolation， 是线性内插？还是非线性的？应当给出参考文献； 同样地， CORDIC也应当给出参考文献， 由于正文中先出现CORDIC，在正文中给出参考文献更好；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3、表格1.1， 还有一个问题，正文中没有引用“表1.1”， 这个要修改， 不能简单地将表格、图等放在那里，正文中应当在适当的地方提到他们，并展示出他们的作用；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4、图2.1， 和图1.3完全一样，存在同样的问题， 为什么完全一样的图要重复出现， 论文中也应当有所交代；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AA2">
        <w:rPr>
          <w:rFonts w:ascii="宋体" w:eastAsia="宋体" w:hAnsi="宋体" w:cs="宋体"/>
          <w:kern w:val="0"/>
          <w:sz w:val="24"/>
          <w:szCs w:val="24"/>
        </w:rPr>
        <w:t>5、第22页， CORDIC Cell， Cell这样的词汇是常见的，要使用中文，其他类似的情况我就不一一枚举了；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AA2">
        <w:rPr>
          <w:rFonts w:ascii="宋体" w:eastAsia="宋体" w:hAnsi="宋体" w:cs="宋体"/>
          <w:color w:val="FF0000"/>
          <w:kern w:val="0"/>
          <w:sz w:val="24"/>
          <w:szCs w:val="24"/>
        </w:rPr>
        <w:t>6、第28页， Design Compiler这样的软件虽然是Synopsys的商用软件， 但是， 在论文中提到时，还是应当给出参考文献；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B55AA2">
        <w:rPr>
          <w:rFonts w:ascii="宋体" w:eastAsia="宋体" w:hAnsi="宋体" w:cs="宋体"/>
          <w:kern w:val="0"/>
          <w:sz w:val="24"/>
          <w:szCs w:val="24"/>
        </w:rPr>
        <w:t>7、表4.1， 由于你的工作仅仅是计算机模拟结果， 而其他的有的是流片测试结果，放在一起比较容易让人质疑你故意提高自己工作的水平和价值， 这种情况， 你应答在正文（或者其他显眼的地方）提一句，指出， 你的是模拟结果，前人的是流片结果</w:t>
      </w:r>
    </w:p>
    <w:bookmarkEnd w:id="0"/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AA2">
        <w:rPr>
          <w:rFonts w:ascii="宋体" w:eastAsia="宋体" w:hAnsi="宋体" w:cs="宋体"/>
          <w:color w:val="FF0000"/>
          <w:kern w:val="0"/>
          <w:sz w:val="24"/>
          <w:szCs w:val="24"/>
        </w:rPr>
        <w:t>8、5.2节， 应答更侧重你完成的NCO还有哪些可以改进的地方。</w:t>
      </w:r>
    </w:p>
    <w:p w:rsidR="00B55AA2" w:rsidRPr="00B55AA2" w:rsidRDefault="00B55AA2" w:rsidP="00B55AA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AA2">
        <w:rPr>
          <w:rFonts w:ascii="宋体" w:eastAsia="宋体" w:hAnsi="宋体" w:cs="宋体"/>
          <w:color w:val="FF0000"/>
          <w:kern w:val="0"/>
          <w:sz w:val="24"/>
          <w:szCs w:val="24"/>
        </w:rPr>
        <w:t>9、参考文献的格式， 还不规范。可以参考IEEE的期刊的参考文献，也可以参考我系的硕士、博士论文的模板。</w:t>
      </w:r>
    </w:p>
    <w:p w:rsidR="00B6164A" w:rsidRPr="00B55AA2" w:rsidRDefault="00B6164A">
      <w:pPr>
        <w:rPr>
          <w:color w:val="FF0000"/>
        </w:rPr>
      </w:pPr>
    </w:p>
    <w:sectPr w:rsidR="00B6164A" w:rsidRPr="00B5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35" w:rsidRDefault="00362A35" w:rsidP="00B55AA2">
      <w:r>
        <w:separator/>
      </w:r>
    </w:p>
  </w:endnote>
  <w:endnote w:type="continuationSeparator" w:id="0">
    <w:p w:rsidR="00362A35" w:rsidRDefault="00362A35" w:rsidP="00B5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35" w:rsidRDefault="00362A35" w:rsidP="00B55AA2">
      <w:r>
        <w:separator/>
      </w:r>
    </w:p>
  </w:footnote>
  <w:footnote w:type="continuationSeparator" w:id="0">
    <w:p w:rsidR="00362A35" w:rsidRDefault="00362A35" w:rsidP="00B55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ED"/>
    <w:rsid w:val="000F68ED"/>
    <w:rsid w:val="00362A35"/>
    <w:rsid w:val="003B7D9A"/>
    <w:rsid w:val="009B607C"/>
    <w:rsid w:val="00B55AA2"/>
    <w:rsid w:val="00B6164A"/>
    <w:rsid w:val="00C32F61"/>
    <w:rsid w:val="00D0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65DE4-7BEC-4C3E-A253-C0822917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2017-05-23T08:58:00Z</dcterms:created>
  <dcterms:modified xsi:type="dcterms:W3CDTF">2017-05-23T09:16:00Z</dcterms:modified>
</cp:coreProperties>
</file>