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3167171"/>
    <w:bookmarkEnd w:id="0"/>
    <w:p w:rsidR="00217A6F" w:rsidRDefault="00217A6F" w:rsidP="00217A6F">
      <w:pPr>
        <w:pStyle w:val="af7"/>
        <w:tabs>
          <w:tab w:val="left" w:pos="1372"/>
        </w:tabs>
        <w:spacing w:before="1080"/>
      </w:pPr>
      <w:r>
        <w:fldChar w:fldCharType="begin"/>
      </w:r>
      <w:r>
        <w:instrText xml:space="preserve"> MACROBUTTON MTEditEquationSection2 </w:instrText>
      </w:r>
      <w:r w:rsidRPr="00437187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bookmarkStart w:id="1" w:name="OLE_LINK21"/>
      <w:bookmarkStart w:id="2" w:name="OLE_LINK22"/>
      <w:bookmarkStart w:id="3" w:name="OLE_LINK23"/>
      <w:bookmarkStart w:id="4" w:name="OLE_LINK24"/>
      <w:bookmarkStart w:id="5" w:name="OLE_LINK25"/>
      <w:r>
        <w:rPr>
          <w:rFonts w:hint="eastAsia"/>
        </w:rPr>
        <w:t>清</w:t>
      </w:r>
      <w:r>
        <w:rPr>
          <w:rFonts w:hint="eastAsia"/>
        </w:rPr>
        <w:t xml:space="preserve"> </w:t>
      </w:r>
      <w:r>
        <w:rPr>
          <w:rFonts w:hint="eastAsia"/>
        </w:rPr>
        <w:t>华</w:t>
      </w:r>
      <w:r>
        <w:rPr>
          <w:rFonts w:hint="eastAsia"/>
        </w:rPr>
        <w:t xml:space="preserve"> </w:t>
      </w:r>
      <w:r>
        <w:rPr>
          <w:rFonts w:hint="eastAsia"/>
        </w:rPr>
        <w:t>大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</w:p>
    <w:p w:rsidR="00217A6F" w:rsidRDefault="00217A6F" w:rsidP="00217A6F"/>
    <w:p w:rsidR="00217A6F" w:rsidRDefault="00217A6F" w:rsidP="00217A6F">
      <w:pPr>
        <w:pStyle w:val="af8"/>
      </w:pPr>
      <w:r>
        <w:rPr>
          <w:rFonts w:hint="eastAsia"/>
        </w:rPr>
        <w:t>综</w:t>
      </w:r>
      <w:r>
        <w:t xml:space="preserve"> </w:t>
      </w:r>
      <w:r>
        <w:rPr>
          <w:rFonts w:hint="eastAsia"/>
        </w:rPr>
        <w:t>合</w:t>
      </w:r>
      <w:r>
        <w:t xml:space="preserve"> </w:t>
      </w:r>
      <w:r>
        <w:rPr>
          <w:rFonts w:hint="eastAsia"/>
        </w:rPr>
        <w:t>论</w:t>
      </w:r>
      <w:r>
        <w:t xml:space="preserve"> </w:t>
      </w:r>
      <w:r>
        <w:rPr>
          <w:rFonts w:hint="eastAsia"/>
        </w:rPr>
        <w:t>文</w:t>
      </w:r>
      <w:r>
        <w:t xml:space="preserve"> </w:t>
      </w:r>
      <w:r>
        <w:rPr>
          <w:rFonts w:hint="eastAsia"/>
        </w:rPr>
        <w:t>训</w:t>
      </w:r>
      <w:r>
        <w:t xml:space="preserve"> </w:t>
      </w:r>
      <w:r>
        <w:rPr>
          <w:rFonts w:hint="eastAsia"/>
        </w:rPr>
        <w:t>练</w:t>
      </w:r>
    </w:p>
    <w:p w:rsidR="00217A6F" w:rsidRPr="0022659D" w:rsidRDefault="00217A6F" w:rsidP="00217A6F"/>
    <w:p w:rsidR="00217A6F" w:rsidRPr="009E4151" w:rsidRDefault="00217A6F" w:rsidP="00217A6F"/>
    <w:p w:rsidR="00217A6F" w:rsidRPr="009E4151" w:rsidRDefault="00217A6F" w:rsidP="00217A6F"/>
    <w:p w:rsidR="00217A6F" w:rsidRPr="009F0E35" w:rsidRDefault="00217A6F" w:rsidP="00BD5A2F">
      <w:pPr>
        <w:pStyle w:val="a9"/>
        <w:ind w:leftChars="189" w:left="1534" w:hangingChars="300" w:hanging="1080"/>
        <w:jc w:val="center"/>
      </w:pPr>
      <w:r w:rsidRPr="004B3AD3">
        <w:rPr>
          <w:rStyle w:val="Char2"/>
          <w:rFonts w:hint="eastAsia"/>
        </w:rPr>
        <w:t>题目：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超高速、高精度数控振荡器(</w:t>
      </w:r>
      <w:r w:rsidR="00E10776">
        <w:rPr>
          <w:rFonts w:ascii="黑体" w:cs="黑体"/>
          <w:color w:val="000000"/>
          <w:kern w:val="0"/>
          <w:szCs w:val="52"/>
          <w:u w:val="single"/>
        </w:rPr>
        <w:t>NCO</w:t>
      </w:r>
      <w:r w:rsidR="00E10776">
        <w:rPr>
          <w:rFonts w:ascii="黑体" w:cs="黑体" w:hint="eastAsia"/>
          <w:color w:val="000000"/>
          <w:kern w:val="0"/>
          <w:szCs w:val="52"/>
          <w:u w:val="single"/>
        </w:rPr>
        <w:t>)设计</w:t>
      </w:r>
    </w:p>
    <w:p w:rsidR="00217A6F" w:rsidRPr="009E4151" w:rsidRDefault="00217A6F" w:rsidP="00217A6F"/>
    <w:p w:rsidR="00217A6F" w:rsidRPr="002F77B8" w:rsidRDefault="00217A6F" w:rsidP="00217A6F"/>
    <w:p w:rsidR="00217A6F" w:rsidRPr="009E4151" w:rsidRDefault="00217A6F" w:rsidP="00217A6F"/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系</w:t>
      </w:r>
      <w:r>
        <w:rPr>
          <w:rFonts w:hint="eastAsia"/>
        </w:rPr>
        <w:t xml:space="preserve">    </w:t>
      </w:r>
      <w:r>
        <w:rPr>
          <w:rFonts w:hint="eastAsia"/>
        </w:rPr>
        <w:t>别：电子工程</w:t>
      </w:r>
      <w:r w:rsidRPr="009F0E35">
        <w:rPr>
          <w:rFonts w:hint="eastAsia"/>
        </w:rPr>
        <w:t>系</w:t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专</w:t>
      </w:r>
      <w:r>
        <w:rPr>
          <w:rFonts w:hint="eastAsia"/>
        </w:rPr>
        <w:t xml:space="preserve">    </w:t>
      </w:r>
      <w:r>
        <w:rPr>
          <w:rFonts w:hint="eastAsia"/>
        </w:rPr>
        <w:t>业：电子信息科学与技术</w:t>
      </w:r>
    </w:p>
    <w:p w:rsidR="00217A6F" w:rsidRPr="009F0E35" w:rsidRDefault="00217A6F" w:rsidP="002C4BA8">
      <w:pPr>
        <w:pStyle w:val="af9"/>
        <w:tabs>
          <w:tab w:val="left" w:pos="5745"/>
        </w:tabs>
        <w:ind w:left="1440"/>
      </w:pPr>
      <w:r>
        <w:rPr>
          <w:rFonts w:hint="eastAsia"/>
        </w:rPr>
        <w:t>姓</w:t>
      </w:r>
      <w:r>
        <w:rPr>
          <w:rFonts w:hint="eastAsia"/>
        </w:rPr>
        <w:t xml:space="preserve">    </w:t>
      </w:r>
      <w:r>
        <w:rPr>
          <w:rFonts w:hint="eastAsia"/>
        </w:rPr>
        <w:t>名：</w:t>
      </w:r>
      <w:r w:rsidR="00E10776">
        <w:rPr>
          <w:rFonts w:hint="eastAsia"/>
        </w:rPr>
        <w:t>杨一雄</w:t>
      </w:r>
      <w:r w:rsidR="002C4BA8">
        <w:tab/>
      </w:r>
    </w:p>
    <w:p w:rsidR="00217A6F" w:rsidRPr="009F0E35" w:rsidRDefault="00217A6F" w:rsidP="00217A6F">
      <w:pPr>
        <w:pStyle w:val="af9"/>
        <w:ind w:left="1440"/>
      </w:pPr>
      <w:r>
        <w:rPr>
          <w:rFonts w:hint="eastAsia"/>
        </w:rPr>
        <w:t>指导教师：</w:t>
      </w:r>
      <w:r w:rsidR="00E10776">
        <w:rPr>
          <w:rFonts w:hint="eastAsia"/>
        </w:rPr>
        <w:t>杨华中</w:t>
      </w:r>
      <w:r>
        <w:rPr>
          <w:rFonts w:hint="eastAsia"/>
        </w:rPr>
        <w:t xml:space="preserve">  </w:t>
      </w:r>
      <w:r>
        <w:rPr>
          <w:rFonts w:hint="eastAsia"/>
        </w:rPr>
        <w:t>教授</w:t>
      </w:r>
    </w:p>
    <w:p w:rsidR="00217A6F" w:rsidRDefault="00217A6F" w:rsidP="00217A6F"/>
    <w:p w:rsidR="00217A6F" w:rsidRPr="00A75797" w:rsidRDefault="00217A6F" w:rsidP="00217A6F">
      <w:pPr>
        <w:pStyle w:val="a8"/>
        <w:rPr>
          <w:rFonts w:ascii="宋体" w:hAnsi="宋体"/>
        </w:rPr>
        <w:sectPr w:rsidR="00217A6F" w:rsidRPr="00A75797" w:rsidSect="005A3F6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cols w:space="425"/>
          <w:titlePg/>
          <w:docGrid w:type="lines" w:linePitch="312"/>
        </w:sectPr>
      </w:pPr>
      <w:r w:rsidRPr="00A75797">
        <w:rPr>
          <w:rFonts w:ascii="宋体" w:hAnsi="宋体" w:hint="eastAsia"/>
        </w:rPr>
        <w:t>20</w:t>
      </w:r>
      <w:r>
        <w:rPr>
          <w:rFonts w:ascii="宋体" w:hAnsi="宋体" w:hint="eastAsia"/>
        </w:rPr>
        <w:t>1</w:t>
      </w:r>
      <w:r w:rsidR="00E10776">
        <w:rPr>
          <w:rFonts w:ascii="宋体" w:hAnsi="宋体" w:hint="eastAsia"/>
        </w:rPr>
        <w:t>7</w:t>
      </w:r>
      <w:r w:rsidRPr="00A75797">
        <w:rPr>
          <w:rFonts w:ascii="宋体" w:hAnsi="宋体" w:hint="eastAsia"/>
        </w:rPr>
        <w:t xml:space="preserve"> 年</w:t>
      </w:r>
      <w:r w:rsidR="00734600">
        <w:rPr>
          <w:rFonts w:ascii="宋体" w:hAnsi="宋体" w:hint="eastAsia"/>
        </w:rPr>
        <w:t xml:space="preserve"> 5</w:t>
      </w:r>
      <w:r w:rsidRPr="00A75797">
        <w:rPr>
          <w:rFonts w:ascii="宋体" w:hAnsi="宋体" w:hint="eastAsia"/>
        </w:rPr>
        <w:t xml:space="preserve"> 月 </w:t>
      </w:r>
      <w:r w:rsidR="00E51FAC">
        <w:rPr>
          <w:rFonts w:ascii="宋体" w:hAnsi="宋体"/>
        </w:rPr>
        <w:t>28</w:t>
      </w:r>
      <w:r w:rsidRPr="00A75797">
        <w:rPr>
          <w:rFonts w:ascii="宋体" w:hAnsi="宋体" w:hint="eastAsia"/>
        </w:rPr>
        <w:t xml:space="preserve"> 日</w:t>
      </w:r>
    </w:p>
    <w:p w:rsidR="00217A6F" w:rsidRDefault="00217A6F" w:rsidP="00217A6F">
      <w:pPr>
        <w:pStyle w:val="11"/>
        <w:spacing w:before="800"/>
        <w:ind w:left="0" w:firstLine="0"/>
      </w:pPr>
      <w:bookmarkStart w:id="6" w:name="_Toc132604380"/>
      <w:bookmarkStart w:id="7" w:name="_Toc132604511"/>
      <w:bookmarkStart w:id="8" w:name="_Toc184465404"/>
      <w:bookmarkStart w:id="9" w:name="_Toc184541611"/>
      <w:bookmarkStart w:id="10" w:name="_Toc294707701"/>
      <w:bookmarkStart w:id="11" w:name="_Toc294708067"/>
      <w:bookmarkStart w:id="12" w:name="_Toc294728326"/>
      <w:bookmarkStart w:id="13" w:name="_Toc294792950"/>
      <w:bookmarkStart w:id="14" w:name="_Toc295141195"/>
      <w:bookmarkStart w:id="15" w:name="_Toc358053944"/>
      <w:bookmarkStart w:id="16" w:name="_Toc389004719"/>
      <w:bookmarkStart w:id="17" w:name="_Toc390421852"/>
      <w:bookmarkStart w:id="18" w:name="_Toc390423700"/>
      <w:bookmarkStart w:id="19" w:name="_Toc482546870"/>
      <w:bookmarkStart w:id="20" w:name="_Toc482552142"/>
      <w:bookmarkStart w:id="21" w:name="_Toc483174736"/>
      <w:bookmarkEnd w:id="1"/>
      <w:bookmarkEnd w:id="2"/>
      <w:bookmarkEnd w:id="3"/>
      <w:bookmarkEnd w:id="4"/>
      <w:bookmarkEnd w:id="5"/>
      <w:r>
        <w:rPr>
          <w:rFonts w:hint="eastAsia"/>
        </w:rPr>
        <w:lastRenderedPageBreak/>
        <w:t>中文摘要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r w:rsidR="00FA1D38">
        <w:rPr>
          <w:rFonts w:hint="eastAsia"/>
        </w:rPr>
        <w:t xml:space="preserve"> </w:t>
      </w:r>
    </w:p>
    <w:p w:rsidR="00217A6F" w:rsidRPr="00F42110" w:rsidRDefault="00217A6F" w:rsidP="00BB0432">
      <w:pPr>
        <w:jc w:val="both"/>
      </w:pPr>
    </w:p>
    <w:p w:rsidR="00217A6F" w:rsidRPr="00FC0DCD" w:rsidRDefault="00217A6F" w:rsidP="00217A6F">
      <w:pPr>
        <w:pStyle w:val="afc"/>
        <w:sectPr w:rsidR="00217A6F" w:rsidRPr="00FC0DCD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 w:start="1"/>
          <w:cols w:space="425"/>
          <w:docGrid w:type="lines" w:linePitch="312"/>
        </w:sectPr>
      </w:pPr>
      <w:r>
        <w:rPr>
          <w:rStyle w:val="Char5"/>
          <w:rFonts w:hint="eastAsia"/>
        </w:rPr>
        <w:t>关键词</w:t>
      </w:r>
      <w:r>
        <w:rPr>
          <w:rFonts w:hint="eastAsia"/>
        </w:rPr>
        <w:t>：</w:t>
      </w:r>
      <w:r w:rsidR="002E0D02" w:rsidRPr="00FC0DCD">
        <w:t xml:space="preserve"> </w:t>
      </w:r>
    </w:p>
    <w:p w:rsidR="00217A6F" w:rsidRDefault="00217A6F" w:rsidP="00217A6F">
      <w:pPr>
        <w:pStyle w:val="11"/>
        <w:spacing w:before="800"/>
        <w:ind w:left="0" w:firstLine="0"/>
      </w:pPr>
      <w:bookmarkStart w:id="22" w:name="_Toc132604381"/>
      <w:bookmarkStart w:id="23" w:name="_Toc132604512"/>
      <w:bookmarkStart w:id="24" w:name="_Toc184465405"/>
      <w:bookmarkStart w:id="25" w:name="_Toc184541612"/>
      <w:bookmarkStart w:id="26" w:name="_Toc294707702"/>
      <w:bookmarkStart w:id="27" w:name="_Toc294708068"/>
      <w:bookmarkStart w:id="28" w:name="_Toc294728327"/>
      <w:bookmarkStart w:id="29" w:name="_Toc294792951"/>
      <w:bookmarkStart w:id="30" w:name="_Toc295141196"/>
      <w:bookmarkStart w:id="31" w:name="_Toc358053945"/>
      <w:bookmarkStart w:id="32" w:name="_Toc389004720"/>
      <w:bookmarkStart w:id="33" w:name="_Toc390421853"/>
      <w:bookmarkStart w:id="34" w:name="_Toc390423701"/>
      <w:bookmarkStart w:id="35" w:name="_Toc482546871"/>
      <w:bookmarkStart w:id="36" w:name="_Toc482552143"/>
      <w:bookmarkStart w:id="37" w:name="_Toc483174737"/>
      <w:r>
        <w:lastRenderedPageBreak/>
        <w:t>ABSTRACT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4A339C" w:rsidRPr="007D1483" w:rsidRDefault="004A339C" w:rsidP="004A339C">
      <w:pPr>
        <w:ind w:firstLineChars="200" w:firstLine="480"/>
        <w:jc w:val="both"/>
      </w:pPr>
    </w:p>
    <w:p w:rsidR="00217A6F" w:rsidRPr="00360C4F" w:rsidRDefault="00217A6F" w:rsidP="00217A6F">
      <w:pPr>
        <w:pStyle w:val="afc"/>
        <w:sectPr w:rsidR="00217A6F" w:rsidRPr="00360C4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  <w:r>
        <w:rPr>
          <w:rStyle w:val="Char5"/>
        </w:rPr>
        <w:t>Keywords</w:t>
      </w:r>
      <w:r w:rsidR="00C224D0">
        <w:rPr>
          <w:rStyle w:val="Char5"/>
          <w:rFonts w:hint="eastAsia"/>
        </w:rPr>
        <w:t>:</w:t>
      </w:r>
      <w:r w:rsidR="00C224D0">
        <w:rPr>
          <w:rStyle w:val="Char5"/>
        </w:rPr>
        <w:t xml:space="preserve"> </w:t>
      </w:r>
    </w:p>
    <w:bookmarkStart w:id="38" w:name="_Toc483174738" w:displacedByCustomXml="next"/>
    <w:bookmarkStart w:id="39" w:name="_Toc482552144" w:displacedByCustomXml="next"/>
    <w:sdt>
      <w:sdtPr>
        <w:rPr>
          <w:rFonts w:ascii="Times New Roman" w:eastAsia="宋体" w:hAnsi="Times New Roman"/>
          <w:bCs w:val="0"/>
          <w:color w:val="000000"/>
          <w:spacing w:val="10"/>
          <w:kern w:val="2"/>
          <w:sz w:val="24"/>
          <w:szCs w:val="24"/>
        </w:rPr>
        <w:id w:val="-1682583062"/>
        <w:docPartObj>
          <w:docPartGallery w:val="Table of Contents"/>
          <w:docPartUnique/>
        </w:docPartObj>
      </w:sdtPr>
      <w:sdtEndPr>
        <w:rPr>
          <w:b/>
          <w:kern w:val="0"/>
          <w:szCs w:val="20"/>
          <w:lang w:val="zh-CN"/>
        </w:rPr>
      </w:sdtEndPr>
      <w:sdtContent>
        <w:bookmarkStart w:id="40" w:name="_GoBack" w:displacedByCustomXml="prev"/>
        <w:bookmarkEnd w:id="40" w:displacedByCustomXml="prev"/>
        <w:p w:rsidR="001D65E4" w:rsidRDefault="00261148" w:rsidP="00B4171B">
          <w:pPr>
            <w:pStyle w:val="11"/>
            <w:rPr>
              <w:noProof/>
            </w:rPr>
          </w:pPr>
          <w:r w:rsidRPr="00261148">
            <w:t>目</w:t>
          </w:r>
          <w:r>
            <w:rPr>
              <w:rFonts w:hint="eastAsia"/>
            </w:rPr>
            <w:t xml:space="preserve">  </w:t>
          </w:r>
          <w:r w:rsidR="0010571C">
            <w:t xml:space="preserve"> </w:t>
          </w:r>
          <w:r w:rsidRPr="00261148">
            <w:t>录</w:t>
          </w:r>
          <w:bookmarkEnd w:id="39"/>
          <w:bookmarkEnd w:id="38"/>
          <w:r w:rsidR="00B4171B">
            <w:fldChar w:fldCharType="begin"/>
          </w:r>
          <w:r w:rsidR="00B4171B">
            <w:instrText xml:space="preserve"> TOC \o "1-3" \h \z \u </w:instrText>
          </w:r>
          <w:r w:rsidR="00B4171B">
            <w:fldChar w:fldCharType="separate"/>
          </w:r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6" w:history="1">
            <w:r w:rsidRPr="00A135A5">
              <w:rPr>
                <w:rStyle w:val="affa"/>
                <w:noProof/>
              </w:rPr>
              <w:t>中文摘要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7" w:history="1">
            <w:r w:rsidRPr="00A135A5">
              <w:rPr>
                <w:rStyle w:val="affa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8" w:history="1">
            <w:r w:rsidRPr="00A135A5">
              <w:rPr>
                <w:rStyle w:val="affa"/>
                <w:noProof/>
              </w:rPr>
              <w:t>目</w:t>
            </w:r>
            <w:r w:rsidRPr="00A135A5">
              <w:rPr>
                <w:rStyle w:val="affa"/>
                <w:noProof/>
              </w:rPr>
              <w:t xml:space="preserve">   </w:t>
            </w:r>
            <w:r w:rsidRPr="00A135A5">
              <w:rPr>
                <w:rStyle w:val="affa"/>
                <w:noProof/>
              </w:rPr>
              <w:t>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39" w:history="1">
            <w:r w:rsidRPr="00A135A5">
              <w:rPr>
                <w:rStyle w:val="affa"/>
                <w:noProof/>
              </w:rPr>
              <w:t>第</w:t>
            </w:r>
            <w:r w:rsidRPr="00A135A5">
              <w:rPr>
                <w:rStyle w:val="affa"/>
                <w:noProof/>
              </w:rPr>
              <w:t>1</w:t>
            </w:r>
            <w:r w:rsidRPr="00A135A5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A135A5">
              <w:rPr>
                <w:rStyle w:val="aff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0" w:history="1">
            <w:r w:rsidRPr="00A135A5">
              <w:rPr>
                <w:rStyle w:val="affa"/>
                <w:noProof/>
              </w:rPr>
              <w:t xml:space="preserve">1.1 </w:t>
            </w:r>
            <w:r w:rsidRPr="00A135A5">
              <w:rPr>
                <w:rStyle w:val="affa"/>
                <w:noProof/>
              </w:rPr>
              <w:t>研究背景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1" w:history="1">
            <w:r w:rsidRPr="00A135A5">
              <w:rPr>
                <w:rStyle w:val="affa"/>
                <w:noProof/>
              </w:rPr>
              <w:t xml:space="preserve">1.2 </w:t>
            </w:r>
            <w:r w:rsidRPr="00A135A5">
              <w:rPr>
                <w:rStyle w:val="affa"/>
                <w:noProof/>
              </w:rPr>
              <w:t>主要评价指标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2" w:history="1">
            <w:r w:rsidRPr="00A135A5">
              <w:rPr>
                <w:rStyle w:val="affa"/>
                <w:noProof/>
              </w:rPr>
              <w:t xml:space="preserve">1.3 </w:t>
            </w:r>
            <w:r w:rsidRPr="00A135A5">
              <w:rPr>
                <w:rStyle w:val="affa"/>
                <w:noProof/>
              </w:rPr>
              <w:t>研究现状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3" w:history="1">
            <w:r w:rsidRPr="00A135A5">
              <w:rPr>
                <w:rStyle w:val="affa"/>
                <w:noProof/>
                <w:snapToGrid w:val="0"/>
                <w:w w:val="0"/>
              </w:rPr>
              <w:t>1.3.1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锁相环式</w:t>
            </w:r>
            <w:r w:rsidRPr="00A135A5">
              <w:rPr>
                <w:rStyle w:val="affa"/>
                <w:noProof/>
              </w:rPr>
              <w:t>(PLL)</w:t>
            </w:r>
            <w:r w:rsidRPr="00A135A5">
              <w:rPr>
                <w:rStyle w:val="affa"/>
                <w:noProof/>
              </w:rPr>
              <w:t>频率综合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4" w:history="1">
            <w:r w:rsidRPr="00A135A5">
              <w:rPr>
                <w:rStyle w:val="affa"/>
                <w:noProof/>
                <w:snapToGrid w:val="0"/>
                <w:w w:val="0"/>
              </w:rPr>
              <w:t>1.3.2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直接数字式频率综合</w:t>
            </w:r>
            <w:r w:rsidRPr="00A135A5">
              <w:rPr>
                <w:rStyle w:val="affa"/>
                <w:noProof/>
              </w:rPr>
              <w:t>(DDS)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5" w:history="1">
            <w:r w:rsidRPr="00A135A5">
              <w:rPr>
                <w:rStyle w:val="affa"/>
                <w:noProof/>
                <w:snapToGrid w:val="0"/>
                <w:w w:val="0"/>
              </w:rPr>
              <w:t>1.3.3</w:t>
            </w:r>
            <w:r w:rsidRPr="00A135A5">
              <w:rPr>
                <w:rStyle w:val="affa"/>
                <w:noProof/>
              </w:rPr>
              <w:t xml:space="preserve"> DDS</w:t>
            </w:r>
            <w:r w:rsidRPr="00A135A5">
              <w:rPr>
                <w:rStyle w:val="affa"/>
                <w:noProof/>
              </w:rPr>
              <w:t>近年工作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6" w:history="1">
            <w:r w:rsidRPr="00A135A5">
              <w:rPr>
                <w:rStyle w:val="affa"/>
                <w:noProof/>
              </w:rPr>
              <w:t xml:space="preserve">1.4 </w:t>
            </w:r>
            <w:r w:rsidRPr="00A135A5">
              <w:rPr>
                <w:rStyle w:val="affa"/>
                <w:noProof/>
              </w:rPr>
              <w:t>论文主要工作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7" w:history="1">
            <w:r w:rsidRPr="00A135A5">
              <w:rPr>
                <w:rStyle w:val="affa"/>
                <w:noProof/>
              </w:rPr>
              <w:t>第</w:t>
            </w:r>
            <w:r w:rsidRPr="00A135A5">
              <w:rPr>
                <w:rStyle w:val="affa"/>
                <w:noProof/>
              </w:rPr>
              <w:t>2</w:t>
            </w:r>
            <w:r w:rsidRPr="00A135A5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A135A5">
              <w:rPr>
                <w:rStyle w:val="affa"/>
                <w:noProof/>
              </w:rPr>
              <w:t>直接数字式频率综合</w:t>
            </w:r>
            <w:r w:rsidRPr="00A135A5">
              <w:rPr>
                <w:rStyle w:val="affa"/>
                <w:noProof/>
              </w:rPr>
              <w:t>(DDS)</w:t>
            </w:r>
            <w:r w:rsidRPr="00A135A5">
              <w:rPr>
                <w:rStyle w:val="affa"/>
                <w:noProof/>
              </w:rPr>
              <w:t>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8" w:history="1">
            <w:r w:rsidRPr="00A135A5">
              <w:rPr>
                <w:rStyle w:val="affa"/>
                <w:noProof/>
              </w:rPr>
              <w:t>2.1 DDS</w:t>
            </w:r>
            <w:r w:rsidRPr="00A135A5">
              <w:rPr>
                <w:rStyle w:val="affa"/>
                <w:noProof/>
              </w:rPr>
              <w:t>的原理和框架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49" w:history="1">
            <w:r w:rsidRPr="00A135A5">
              <w:rPr>
                <w:rStyle w:val="affa"/>
                <w:noProof/>
              </w:rPr>
              <w:t xml:space="preserve">2.2 </w:t>
            </w:r>
            <w:r w:rsidRPr="00A135A5">
              <w:rPr>
                <w:rStyle w:val="affa"/>
                <w:noProof/>
              </w:rPr>
              <w:t>查找表压缩技术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0" w:history="1">
            <w:r w:rsidRPr="00A135A5">
              <w:rPr>
                <w:rStyle w:val="affa"/>
                <w:noProof/>
                <w:snapToGrid w:val="0"/>
                <w:w w:val="0"/>
              </w:rPr>
              <w:t>2.2.1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对称性方法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1" w:history="1">
            <w:r w:rsidRPr="00A135A5">
              <w:rPr>
                <w:rStyle w:val="affa"/>
                <w:noProof/>
                <w:snapToGrid w:val="0"/>
                <w:w w:val="0"/>
              </w:rPr>
              <w:t>2.2.2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引入近似结构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2" w:history="1">
            <w:r w:rsidRPr="00A135A5">
              <w:rPr>
                <w:rStyle w:val="affa"/>
                <w:noProof/>
              </w:rPr>
              <w:t xml:space="preserve">2.3 </w:t>
            </w:r>
            <w:r w:rsidRPr="00A135A5">
              <w:rPr>
                <w:rStyle w:val="affa"/>
                <w:noProof/>
              </w:rPr>
              <w:t>角度旋转方法介绍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3" w:history="1">
            <w:r w:rsidRPr="00A135A5">
              <w:rPr>
                <w:rStyle w:val="affa"/>
                <w:noProof/>
                <w:snapToGrid w:val="0"/>
                <w:w w:val="0"/>
              </w:rPr>
              <w:t>2.3.1</w:t>
            </w:r>
            <w:r w:rsidRPr="00A135A5">
              <w:rPr>
                <w:rStyle w:val="affa"/>
                <w:noProof/>
              </w:rPr>
              <w:t xml:space="preserve"> CORDIC</w:t>
            </w:r>
            <w:r w:rsidRPr="00A135A5">
              <w:rPr>
                <w:rStyle w:val="affa"/>
                <w:noProof/>
              </w:rPr>
              <w:t>算法原理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4" w:history="1">
            <w:r w:rsidRPr="00A135A5">
              <w:rPr>
                <w:rStyle w:val="affa"/>
                <w:noProof/>
                <w:snapToGrid w:val="0"/>
                <w:w w:val="0"/>
              </w:rPr>
              <w:t>2.3.2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混合结构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5" w:history="1">
            <w:r w:rsidRPr="00A135A5">
              <w:rPr>
                <w:rStyle w:val="affa"/>
                <w:noProof/>
                <w:snapToGrid w:val="0"/>
                <w:w w:val="0"/>
              </w:rPr>
              <w:t>2.3.3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改进算法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6" w:history="1">
            <w:r w:rsidRPr="00A135A5">
              <w:rPr>
                <w:rStyle w:val="affa"/>
                <w:noProof/>
              </w:rPr>
              <w:t>2.4 DDS</w:t>
            </w:r>
            <w:r w:rsidRPr="00A135A5">
              <w:rPr>
                <w:rStyle w:val="affa"/>
                <w:noProof/>
              </w:rPr>
              <w:t>的频谱特性和误差来源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7" w:history="1">
            <w:r w:rsidRPr="00A135A5">
              <w:rPr>
                <w:rStyle w:val="affa"/>
                <w:noProof/>
                <w:snapToGrid w:val="0"/>
                <w:w w:val="0"/>
              </w:rPr>
              <w:t>2.4.1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频谱分析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8" w:history="1">
            <w:r w:rsidRPr="00A135A5">
              <w:rPr>
                <w:rStyle w:val="affa"/>
                <w:noProof/>
                <w:snapToGrid w:val="0"/>
                <w:w w:val="0"/>
              </w:rPr>
              <w:t>2.4.2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噪声来源分析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59" w:history="1">
            <w:r w:rsidRPr="00A135A5">
              <w:rPr>
                <w:rStyle w:val="affa"/>
                <w:noProof/>
              </w:rPr>
              <w:t xml:space="preserve">2.5 </w:t>
            </w:r>
            <w:r w:rsidRPr="00A135A5">
              <w:rPr>
                <w:rStyle w:val="affa"/>
                <w:noProof/>
              </w:rPr>
              <w:t>本章小结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0" w:history="1">
            <w:r w:rsidRPr="00A135A5">
              <w:rPr>
                <w:rStyle w:val="affa"/>
                <w:noProof/>
              </w:rPr>
              <w:t>第</w:t>
            </w:r>
            <w:r w:rsidRPr="00A135A5">
              <w:rPr>
                <w:rStyle w:val="affa"/>
                <w:noProof/>
              </w:rPr>
              <w:t>3</w:t>
            </w:r>
            <w:r w:rsidRPr="00A135A5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A135A5">
              <w:rPr>
                <w:rStyle w:val="affa"/>
                <w:noProof/>
              </w:rPr>
              <w:t>基于直接数字式的振荡器设计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1" w:history="1">
            <w:r w:rsidRPr="00A135A5">
              <w:rPr>
                <w:rStyle w:val="affa"/>
                <w:noProof/>
              </w:rPr>
              <w:t xml:space="preserve">3.1 ROM-CORDIC </w:t>
            </w:r>
            <w:r w:rsidRPr="00A135A5">
              <w:rPr>
                <w:rStyle w:val="affa"/>
                <w:noProof/>
              </w:rPr>
              <w:t>混合结构设计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2" w:history="1">
            <w:r w:rsidRPr="00A135A5">
              <w:rPr>
                <w:rStyle w:val="affa"/>
                <w:noProof/>
                <w:snapToGrid w:val="0"/>
                <w:w w:val="0"/>
              </w:rPr>
              <w:t>3.1.1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相位累加器</w:t>
            </w:r>
            <w:r w:rsidRPr="00A135A5">
              <w:rPr>
                <w:rStyle w:val="affa"/>
                <w:noProof/>
              </w:rPr>
              <w:t>(PA)</w:t>
            </w:r>
            <w:r w:rsidRPr="00A135A5">
              <w:rPr>
                <w:rStyle w:val="aff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3" w:history="1">
            <w:r w:rsidRPr="00A135A5">
              <w:rPr>
                <w:rStyle w:val="affa"/>
                <w:noProof/>
                <w:snapToGrid w:val="0"/>
                <w:w w:val="0"/>
              </w:rPr>
              <w:t>3.1.2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相位压缩器</w:t>
            </w:r>
            <w:r w:rsidRPr="00A135A5">
              <w:rPr>
                <w:rStyle w:val="affa"/>
                <w:noProof/>
              </w:rPr>
              <w:t>(PC)</w:t>
            </w:r>
            <w:r w:rsidRPr="00A135A5">
              <w:rPr>
                <w:rStyle w:val="aff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4" w:history="1">
            <w:r w:rsidRPr="00A135A5">
              <w:rPr>
                <w:rStyle w:val="affa"/>
                <w:noProof/>
                <w:snapToGrid w:val="0"/>
                <w:w w:val="0"/>
              </w:rPr>
              <w:t>3.1.3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相位幅度转换器</w:t>
            </w:r>
            <w:r w:rsidRPr="00A135A5">
              <w:rPr>
                <w:rStyle w:val="affa"/>
                <w:noProof/>
              </w:rPr>
              <w:t>(PAC)</w:t>
            </w:r>
            <w:r w:rsidRPr="00A135A5">
              <w:rPr>
                <w:rStyle w:val="affa"/>
                <w:noProof/>
              </w:rPr>
              <w:t>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5" w:history="1">
            <w:r w:rsidRPr="00A135A5">
              <w:rPr>
                <w:rStyle w:val="affa"/>
                <w:noProof/>
              </w:rPr>
              <w:t xml:space="preserve">3.2 </w:t>
            </w:r>
            <w:r w:rsidRPr="00A135A5">
              <w:rPr>
                <w:rStyle w:val="affa"/>
                <w:noProof/>
              </w:rPr>
              <w:t>资源配置分析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6" w:history="1">
            <w:r w:rsidRPr="00A135A5">
              <w:rPr>
                <w:rStyle w:val="affa"/>
                <w:noProof/>
              </w:rPr>
              <w:t xml:space="preserve">3.3 </w:t>
            </w:r>
            <w:r w:rsidRPr="00A135A5">
              <w:rPr>
                <w:rStyle w:val="affa"/>
                <w:noProof/>
              </w:rPr>
              <w:t>流水线设计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7" w:history="1">
            <w:r w:rsidRPr="00A135A5">
              <w:rPr>
                <w:rStyle w:val="affa"/>
                <w:noProof/>
              </w:rPr>
              <w:t xml:space="preserve">3.4 </w:t>
            </w:r>
            <w:r w:rsidRPr="00A135A5">
              <w:rPr>
                <w:rStyle w:val="affa"/>
                <w:noProof/>
              </w:rPr>
              <w:t>本章小结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8" w:history="1">
            <w:r w:rsidRPr="00A135A5">
              <w:rPr>
                <w:rStyle w:val="affa"/>
                <w:noProof/>
              </w:rPr>
              <w:t>第</w:t>
            </w:r>
            <w:r w:rsidRPr="00A135A5">
              <w:rPr>
                <w:rStyle w:val="affa"/>
                <w:noProof/>
              </w:rPr>
              <w:t>4</w:t>
            </w:r>
            <w:r w:rsidRPr="00A135A5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A135A5">
              <w:rPr>
                <w:rStyle w:val="affa"/>
                <w:noProof/>
              </w:rPr>
              <w:t>数控振荡器实现和仿真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69" w:history="1">
            <w:r w:rsidRPr="00A135A5">
              <w:rPr>
                <w:rStyle w:val="affa"/>
                <w:noProof/>
              </w:rPr>
              <w:t xml:space="preserve">4.1 </w:t>
            </w:r>
            <w:r w:rsidRPr="00A135A5">
              <w:rPr>
                <w:rStyle w:val="affa"/>
                <w:noProof/>
              </w:rPr>
              <w:t>功能性仿真平台搭建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0" w:history="1">
            <w:r w:rsidRPr="00A135A5">
              <w:rPr>
                <w:rStyle w:val="affa"/>
                <w:noProof/>
                <w:snapToGrid w:val="0"/>
                <w:w w:val="0"/>
              </w:rPr>
              <w:t>4.1.1</w:t>
            </w:r>
            <w:r w:rsidRPr="00A135A5">
              <w:rPr>
                <w:rStyle w:val="affa"/>
                <w:noProof/>
              </w:rPr>
              <w:t xml:space="preserve"> MATLAB</w:t>
            </w:r>
            <w:r w:rsidRPr="00A135A5">
              <w:rPr>
                <w:rStyle w:val="affa"/>
                <w:noProof/>
              </w:rPr>
              <w:t>数值计算平台仿真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1" w:history="1">
            <w:r w:rsidRPr="00A135A5">
              <w:rPr>
                <w:rStyle w:val="affa"/>
                <w:noProof/>
                <w:snapToGrid w:val="0"/>
                <w:w w:val="0"/>
              </w:rPr>
              <w:t>4.1.2</w:t>
            </w:r>
            <w:r w:rsidRPr="00A135A5">
              <w:rPr>
                <w:rStyle w:val="affa"/>
                <w:noProof/>
              </w:rPr>
              <w:t xml:space="preserve"> modelsim</w:t>
            </w:r>
            <w:r w:rsidRPr="00A135A5">
              <w:rPr>
                <w:rStyle w:val="affa"/>
                <w:noProof/>
              </w:rPr>
              <w:t>仿真平台搭建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2" w:history="1">
            <w:r w:rsidRPr="00A135A5">
              <w:rPr>
                <w:rStyle w:val="affa"/>
                <w:noProof/>
              </w:rPr>
              <w:t xml:space="preserve">4.2 </w:t>
            </w:r>
            <w:r w:rsidRPr="00A135A5">
              <w:rPr>
                <w:rStyle w:val="affa"/>
                <w:noProof/>
              </w:rPr>
              <w:t>关键路径优化方法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3" w:history="1">
            <w:r w:rsidRPr="00A135A5">
              <w:rPr>
                <w:rStyle w:val="affa"/>
                <w:noProof/>
                <w:snapToGrid w:val="0"/>
                <w:w w:val="0"/>
              </w:rPr>
              <w:t>4.2.1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电路内部结构规范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4" w:history="1">
            <w:r w:rsidRPr="00A135A5">
              <w:rPr>
                <w:rStyle w:val="affa"/>
                <w:noProof/>
                <w:snapToGrid w:val="0"/>
                <w:w w:val="0"/>
              </w:rPr>
              <w:t>4.2.2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关键模块重新设计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5" w:history="1">
            <w:r w:rsidRPr="00A135A5">
              <w:rPr>
                <w:rStyle w:val="affa"/>
                <w:noProof/>
              </w:rPr>
              <w:t xml:space="preserve">4.3 </w:t>
            </w:r>
            <w:r w:rsidRPr="00A135A5">
              <w:rPr>
                <w:rStyle w:val="affa"/>
                <w:noProof/>
              </w:rPr>
              <w:t>时序仿真结果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6" w:history="1">
            <w:r w:rsidRPr="00A135A5">
              <w:rPr>
                <w:rStyle w:val="affa"/>
                <w:noProof/>
                <w:snapToGrid w:val="0"/>
                <w:w w:val="0"/>
              </w:rPr>
              <w:t>4.3.1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工具介绍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31"/>
            <w:ind w:left="480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7" w:history="1">
            <w:r w:rsidRPr="00A135A5">
              <w:rPr>
                <w:rStyle w:val="affa"/>
                <w:noProof/>
                <w:snapToGrid w:val="0"/>
                <w:w w:val="0"/>
              </w:rPr>
              <w:t>4.3.2</w:t>
            </w:r>
            <w:r w:rsidRPr="00A135A5">
              <w:rPr>
                <w:rStyle w:val="affa"/>
                <w:noProof/>
              </w:rPr>
              <w:t xml:space="preserve"> </w:t>
            </w:r>
            <w:r w:rsidRPr="00A135A5">
              <w:rPr>
                <w:rStyle w:val="affa"/>
                <w:noProof/>
              </w:rPr>
              <w:t>结果展示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8" w:history="1">
            <w:r w:rsidRPr="00A135A5">
              <w:rPr>
                <w:rStyle w:val="affa"/>
                <w:noProof/>
              </w:rPr>
              <w:t xml:space="preserve">4.4 </w:t>
            </w:r>
            <w:r w:rsidRPr="00A135A5">
              <w:rPr>
                <w:rStyle w:val="affa"/>
                <w:noProof/>
              </w:rPr>
              <w:t>性能比较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79" w:history="1">
            <w:r w:rsidRPr="00A135A5">
              <w:rPr>
                <w:rStyle w:val="affa"/>
                <w:noProof/>
              </w:rPr>
              <w:t>第</w:t>
            </w:r>
            <w:r w:rsidRPr="00A135A5">
              <w:rPr>
                <w:rStyle w:val="affa"/>
                <w:noProof/>
              </w:rPr>
              <w:t>5</w:t>
            </w:r>
            <w:r w:rsidRPr="00A135A5">
              <w:rPr>
                <w:rStyle w:val="affa"/>
                <w:noProof/>
              </w:rPr>
              <w:t>章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pacing w:val="0"/>
                <w:kern w:val="2"/>
                <w:sz w:val="21"/>
                <w:szCs w:val="22"/>
              </w:rPr>
              <w:tab/>
            </w:r>
            <w:r w:rsidRPr="00A135A5">
              <w:rPr>
                <w:rStyle w:val="affa"/>
                <w:noProof/>
              </w:rPr>
              <w:t>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0" w:history="1">
            <w:r w:rsidRPr="00A135A5">
              <w:rPr>
                <w:rStyle w:val="affa"/>
                <w:noProof/>
              </w:rPr>
              <w:t xml:space="preserve">5.1 </w:t>
            </w:r>
            <w:r w:rsidRPr="00A135A5">
              <w:rPr>
                <w:rStyle w:val="affa"/>
                <w:noProof/>
              </w:rPr>
              <w:t>主要工作总结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1" w:history="1">
            <w:r w:rsidRPr="00A135A5">
              <w:rPr>
                <w:rStyle w:val="affa"/>
                <w:noProof/>
              </w:rPr>
              <w:t xml:space="preserve">5.2 </w:t>
            </w:r>
            <w:r w:rsidRPr="00A135A5">
              <w:rPr>
                <w:rStyle w:val="affa"/>
                <w:noProof/>
              </w:rPr>
              <w:t>未来工作展望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2" w:history="1">
            <w:r w:rsidRPr="00A135A5">
              <w:rPr>
                <w:rStyle w:val="affa"/>
                <w:noProof/>
              </w:rPr>
              <w:t>插图索引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3" w:history="1">
            <w:r w:rsidRPr="00A135A5">
              <w:rPr>
                <w:rStyle w:val="affa"/>
                <w:noProof/>
              </w:rPr>
              <w:t>表格索引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4" w:history="1">
            <w:r w:rsidRPr="00A135A5">
              <w:rPr>
                <w:rStyle w:val="affa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5" w:history="1">
            <w:r w:rsidRPr="00A135A5">
              <w:rPr>
                <w:rStyle w:val="affa"/>
                <w:noProof/>
              </w:rPr>
              <w:t>致</w:t>
            </w:r>
            <w:r w:rsidRPr="00A135A5">
              <w:rPr>
                <w:rStyle w:val="affa"/>
                <w:noProof/>
              </w:rPr>
              <w:t xml:space="preserve">   </w:t>
            </w:r>
            <w:r w:rsidRPr="00A135A5">
              <w:rPr>
                <w:rStyle w:val="affa"/>
                <w:noProof/>
              </w:rPr>
              <w:t>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65E4" w:rsidRDefault="001D65E4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hyperlink w:anchor="_Toc483174786" w:history="1">
            <w:r w:rsidRPr="00A135A5">
              <w:rPr>
                <w:rStyle w:val="affa"/>
                <w:noProof/>
              </w:rPr>
              <w:t>附录</w:t>
            </w:r>
            <w:r w:rsidRPr="00A135A5">
              <w:rPr>
                <w:rStyle w:val="affa"/>
                <w:noProof/>
              </w:rPr>
              <w:t xml:space="preserve">A </w:t>
            </w:r>
            <w:r w:rsidRPr="00A135A5">
              <w:rPr>
                <w:rStyle w:val="affa"/>
                <w:noProof/>
              </w:rPr>
              <w:t>外文资料的书面翻译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_Toc483174786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1148" w:rsidRPr="00B53647" w:rsidRDefault="00B4171B" w:rsidP="00B53647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pacing w:val="0"/>
              <w:kern w:val="2"/>
              <w:sz w:val="21"/>
              <w:szCs w:val="22"/>
            </w:rPr>
          </w:pPr>
          <w:r>
            <w:fldChar w:fldCharType="end"/>
          </w:r>
        </w:p>
      </w:sdtContent>
    </w:sdt>
    <w:p w:rsidR="00BD5A2F" w:rsidRDefault="00BD5A2F" w:rsidP="00217A6F">
      <w:pPr>
        <w:sectPr w:rsidR="00BD5A2F" w:rsidSect="005A3F6F">
          <w:footnotePr>
            <w:numFmt w:val="decimalEnclosedCircleChinese"/>
          </w:footnotePr>
          <w:pgSz w:w="11906" w:h="16838"/>
          <w:pgMar w:top="2155" w:right="1701" w:bottom="1814" w:left="1701" w:header="851" w:footer="992" w:gutter="113"/>
          <w:pgNumType w:fmt="upperRoman"/>
          <w:cols w:space="425"/>
          <w:docGrid w:type="lines" w:linePitch="312"/>
        </w:sectPr>
      </w:pPr>
    </w:p>
    <w:p w:rsidR="00BA20F5" w:rsidRDefault="00BA20F5">
      <w:pPr>
        <w:pStyle w:val="1"/>
      </w:pPr>
      <w:bookmarkStart w:id="41" w:name="_Toc390423715"/>
      <w:bookmarkStart w:id="42" w:name="OLE_LINK1"/>
      <w:bookmarkStart w:id="43" w:name="OLE_LINK2"/>
      <w:bookmarkStart w:id="44" w:name="_Toc483174739"/>
      <w:r>
        <w:rPr>
          <w:rFonts w:hint="eastAsia"/>
        </w:rPr>
        <w:lastRenderedPageBreak/>
        <w:t>引言</w:t>
      </w:r>
      <w:bookmarkEnd w:id="44"/>
    </w:p>
    <w:p w:rsidR="003F4A1E" w:rsidRDefault="00BA20F5" w:rsidP="003F4A1E">
      <w:pPr>
        <w:pStyle w:val="2"/>
      </w:pPr>
      <w:bookmarkStart w:id="45" w:name="_Toc483174740"/>
      <w:r>
        <w:rPr>
          <w:rFonts w:hint="eastAsia"/>
        </w:rPr>
        <w:t>研究背景</w:t>
      </w:r>
      <w:bookmarkEnd w:id="45"/>
    </w:p>
    <w:p w:rsidR="00D04FD7" w:rsidRDefault="00D04FD7" w:rsidP="00D04FD7">
      <w:pPr>
        <w:ind w:firstLineChars="200" w:firstLine="480"/>
      </w:pPr>
      <w:r>
        <w:rPr>
          <w:rFonts w:hint="eastAsia"/>
        </w:rPr>
        <w:t>当今时代，无线通信</w:t>
      </w:r>
      <w:r w:rsidR="009D28D0">
        <w:rPr>
          <w:rFonts w:hint="eastAsia"/>
        </w:rPr>
        <w:t>系统</w:t>
      </w:r>
      <w:r>
        <w:rPr>
          <w:rFonts w:hint="eastAsia"/>
        </w:rPr>
        <w:t>正在</w:t>
      </w:r>
      <w:r w:rsidR="009D28D0">
        <w:rPr>
          <w:rFonts w:hint="eastAsia"/>
        </w:rPr>
        <w:t>全球</w:t>
      </w:r>
      <w:r>
        <w:rPr>
          <w:rFonts w:hint="eastAsia"/>
        </w:rPr>
        <w:t>急速扩展，生活中方方面面都离不开无线网络、蜂窝信号。新的应用</w:t>
      </w:r>
      <w:r w:rsidR="00DC1CFD">
        <w:rPr>
          <w:rFonts w:hint="eastAsia"/>
        </w:rPr>
        <w:t>如雨后春笋</w:t>
      </w:r>
      <w:r w:rsidR="00DC1CFD">
        <w:t>版出现，基于</w:t>
      </w:r>
      <w:r w:rsidR="00DC1CFD">
        <w:rPr>
          <w:rFonts w:hint="eastAsia"/>
        </w:rPr>
        <w:t>毫米波的</w:t>
      </w:r>
      <w:r w:rsidR="00DC1CFD">
        <w:rPr>
          <w:rFonts w:hint="eastAsia"/>
        </w:rPr>
        <w:t>5</w:t>
      </w:r>
      <w:r w:rsidR="00DC1CFD">
        <w:t>G</w:t>
      </w:r>
      <w:r w:rsidR="00DC1CFD">
        <w:rPr>
          <w:rFonts w:hint="eastAsia"/>
        </w:rPr>
        <w:t>移动网络正</w:t>
      </w:r>
      <w:r w:rsidR="00DC1CFD">
        <w:t>从实验室走向生活</w:t>
      </w:r>
      <w:r>
        <w:rPr>
          <w:rFonts w:hint="eastAsia"/>
        </w:rPr>
        <w:t>，</w:t>
      </w:r>
      <w:r w:rsidR="00DC1CFD">
        <w:rPr>
          <w:rFonts w:hint="eastAsia"/>
        </w:rPr>
        <w:t>但是</w:t>
      </w:r>
      <w:r w:rsidR="00DC1CFD">
        <w:t>这也</w:t>
      </w:r>
      <w:r>
        <w:rPr>
          <w:rFonts w:hint="eastAsia"/>
        </w:rPr>
        <w:t>对无线系统提出</w:t>
      </w:r>
      <w:r w:rsidR="00DC1CFD">
        <w:rPr>
          <w:rFonts w:hint="eastAsia"/>
        </w:rPr>
        <w:t>了更高的要求。</w:t>
      </w:r>
      <w:r w:rsidR="00A50712">
        <w:rPr>
          <w:rFonts w:hint="eastAsia"/>
        </w:rPr>
        <w:t>频率合成器作为电子系统中的信号源，实现</w:t>
      </w:r>
      <w:r w:rsidR="00DC1CFD">
        <w:rPr>
          <w:rFonts w:hint="eastAsia"/>
        </w:rPr>
        <w:t>高速、高精度、快</w:t>
      </w:r>
      <w:r w:rsidR="00A50712">
        <w:rPr>
          <w:rFonts w:hint="eastAsia"/>
        </w:rPr>
        <w:t>切换、低功耗</w:t>
      </w:r>
      <w:r>
        <w:rPr>
          <w:rFonts w:hint="eastAsia"/>
        </w:rPr>
        <w:t>迫在眉睫。</w:t>
      </w:r>
    </w:p>
    <w:p w:rsidR="00BA20F5" w:rsidRDefault="00FD7366" w:rsidP="00A973F1">
      <w:pPr>
        <w:ind w:firstLineChars="200" w:firstLine="480"/>
      </w:pPr>
      <w:r>
        <w:rPr>
          <w:rFonts w:hint="eastAsia"/>
        </w:rPr>
        <w:t>信号</w:t>
      </w:r>
      <w:r w:rsidR="00A10867">
        <w:rPr>
          <w:rFonts w:hint="eastAsia"/>
        </w:rPr>
        <w:t>合成技术</w:t>
      </w:r>
      <w:r>
        <w:rPr>
          <w:rFonts w:hint="eastAsia"/>
        </w:rPr>
        <w:t>已有数十年的发展，最初的</w:t>
      </w:r>
      <w:r w:rsidR="00A973F1">
        <w:rPr>
          <w:rFonts w:hint="eastAsia"/>
        </w:rPr>
        <w:t>振荡器由</w:t>
      </w:r>
      <w:r w:rsidR="00E213E6">
        <w:rPr>
          <w:rFonts w:hint="eastAsia"/>
        </w:rPr>
        <w:t>晶振</w:t>
      </w:r>
      <w:r w:rsidR="00A973F1">
        <w:rPr>
          <w:rFonts w:hint="eastAsia"/>
        </w:rPr>
        <w:t>和滤波器构成，但是鉴于其巨大的功耗、体积以及糟糕的精度，很难实用。而数控振荡器利用高精度的数字信号输入，可控性以及精度得到了巨大提高。</w:t>
      </w:r>
    </w:p>
    <w:p w:rsidR="00A973F1" w:rsidRPr="00A973F1" w:rsidRDefault="00A973F1" w:rsidP="008224EC">
      <w:pPr>
        <w:ind w:firstLineChars="200" w:firstLine="480"/>
      </w:pPr>
      <w:r>
        <w:rPr>
          <w:rFonts w:hint="eastAsia"/>
        </w:rPr>
        <w:t>数控振荡器</w:t>
      </w:r>
      <w:r w:rsidR="00A10867">
        <w:rPr>
          <w:rFonts w:hint="eastAsia"/>
        </w:rPr>
        <w:t>分</w:t>
      </w:r>
      <w:r w:rsidR="006817A0">
        <w:rPr>
          <w:rFonts w:hint="eastAsia"/>
        </w:rPr>
        <w:t>主要分为两类：一类是利用锁相环</w:t>
      </w:r>
      <w:r w:rsidR="00A54F61">
        <w:rPr>
          <w:rFonts w:hint="eastAsia"/>
        </w:rPr>
        <w:t>跟踪参考信号，生成指定频率的输出信号；另一类是直接数字式，通过数字相位直接映射成正弦幅度。下面将</w:t>
      </w:r>
      <w:r w:rsidR="0093413E">
        <w:rPr>
          <w:rFonts w:hint="eastAsia"/>
        </w:rPr>
        <w:t>介绍两种方法</w:t>
      </w:r>
      <w:r w:rsidR="0093413E">
        <w:t>的技术特点</w:t>
      </w:r>
      <w:r w:rsidR="00A54F61">
        <w:rPr>
          <w:rFonts w:hint="eastAsia"/>
        </w:rPr>
        <w:t>。</w:t>
      </w:r>
    </w:p>
    <w:p w:rsidR="007528CB" w:rsidRDefault="009A34C0" w:rsidP="007528CB">
      <w:pPr>
        <w:pStyle w:val="2"/>
      </w:pPr>
      <w:bookmarkStart w:id="46" w:name="_Toc483174741"/>
      <w:r>
        <w:rPr>
          <w:rFonts w:hint="eastAsia"/>
        </w:rPr>
        <w:t>主要</w:t>
      </w:r>
      <w:r w:rsidR="007528CB">
        <w:rPr>
          <w:rFonts w:hint="eastAsia"/>
        </w:rPr>
        <w:t>评价指标</w:t>
      </w:r>
      <w:bookmarkEnd w:id="46"/>
    </w:p>
    <w:p w:rsidR="00561CC9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 xml:space="preserve">1) </w:t>
      </w:r>
      <w:r w:rsidRPr="002E1921">
        <w:rPr>
          <w:rFonts w:hint="eastAsia"/>
          <w:b/>
        </w:rPr>
        <w:t>信噪比</w:t>
      </w:r>
      <w:r w:rsidRPr="002E1921">
        <w:rPr>
          <w:rFonts w:hint="eastAsia"/>
          <w:b/>
        </w:rPr>
        <w:t>(SNR</w:t>
      </w:r>
      <w:r w:rsidRPr="002E1921">
        <w:rPr>
          <w:b/>
        </w:rPr>
        <w:t>)</w:t>
      </w:r>
    </w:p>
    <w:p w:rsidR="00736939" w:rsidRDefault="00F33987" w:rsidP="00561CC9">
      <w:r>
        <w:rPr>
          <w:rFonts w:hint="eastAsia"/>
        </w:rPr>
        <w:t>信噪比是</w:t>
      </w:r>
      <w:r w:rsidR="00736939">
        <w:rPr>
          <w:rFonts w:hint="eastAsia"/>
        </w:rPr>
        <w:t>信号处理领域</w:t>
      </w:r>
      <w:r w:rsidR="00D03E27">
        <w:rPr>
          <w:rFonts w:hint="eastAsia"/>
        </w:rPr>
        <w:t>的主要评价指标，用于描述信号和噪声能量比值</w:t>
      </w:r>
      <w:r>
        <w:rPr>
          <w:rFonts w:hint="eastAsia"/>
        </w:rPr>
        <w:t>。</w:t>
      </w:r>
      <w:r w:rsidR="00C35680">
        <w:rPr>
          <w:rFonts w:hint="eastAsia"/>
        </w:rPr>
        <w:t>表达式如</w:t>
      </w:r>
      <w:r w:rsidR="00C35680">
        <w:rPr>
          <w:rFonts w:hint="eastAsia"/>
        </w:rPr>
        <w:t>(</w:t>
      </w:r>
      <w:r w:rsidR="00C35680">
        <w:t>1-1</w:t>
      </w:r>
      <w:r w:rsidR="00C35680">
        <w:rPr>
          <w:rFonts w:hint="eastAsia"/>
        </w:rPr>
        <w:t>)</w:t>
      </w:r>
      <w:r w:rsidR="00C35680">
        <w:rPr>
          <w:rFonts w:hint="eastAsia"/>
        </w:rPr>
        <w:t>所示</w:t>
      </w:r>
      <w:r w:rsidR="00D03E27">
        <w:rPr>
          <w:rFonts w:hint="eastAsia"/>
        </w:rPr>
        <w:t>。对于</w:t>
      </w:r>
      <w:r w:rsidR="00D03E27">
        <w:rPr>
          <w:rFonts w:hint="eastAsia"/>
        </w:rPr>
        <w:t>NCO</w:t>
      </w:r>
      <w:r>
        <w:rPr>
          <w:rFonts w:hint="eastAsia"/>
        </w:rPr>
        <w:t>而言，</w:t>
      </w:r>
      <w:r w:rsidR="00D03E27">
        <w:rPr>
          <w:rFonts w:hint="eastAsia"/>
        </w:rPr>
        <w:t>即中心频率能量和非中心频率能量之比。</w:t>
      </w:r>
    </w:p>
    <w:p w:rsidR="00CE0092" w:rsidRDefault="003011E5" w:rsidP="00CE0092">
      <w:pPr>
        <w:pStyle w:val="afffc"/>
        <w:keepNext/>
        <w:spacing w:before="312"/>
      </w:pPr>
      <w:r>
        <w:object w:dxaOrig="9526" w:dyaOrig="40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2" type="#_x0000_t75" style="width:378.35pt;height:163.7pt" o:ole="">
            <v:imagedata r:id="rId13" o:title=""/>
          </v:shape>
          <o:OLEObject Type="Embed" ProgID="Visio.Drawing.15" ShapeID="_x0000_i1072" DrawAspect="Content" ObjectID="_1556916253" r:id="rId14"/>
        </w:object>
      </w:r>
    </w:p>
    <w:p w:rsidR="0055754E" w:rsidRDefault="00CE0092" w:rsidP="00CE0092">
      <w:pPr>
        <w:pStyle w:val="afffd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>
        <w:t xml:space="preserve"> </w:t>
      </w:r>
      <w:r>
        <w:rPr>
          <w:rFonts w:hint="eastAsia"/>
        </w:rPr>
        <w:t>信号中的底噪和杂散</w:t>
      </w:r>
    </w:p>
    <w:p w:rsidR="0055754E" w:rsidRPr="0055754E" w:rsidRDefault="00A92873" w:rsidP="0055754E">
      <w:r>
        <w:rPr>
          <w:rFonts w:hint="eastAsia"/>
        </w:rPr>
        <w:lastRenderedPageBreak/>
        <w:t>SNR</w:t>
      </w:r>
      <w:r>
        <w:rPr>
          <w:rFonts w:hint="eastAsia"/>
        </w:rPr>
        <w:t>的</w:t>
      </w:r>
      <w:r w:rsidR="0055754E">
        <w:rPr>
          <w:rFonts w:hint="eastAsia"/>
        </w:rPr>
        <w:t>数值</w:t>
      </w:r>
      <w:r w:rsidR="0055754E">
        <w:t>计算如公式</w:t>
      </w:r>
      <w:r w:rsidR="0055754E">
        <w:rPr>
          <w:rFonts w:hint="eastAsia"/>
        </w:rPr>
        <w:t>(</w:t>
      </w:r>
      <w:r w:rsidR="0055754E">
        <w:t>1-1</w:t>
      </w:r>
      <w:r w:rsidR="0055754E">
        <w:rPr>
          <w:rFonts w:hint="eastAsia"/>
        </w:rPr>
        <w:t>)</w:t>
      </w:r>
      <w:r w:rsidR="0055754E">
        <w:t>。</w:t>
      </w:r>
      <w:r>
        <w:rPr>
          <w:rFonts w:hint="eastAsia"/>
        </w:rPr>
        <w:t>在</w:t>
      </w:r>
      <w:r>
        <w:rPr>
          <w:rFonts w:hint="eastAsia"/>
        </w:rPr>
        <w:t>NCO</w:t>
      </w:r>
      <w:r>
        <w:rPr>
          <w:rFonts w:hint="eastAsia"/>
        </w:rPr>
        <w:t>的</w:t>
      </w:r>
      <w:r>
        <w:t>设计中</w:t>
      </w:r>
      <w:r>
        <w:rPr>
          <w:rFonts w:hint="eastAsia"/>
        </w:rPr>
        <w:t>，</w:t>
      </w:r>
      <w:r>
        <w:rPr>
          <w:rFonts w:hint="eastAsia"/>
        </w:rPr>
        <w:t>SNR</w:t>
      </w:r>
      <w:r>
        <w:rPr>
          <w:rFonts w:hint="eastAsia"/>
        </w:rPr>
        <w:t>主要</w:t>
      </w:r>
      <w:r>
        <w:t>衡量的是底噪的大小</w:t>
      </w:r>
      <w:r>
        <w:rPr>
          <w:rFonts w:hint="eastAsia"/>
        </w:rPr>
        <w:t>，图</w:t>
      </w:r>
      <w:r>
        <w:rPr>
          <w:rFonts w:hint="eastAsia"/>
        </w:rPr>
        <w:t>(</w:t>
      </w:r>
      <w:r>
        <w:t>1-1</w:t>
      </w:r>
      <w:r>
        <w:rPr>
          <w:rFonts w:hint="eastAsia"/>
        </w:rPr>
        <w:t>)</w:t>
      </w:r>
      <w:r w:rsidR="000370CA">
        <w:rPr>
          <w:rFonts w:hint="eastAsia"/>
        </w:rPr>
        <w:t>的</w:t>
      </w:r>
      <w:r w:rsidR="000370CA">
        <w:rPr>
          <w:rFonts w:hint="eastAsia"/>
        </w:rPr>
        <w:t>(</w:t>
      </w:r>
      <w:r w:rsidR="000370CA">
        <w:t>a</w:t>
      </w:r>
      <w:r w:rsidR="000370CA">
        <w:rPr>
          <w:rFonts w:hint="eastAsia"/>
        </w:rPr>
        <w:t>)</w:t>
      </w:r>
      <w:r w:rsidR="000370CA">
        <w:rPr>
          <w:rFonts w:hint="eastAsia"/>
        </w:rPr>
        <w:t>部分</w:t>
      </w:r>
      <w:r>
        <w:rPr>
          <w:rFonts w:hint="eastAsia"/>
        </w:rPr>
        <w:t>显示</w:t>
      </w:r>
      <w:r>
        <w:t>了</w:t>
      </w:r>
      <w:r>
        <w:rPr>
          <w:rFonts w:hint="eastAsia"/>
        </w:rPr>
        <w:t>输出</w:t>
      </w:r>
      <w:r>
        <w:t>频谱中的底噪。</w:t>
      </w:r>
    </w:p>
    <w:p w:rsidR="00D03E27" w:rsidRDefault="00C35680" w:rsidP="00BE1B35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SNR=10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m:rPr>
            <m:sty m:val="p"/>
          </m:rPr>
          <w:rPr>
            <w:rFonts w:ascii="Cambria Math" w:hAnsi="Cambria Math"/>
          </w:rPr>
          <m:t>⁡(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信号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噪声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1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766FD8" w:rsidRPr="002E1921" w:rsidRDefault="00766FD8" w:rsidP="00561CC9">
      <w:pPr>
        <w:rPr>
          <w:b/>
        </w:rPr>
      </w:pPr>
      <w:r w:rsidRPr="002E1921">
        <w:rPr>
          <w:rFonts w:hint="eastAsia"/>
          <w:b/>
        </w:rPr>
        <w:t>2)</w:t>
      </w:r>
      <w:r w:rsidRPr="002E1921">
        <w:rPr>
          <w:b/>
        </w:rPr>
        <w:t xml:space="preserve"> </w:t>
      </w:r>
      <w:r w:rsidRPr="002E1921">
        <w:rPr>
          <w:rFonts w:hint="eastAsia"/>
          <w:b/>
        </w:rPr>
        <w:t>最大杂散分量</w:t>
      </w:r>
      <w:r w:rsidRPr="002E1921">
        <w:rPr>
          <w:rFonts w:hint="eastAsia"/>
          <w:b/>
        </w:rPr>
        <w:t>(</w:t>
      </w:r>
      <w:r w:rsidRPr="002E1921">
        <w:rPr>
          <w:b/>
        </w:rPr>
        <w:t>SFDR)</w:t>
      </w:r>
    </w:p>
    <w:p w:rsidR="00C00E04" w:rsidRDefault="00C00E04" w:rsidP="00561CC9">
      <w:r>
        <w:rPr>
          <w:rFonts w:hint="eastAsia"/>
        </w:rPr>
        <w:t>对于正余弦信号的生成，不仅要看总噪声的能量占比，有色噪声也非常重要，因此使用</w:t>
      </w:r>
      <w:r>
        <w:rPr>
          <w:rFonts w:hint="eastAsia"/>
        </w:rPr>
        <w:t>SFDR</w:t>
      </w:r>
      <w:r>
        <w:rPr>
          <w:rFonts w:hint="eastAsia"/>
        </w:rPr>
        <w:t>用于评价输出的杂散性能。</w:t>
      </w:r>
      <w:r>
        <w:rPr>
          <w:rFonts w:hint="eastAsia"/>
        </w:rPr>
        <w:t>SFDR</w:t>
      </w:r>
      <w:r>
        <w:rPr>
          <w:rFonts w:hint="eastAsia"/>
        </w:rPr>
        <w:t>的定义为基频信号能量和最大杂散信号能量之比。</w:t>
      </w:r>
    </w:p>
    <w:p w:rsidR="00C35680" w:rsidRDefault="00C35680" w:rsidP="00C35680">
      <w:pPr>
        <w:pStyle w:val="24"/>
        <w:spacing w:before="312" w:after="312"/>
      </w:pPr>
      <m:oMathPara>
        <m:oMath>
          <m:r>
            <m:rPr>
              <m:sty m:val="p"/>
            </m:rPr>
            <w:rPr>
              <w:rFonts w:ascii="Cambria Math" w:hAnsi="Cambria Math"/>
            </w:rPr>
            <m:t>SFDR=10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⁡(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基频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最大杂散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1A31B6" w:rsidRPr="00561CC9" w:rsidRDefault="00E3144C" w:rsidP="00561CC9">
      <w:r>
        <w:rPr>
          <w:rFonts w:hint="eastAsia"/>
        </w:rPr>
        <w:t>参考</w:t>
      </w:r>
      <w:r>
        <w:t>图</w:t>
      </w:r>
      <w:r>
        <w:rPr>
          <w:rFonts w:hint="eastAsia"/>
        </w:rPr>
        <w:t>1</w:t>
      </w:r>
      <w:r>
        <w:t>-1</w:t>
      </w:r>
      <w:r>
        <w:rPr>
          <w:rFonts w:hint="eastAsia"/>
        </w:rPr>
        <w:t>的</w:t>
      </w:r>
      <w:r>
        <w:rPr>
          <w:rFonts w:hint="eastAsia"/>
        </w:rPr>
        <w:t>(</w:t>
      </w:r>
      <w:r>
        <w:t>b</w:t>
      </w:r>
      <w:r>
        <w:rPr>
          <w:rFonts w:hint="eastAsia"/>
        </w:rPr>
        <w:t>)</w:t>
      </w:r>
      <w:r>
        <w:rPr>
          <w:rFonts w:hint="eastAsia"/>
        </w:rPr>
        <w:t>部分</w:t>
      </w:r>
      <w:r>
        <w:t>，</w:t>
      </w:r>
      <w:r>
        <w:rPr>
          <w:rFonts w:hint="eastAsia"/>
        </w:rPr>
        <w:t>在</w:t>
      </w:r>
      <w:r>
        <w:t>底噪较小</w:t>
      </w:r>
      <w:r>
        <w:rPr>
          <w:rFonts w:hint="eastAsia"/>
        </w:rPr>
        <w:t>的</w:t>
      </w:r>
      <w:r>
        <w:t>情况下，杂散对输出性能起到了主要影响。</w:t>
      </w:r>
      <w:r>
        <w:rPr>
          <w:rFonts w:hint="eastAsia"/>
        </w:rPr>
        <w:t>频率合成领域</w:t>
      </w:r>
      <w:r w:rsidR="001A31B6">
        <w:rPr>
          <w:rFonts w:hint="eastAsia"/>
        </w:rPr>
        <w:t>更重视高次谐波的消除，因此</w:t>
      </w:r>
      <w:r w:rsidR="00CC382B">
        <w:rPr>
          <w:rFonts w:hint="eastAsia"/>
        </w:rPr>
        <w:t>SFDR</w:t>
      </w:r>
      <w:r w:rsidR="00CC382B">
        <w:rPr>
          <w:rFonts w:hint="eastAsia"/>
        </w:rPr>
        <w:t>指标的重要性</w:t>
      </w:r>
      <w:r>
        <w:rPr>
          <w:rFonts w:hint="eastAsia"/>
        </w:rPr>
        <w:t>一般</w:t>
      </w:r>
      <w:r w:rsidR="00CC382B">
        <w:rPr>
          <w:rFonts w:hint="eastAsia"/>
        </w:rPr>
        <w:t>要高于</w:t>
      </w:r>
      <w:r w:rsidR="00CC382B">
        <w:rPr>
          <w:rFonts w:hint="eastAsia"/>
        </w:rPr>
        <w:t>SNR</w:t>
      </w:r>
      <w:r w:rsidR="001A31B6">
        <w:rPr>
          <w:rFonts w:hint="eastAsia"/>
        </w:rPr>
        <w:t>。</w:t>
      </w:r>
    </w:p>
    <w:p w:rsidR="007528CB" w:rsidRDefault="007528CB" w:rsidP="007528CB">
      <w:pPr>
        <w:pStyle w:val="2"/>
      </w:pPr>
      <w:bookmarkStart w:id="47" w:name="_Toc483174742"/>
      <w:r>
        <w:rPr>
          <w:rFonts w:hint="eastAsia"/>
        </w:rPr>
        <w:t>研究现状</w:t>
      </w:r>
      <w:bookmarkEnd w:id="47"/>
    </w:p>
    <w:p w:rsidR="007528CB" w:rsidRDefault="009A34C0" w:rsidP="007528CB">
      <w:pPr>
        <w:ind w:firstLineChars="200" w:firstLine="480"/>
      </w:pPr>
      <w:r>
        <w:rPr>
          <w:rFonts w:hint="eastAsia"/>
        </w:rPr>
        <w:t>数控振荡器分主要分为两类：一类是利用锁相环跟踪参考信号，生成指定频率的输出信号；另一类是直接数字式，通过数字相位直接映射成正弦幅度。下面将介绍两种方法</w:t>
      </w:r>
      <w:r>
        <w:t>的技术特点</w:t>
      </w:r>
      <w:r>
        <w:rPr>
          <w:rFonts w:hint="eastAsia"/>
        </w:rPr>
        <w:t>。</w:t>
      </w:r>
      <w:r w:rsidR="00822A7C">
        <w:rPr>
          <w:rFonts w:hint="eastAsia"/>
        </w:rPr>
        <w:t>最后介绍近年</w:t>
      </w:r>
      <w:r w:rsidR="00822A7C">
        <w:rPr>
          <w:rFonts w:hint="eastAsia"/>
        </w:rPr>
        <w:t>DDS</w:t>
      </w:r>
      <w:r w:rsidR="00822A7C">
        <w:rPr>
          <w:rFonts w:hint="eastAsia"/>
        </w:rPr>
        <w:t>的主要发展。</w:t>
      </w:r>
    </w:p>
    <w:p w:rsidR="00A10867" w:rsidRDefault="00A10867" w:rsidP="00A10867">
      <w:pPr>
        <w:pStyle w:val="3"/>
      </w:pPr>
      <w:bookmarkStart w:id="48" w:name="_Toc483174743"/>
      <w:r>
        <w:rPr>
          <w:rFonts w:hint="eastAsia"/>
        </w:rPr>
        <w:t>锁相环式</w:t>
      </w:r>
      <w:r w:rsidR="006960C2">
        <w:rPr>
          <w:rFonts w:hint="eastAsia"/>
        </w:rPr>
        <w:t>(</w:t>
      </w:r>
      <w:r w:rsidR="006960C2">
        <w:t>PLL</w:t>
      </w:r>
      <w:r w:rsidR="006960C2">
        <w:rPr>
          <w:rFonts w:hint="eastAsia"/>
        </w:rPr>
        <w:t>)</w:t>
      </w:r>
      <w:r>
        <w:rPr>
          <w:rFonts w:hint="eastAsia"/>
        </w:rPr>
        <w:t>频率综合</w:t>
      </w:r>
      <w:bookmarkEnd w:id="48"/>
    </w:p>
    <w:p w:rsidR="00A54F61" w:rsidRDefault="00EA07F2" w:rsidP="00EA07F2">
      <w:pPr>
        <w:ind w:firstLineChars="200" w:firstLine="480"/>
      </w:pPr>
      <w:r w:rsidRPr="00DE0612">
        <w:rPr>
          <w:rFonts w:hint="eastAsia"/>
        </w:rPr>
        <w:t>锁相环式频率综合技术，又称“间接频率综合”</w:t>
      </w:r>
      <w:r w:rsidR="002C1E8F" w:rsidRPr="00DE0612">
        <w:rPr>
          <w:rFonts w:hint="eastAsia"/>
        </w:rPr>
        <w:t>。如图</w:t>
      </w:r>
      <w:r w:rsidR="002C1E8F" w:rsidRPr="00DE0612">
        <w:rPr>
          <w:rFonts w:hint="eastAsia"/>
        </w:rPr>
        <w:t>x</w:t>
      </w:r>
      <w:r w:rsidR="00750BC6">
        <w:rPr>
          <w:rFonts w:hint="eastAsia"/>
        </w:rPr>
        <w:t>所示，锁相环</w:t>
      </w:r>
      <w:r w:rsidR="002C1E8F" w:rsidRPr="00DE0612">
        <w:rPr>
          <w:rFonts w:hint="eastAsia"/>
        </w:rPr>
        <w:t>由鉴相器，环路滤波器，压控振荡器，分频器构成负反馈环路</w:t>
      </w:r>
      <w:r w:rsidR="00975CC0">
        <w:fldChar w:fldCharType="begin"/>
      </w:r>
      <w:r w:rsidR="0063797C">
        <w:instrText xml:space="preserve"> ADDIN EN.CITE &lt;EndNote&gt;&lt;Cite&gt;&lt;Author&gt;RolandE.Best&lt;/Author&gt;&lt;Year&gt;2007&lt;/Year&gt;&lt;RecNum&gt;56&lt;/RecNum&gt;&lt;DisplayText&gt;&lt;style face="superscript"&gt;[1]&lt;/style&gt;&lt;/DisplayText&gt;&lt;record&gt;&lt;rec-number&gt;56&lt;/rec-number&gt;&lt;foreign-keys&gt;&lt;key app="EN" db-id="r50vxast6xfsd3exapdxfps8pe</w:instrText>
      </w:r>
      <w:r w:rsidR="0063797C">
        <w:rPr>
          <w:rFonts w:hint="eastAsia"/>
        </w:rPr>
        <w:instrText>0v9x2xdw5w" timestamp="1495300561"&gt;56&lt;/key&gt;&lt;/foreign-keys&gt;&lt;ref-type name="Book"&gt;6&lt;/ref-type&gt;&lt;contributors&gt;&lt;authors&gt;&lt;author&gt;RolandE.Best &lt;/author&gt;&lt;/authors&gt;&lt;subsidiary-authors&gt;&lt;author&gt;&lt;style face="normal" font="default" charset="134" size="100%"&gt;</w:instrText>
      </w:r>
      <w:r w:rsidR="0063797C">
        <w:rPr>
          <w:rFonts w:hint="eastAsia"/>
        </w:rPr>
        <w:instrText>李永明</w:instrText>
      </w:r>
      <w:r w:rsidR="0063797C">
        <w:rPr>
          <w:rFonts w:hint="eastAsia"/>
        </w:rPr>
        <w:instrText>&lt;/style&gt;&lt;style face="normal" font="default" size="100%"&gt;, &lt;/style&gt;&lt;style face="normal" font="default" charset="134" size="100%"&gt;</w:instrText>
      </w:r>
      <w:r w:rsidR="0063797C">
        <w:rPr>
          <w:rFonts w:hint="eastAsia"/>
        </w:rPr>
        <w:instrText>等</w:instrText>
      </w:r>
      <w:r w:rsidR="0063797C">
        <w:rPr>
          <w:rFonts w:hint="eastAsia"/>
        </w:rPr>
        <w:instrText>&lt;/style&gt;&lt;/author&gt;&lt;/subsidiary-authors&gt;&lt;/contributors&gt;&lt;titles&gt;&lt;title&gt;&lt;style face="normal" font="default" charset="134" size="100%"&gt;</w:instrText>
      </w:r>
      <w:r w:rsidR="0063797C">
        <w:rPr>
          <w:rFonts w:hint="eastAsia"/>
        </w:rPr>
        <w:instrText>锁相环</w:instrText>
      </w:r>
      <w:r w:rsidR="0063797C">
        <w:rPr>
          <w:rFonts w:hint="eastAsia"/>
        </w:rPr>
        <w:instrText>&lt;/style&gt;&lt;style face="normal" font="default" size="100%"&gt;:&lt;/style&gt;&lt;style face="normal" font="default" charset="134" size="100%"&gt;</w:instrText>
      </w:r>
      <w:r w:rsidR="0063797C">
        <w:rPr>
          <w:rFonts w:hint="eastAsia"/>
        </w:rPr>
        <w:instrText>设计、仿真与应用</w:instrText>
      </w:r>
      <w:r w:rsidR="0063797C">
        <w:rPr>
          <w:rFonts w:hint="eastAsia"/>
        </w:rPr>
        <w:instrText>&lt;/style&gt;&lt;style face="normal" font="default" size="100%"&gt; &lt;/style&gt;&lt;/title&gt;&lt;/titles&gt;&lt;dates&gt;&lt;year&gt;2007&lt;/year&gt;&lt;/dates&gt;&lt;pub-location&gt;&lt;style face="normal" font="default" charset="134" size="100%"&gt;</w:instrText>
      </w:r>
      <w:r w:rsidR="0063797C">
        <w:rPr>
          <w:rFonts w:hint="eastAsia"/>
        </w:rPr>
        <w:instrText>北京</w:instrText>
      </w:r>
      <w:r w:rsidR="0063797C">
        <w:rPr>
          <w:rFonts w:hint="eastAsia"/>
        </w:rPr>
        <w:instrText>&lt;/style&gt;&lt;/pub-location&gt;&lt;publisher&gt;&lt;style face="normal" font="default" charset="134" size="100%"&gt;</w:instrText>
      </w:r>
      <w:r w:rsidR="0063797C">
        <w:rPr>
          <w:rFonts w:hint="eastAsia"/>
        </w:rPr>
        <w:instrText>清华大学出版社</w:instrText>
      </w:r>
      <w:r w:rsidR="0063797C">
        <w:rPr>
          <w:rFonts w:hint="eastAsia"/>
        </w:rPr>
        <w:instrText>&lt;/style&gt;&lt;/publisher&gt;&lt;isbn&gt;9787302128823 &lt;/isbn&gt;&lt;urls&gt;&lt;/urls&gt;&lt;/record&gt;&lt;/Cite&gt;&lt;/En</w:instrText>
      </w:r>
      <w:r w:rsidR="0063797C">
        <w:instrText>dNote&gt;</w:instrText>
      </w:r>
      <w:r w:rsidR="00975CC0">
        <w:fldChar w:fldCharType="separate"/>
      </w:r>
      <w:r w:rsidR="0063797C" w:rsidRPr="0063797C">
        <w:rPr>
          <w:noProof/>
          <w:vertAlign w:val="superscript"/>
        </w:rPr>
        <w:t>[1]</w:t>
      </w:r>
      <w:r w:rsidR="00975CC0">
        <w:fldChar w:fldCharType="end"/>
      </w:r>
      <w:r w:rsidR="002D1187">
        <w:fldChar w:fldCharType="begin"/>
      </w:r>
      <w:r w:rsidR="002D1187">
        <w:fldChar w:fldCharType="separate"/>
      </w:r>
      <w:r w:rsidR="002D1187">
        <w:t>(RolandE.Best, 2007)</w:t>
      </w:r>
      <w:r w:rsidR="002D1187">
        <w:fldChar w:fldCharType="end"/>
      </w:r>
      <w:r w:rsidR="00743C49">
        <w:fldChar w:fldCharType="begin"/>
      </w:r>
      <w:r w:rsidR="00743C49">
        <w:fldChar w:fldCharType="separate"/>
      </w:r>
      <w:r w:rsidR="00743C49">
        <w:rPr>
          <w:rFonts w:hint="eastAsia"/>
        </w:rPr>
        <w:t>{RolandE.Best, 2007 #56}</w:t>
      </w:r>
      <w:r w:rsidR="00743C49">
        <w:fldChar w:fldCharType="end"/>
      </w:r>
      <w:r w:rsidR="002C1E8F" w:rsidRPr="00DE0612">
        <w:rPr>
          <w:rFonts w:hint="eastAsia"/>
        </w:rPr>
        <w:t>。其原理是通过分频信号</w:t>
      </w:r>
      <w:r w:rsidR="002C1E8F" w:rsidRPr="00DE0612">
        <w:rPr>
          <w:rFonts w:hint="eastAsia"/>
        </w:rPr>
        <w:t>x</w:t>
      </w:r>
      <w:r w:rsidR="002C1E8F" w:rsidRPr="00DE0612">
        <w:rPr>
          <w:rFonts w:hint="eastAsia"/>
        </w:rPr>
        <w:t>对</w:t>
      </w:r>
      <w:r w:rsidR="002C1E8F">
        <w:rPr>
          <w:rFonts w:hint="eastAsia"/>
        </w:rPr>
        <w:t>参考信号</w:t>
      </w:r>
      <w:r w:rsidR="002C1E8F">
        <w:rPr>
          <w:rFonts w:hint="eastAsia"/>
        </w:rPr>
        <w:t>x</w:t>
      </w:r>
      <w:r w:rsidR="00D4242F">
        <w:rPr>
          <w:rFonts w:hint="eastAsia"/>
        </w:rPr>
        <w:t>进行相位跟踪，环路滤波后经</w:t>
      </w:r>
      <w:r w:rsidR="002C1E8F">
        <w:rPr>
          <w:rFonts w:hint="eastAsia"/>
        </w:rPr>
        <w:t>压控振荡器放大</w:t>
      </w:r>
      <w:r w:rsidR="00D4242F">
        <w:rPr>
          <w:rFonts w:hint="eastAsia"/>
        </w:rPr>
        <w:t>输出，将</w:t>
      </w:r>
      <w:r w:rsidR="002C1E8F">
        <w:rPr>
          <w:rFonts w:hint="eastAsia"/>
        </w:rPr>
        <w:t>生成</w:t>
      </w:r>
      <w:r w:rsidR="00D4242F">
        <w:rPr>
          <w:rFonts w:hint="eastAsia"/>
        </w:rPr>
        <w:t>倍频</w:t>
      </w:r>
      <w:r w:rsidR="002C1E8F">
        <w:rPr>
          <w:rFonts w:hint="eastAsia"/>
        </w:rPr>
        <w:t>的输出信号。</w:t>
      </w:r>
    </w:p>
    <w:p w:rsidR="00AF5EE9" w:rsidRDefault="00AF5EE9" w:rsidP="00EA07F2">
      <w:pPr>
        <w:ind w:firstLineChars="200" w:firstLine="480"/>
      </w:pPr>
    </w:p>
    <w:p w:rsidR="00D4242F" w:rsidRDefault="00027566" w:rsidP="00CE0092">
      <w:pPr>
        <w:pStyle w:val="afffc"/>
        <w:spacing w:before="312"/>
      </w:pPr>
      <w:r w:rsidRPr="006E7EA9">
        <w:rPr>
          <w:noProof/>
        </w:rPr>
        <w:lastRenderedPageBreak/>
        <w:drawing>
          <wp:inline distT="0" distB="0" distL="0" distR="0">
            <wp:extent cx="3505200" cy="1345410"/>
            <wp:effectExtent l="0" t="0" r="0" b="7620"/>
            <wp:docPr id="34" name="图片 34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941" cy="1354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EE9" w:rsidRPr="00AF5EE9" w:rsidRDefault="00AF5EE9" w:rsidP="00AF5EE9">
      <w:pPr>
        <w:pStyle w:val="affff1"/>
        <w:spacing w:after="312"/>
        <w:ind w:left="240"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>
        <w:t xml:space="preserve"> </w:t>
      </w:r>
      <w:r>
        <w:rPr>
          <w:rFonts w:hint="eastAsia"/>
        </w:rPr>
        <w:t>锁相环式频率综合原理</w:t>
      </w:r>
    </w:p>
    <w:p w:rsidR="00BE493E" w:rsidRPr="00D4242F" w:rsidRDefault="00176655" w:rsidP="00EA07F2">
      <w:pPr>
        <w:ind w:firstLineChars="200" w:firstLine="480"/>
      </w:pPr>
      <w:r>
        <w:rPr>
          <w:rFonts w:hint="eastAsia"/>
        </w:rPr>
        <w:t>改变分频器的分频</w:t>
      </w:r>
      <w:r w:rsidR="00537793">
        <w:rPr>
          <w:rFonts w:hint="eastAsia"/>
        </w:rPr>
        <w:t>倍数</w:t>
      </w:r>
      <w:r w:rsidR="00537793">
        <w:rPr>
          <w:rFonts w:hint="eastAsia"/>
        </w:rPr>
        <w:t>n</w:t>
      </w:r>
      <w:r>
        <w:rPr>
          <w:rFonts w:hint="eastAsia"/>
        </w:rPr>
        <w:t>，</w:t>
      </w:r>
      <w:r w:rsidR="00537793">
        <w:rPr>
          <w:rFonts w:hint="eastAsia"/>
        </w:rPr>
        <w:t>即可控制</w:t>
      </w:r>
      <w:r w:rsidR="007631A5">
        <w:rPr>
          <w:rFonts w:hint="eastAsia"/>
        </w:rPr>
        <w:t>输出</w:t>
      </w:r>
      <w:r w:rsidR="00537793">
        <w:rPr>
          <w:rFonts w:hint="eastAsia"/>
        </w:rPr>
        <w:t>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o</m:t>
            </m:r>
          </m:sub>
        </m:sSub>
      </m:oMath>
      <w:r w:rsidR="001067AB">
        <w:rPr>
          <w:rFonts w:hint="eastAsia"/>
        </w:rPr>
        <w:t>。</w:t>
      </w:r>
      <w:r w:rsidR="000203CE">
        <w:rPr>
          <w:rFonts w:hint="eastAsia"/>
        </w:rPr>
        <w:t>这种频率合成</w:t>
      </w:r>
      <w:r w:rsidR="00537793">
        <w:rPr>
          <w:rFonts w:hint="eastAsia"/>
        </w:rPr>
        <w:t>器</w:t>
      </w:r>
      <w:r w:rsidR="007631A5">
        <w:rPr>
          <w:rFonts w:hint="eastAsia"/>
        </w:rPr>
        <w:t>的</w:t>
      </w:r>
      <w:r w:rsidR="00537793">
        <w:rPr>
          <w:rFonts w:hint="eastAsia"/>
        </w:rPr>
        <w:t>结构较为简单且对功耗要求不高</w:t>
      </w:r>
      <w:r w:rsidR="007631A5">
        <w:rPr>
          <w:rFonts w:hint="eastAsia"/>
        </w:rPr>
        <w:t>，</w:t>
      </w:r>
      <w:r w:rsidR="00537793">
        <w:rPr>
          <w:rFonts w:hint="eastAsia"/>
        </w:rPr>
        <w:t>输出信号的杂散性能比较好</w:t>
      </w:r>
      <w:r w:rsidR="007631A5">
        <w:rPr>
          <w:rFonts w:hint="eastAsia"/>
        </w:rPr>
        <w:t>。</w:t>
      </w:r>
      <w:r w:rsidR="00537793">
        <w:rPr>
          <w:rFonts w:hint="eastAsia"/>
        </w:rPr>
        <w:t>数字</w:t>
      </w:r>
      <w:r w:rsidR="00A93FD7">
        <w:rPr>
          <w:rFonts w:hint="eastAsia"/>
        </w:rPr>
        <w:t>分数锁相环</w:t>
      </w:r>
      <w:r w:rsidR="00975CC0"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63797C">
        <w:instrText xml:space="preserve"> ADDIN EN.CITE </w:instrText>
      </w:r>
      <w:r w:rsidR="0063797C">
        <w:fldChar w:fldCharType="begin">
          <w:fldData xml:space="preserve">PEVuZE5vdGU+PENpdGU+PEF1dGhvcj5aaGFvPC9BdXRob3I+PFllYXI+MjAxNjwvWWVhcj48UmVj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</w:fldData>
        </w:fldChar>
      </w:r>
      <w:r w:rsidR="0063797C">
        <w:instrText xml:space="preserve"> ADDIN EN.CITE.DATA </w:instrText>
      </w:r>
      <w:r w:rsidR="0063797C">
        <w:fldChar w:fldCharType="end"/>
      </w:r>
      <w:r w:rsidR="00975CC0">
        <w:fldChar w:fldCharType="separate"/>
      </w:r>
      <w:r w:rsidR="0063797C" w:rsidRPr="0063797C">
        <w:rPr>
          <w:noProof/>
          <w:vertAlign w:val="superscript"/>
        </w:rPr>
        <w:t>[2]</w:t>
      </w:r>
      <w:r w:rsidR="00975CC0">
        <w:fldChar w:fldCharType="end"/>
      </w:r>
      <w:r w:rsidR="00A93FD7">
        <w:rPr>
          <w:rFonts w:hint="eastAsia"/>
        </w:rPr>
        <w:t>的出现使得各项性能再次获得大幅提高，成为现今</w:t>
      </w:r>
      <w:r w:rsidR="009A0722">
        <w:rPr>
          <w:rFonts w:hint="eastAsia"/>
        </w:rPr>
        <w:t>信号发生器</w:t>
      </w:r>
      <w:r w:rsidR="00BB309E">
        <w:rPr>
          <w:rFonts w:hint="eastAsia"/>
        </w:rPr>
        <w:t>的主流</w:t>
      </w:r>
      <w:r w:rsidR="00A93FD7">
        <w:rPr>
          <w:rFonts w:hint="eastAsia"/>
        </w:rPr>
        <w:t>选择。</w:t>
      </w:r>
    </w:p>
    <w:p w:rsidR="00845717" w:rsidRDefault="00845717">
      <w:pPr>
        <w:pStyle w:val="3"/>
      </w:pPr>
      <w:bookmarkStart w:id="49" w:name="_Toc483174744"/>
      <w:r>
        <w:rPr>
          <w:rFonts w:hint="eastAsia"/>
        </w:rPr>
        <w:t>直接数字式频率综合</w:t>
      </w:r>
      <w:r w:rsidR="001D104A">
        <w:rPr>
          <w:rFonts w:hint="eastAsia"/>
        </w:rPr>
        <w:t>(</w:t>
      </w:r>
      <w:r w:rsidR="001D104A">
        <w:t>DDS</w:t>
      </w:r>
      <w:r w:rsidR="001D104A">
        <w:rPr>
          <w:rFonts w:hint="eastAsia"/>
        </w:rPr>
        <w:t>)</w:t>
      </w:r>
      <w:bookmarkEnd w:id="49"/>
    </w:p>
    <w:p w:rsidR="001C653E" w:rsidRDefault="008E4280" w:rsidP="007753E6">
      <w:pPr>
        <w:ind w:firstLineChars="200" w:firstLine="480"/>
      </w:pPr>
      <w:r>
        <w:t>DDS</w:t>
      </w:r>
      <w:r w:rsidR="005908F7">
        <w:rPr>
          <w:rFonts w:hint="eastAsia"/>
        </w:rPr>
        <w:t>的</w:t>
      </w:r>
      <w:r w:rsidR="0040648A">
        <w:rPr>
          <w:rFonts w:hint="eastAsia"/>
        </w:rPr>
        <w:t>思路</w:t>
      </w:r>
      <w:r w:rsidR="005908F7">
        <w:rPr>
          <w:rFonts w:hint="eastAsia"/>
        </w:rPr>
        <w:t>是</w:t>
      </w:r>
      <w:r w:rsidR="007753E6">
        <w:rPr>
          <w:rFonts w:hint="eastAsia"/>
        </w:rPr>
        <w:t>从</w:t>
      </w:r>
      <w:r w:rsidR="005908F7">
        <w:t>相位</w:t>
      </w:r>
      <w:r w:rsidR="007753E6">
        <w:rPr>
          <w:rFonts w:hint="eastAsia"/>
        </w:rPr>
        <w:t>角度出发，将其</w:t>
      </w:r>
      <w:r w:rsidR="005908F7">
        <w:t>转化成波形</w:t>
      </w:r>
      <w:r w:rsidR="002A609F">
        <w:rPr>
          <w:rFonts w:hint="eastAsia"/>
        </w:rPr>
        <w:t>，</w:t>
      </w:r>
      <w:r w:rsidR="005908F7">
        <w:rPr>
          <w:rFonts w:hint="eastAsia"/>
        </w:rPr>
        <w:t>其</w:t>
      </w:r>
      <w:r w:rsidR="00422DBF">
        <w:rPr>
          <w:rFonts w:hint="eastAsia"/>
        </w:rPr>
        <w:t>基本结构</w:t>
      </w:r>
      <w:r w:rsidR="007753E6">
        <w:rPr>
          <w:rFonts w:hint="eastAsia"/>
        </w:rPr>
        <w:t>分</w:t>
      </w:r>
      <w:r w:rsidR="00422DBF">
        <w:rPr>
          <w:rFonts w:hint="eastAsia"/>
        </w:rPr>
        <w:t>三</w:t>
      </w:r>
      <w:r w:rsidR="002D22BB">
        <w:rPr>
          <w:rFonts w:hint="eastAsia"/>
        </w:rPr>
        <w:t>块：相位累加器</w:t>
      </w:r>
      <w:r w:rsidR="002D22BB">
        <w:rPr>
          <w:rFonts w:hint="eastAsia"/>
        </w:rPr>
        <w:t>(</w:t>
      </w:r>
      <w:r w:rsidR="002D22BB">
        <w:t>PA</w:t>
      </w:r>
      <w:r w:rsidR="002D22BB">
        <w:rPr>
          <w:rFonts w:hint="eastAsia"/>
        </w:rPr>
        <w:t>)</w:t>
      </w:r>
      <w:r w:rsidR="002D22BB">
        <w:rPr>
          <w:rFonts w:hint="eastAsia"/>
        </w:rPr>
        <w:t>，相位</w:t>
      </w:r>
      <w:r w:rsidR="002D22BB">
        <w:rPr>
          <w:rFonts w:hint="eastAsia"/>
        </w:rPr>
        <w:t>-</w:t>
      </w:r>
      <w:r w:rsidR="002D22BB">
        <w:rPr>
          <w:rFonts w:hint="eastAsia"/>
        </w:rPr>
        <w:t>幅度转换器</w:t>
      </w:r>
      <w:r w:rsidR="002D22BB">
        <w:rPr>
          <w:rFonts w:hint="eastAsia"/>
        </w:rPr>
        <w:t>(</w:t>
      </w:r>
      <w:r w:rsidR="002D22BB">
        <w:t>PAC</w:t>
      </w:r>
      <w:r w:rsidR="002D22BB">
        <w:rPr>
          <w:rFonts w:hint="eastAsia"/>
        </w:rPr>
        <w:t>)</w:t>
      </w:r>
      <w:r w:rsidR="0030122F">
        <w:rPr>
          <w:rFonts w:hint="eastAsia"/>
        </w:rPr>
        <w:t>，</w:t>
      </w:r>
      <w:r w:rsidR="00422DBF">
        <w:rPr>
          <w:rFonts w:hint="eastAsia"/>
        </w:rPr>
        <w:t>数模转换器</w:t>
      </w:r>
      <w:r w:rsidR="00422DBF">
        <w:rPr>
          <w:rFonts w:hint="eastAsia"/>
        </w:rPr>
        <w:t>(</w:t>
      </w:r>
      <w:r w:rsidR="00422DBF">
        <w:t>DAC</w:t>
      </w:r>
      <w:r w:rsidR="00422DBF">
        <w:rPr>
          <w:rFonts w:hint="eastAsia"/>
        </w:rPr>
        <w:t>)</w:t>
      </w:r>
      <w:r w:rsidR="007753E6">
        <w:rPr>
          <w:rFonts w:hint="eastAsia"/>
        </w:rPr>
        <w:t>，</w:t>
      </w:r>
      <w:r w:rsidR="001C653E">
        <w:rPr>
          <w:rFonts w:hint="eastAsia"/>
        </w:rPr>
        <w:t>各模块的承担的工作如下：</w:t>
      </w:r>
    </w:p>
    <w:p w:rsidR="001C653E" w:rsidRDefault="001C653E" w:rsidP="001D104A">
      <w:pPr>
        <w:ind w:firstLineChars="200" w:firstLine="480"/>
      </w:pPr>
      <w:r>
        <w:t>1</w:t>
      </w:r>
      <w:r>
        <w:rPr>
          <w:rFonts w:hint="eastAsia"/>
        </w:rPr>
        <w:t>）</w:t>
      </w:r>
      <w:r w:rsidR="004961AA">
        <w:rPr>
          <w:rFonts w:hint="eastAsia"/>
        </w:rPr>
        <w:t>相位累加器</w:t>
      </w:r>
      <w:r w:rsidR="00422DBF">
        <w:rPr>
          <w:rFonts w:hint="eastAsia"/>
        </w:rPr>
        <w:t>用于计算信号</w:t>
      </w:r>
      <w:r w:rsidR="003E1129">
        <w:rPr>
          <w:rFonts w:hint="eastAsia"/>
        </w:rPr>
        <w:t>相位</w:t>
      </w:r>
      <m:oMath>
        <m:r>
          <m:rPr>
            <m:nor/>
          </m:rPr>
          <m:t>φ</m:t>
        </m:r>
      </m:oMath>
    </w:p>
    <w:p w:rsidR="001C653E" w:rsidRDefault="001C653E" w:rsidP="001D104A">
      <w:pPr>
        <w:ind w:firstLineChars="200" w:firstLine="480"/>
      </w:pPr>
      <w:r>
        <w:t>2</w:t>
      </w:r>
      <w:r>
        <w:rPr>
          <w:rFonts w:hint="eastAsia"/>
        </w:rPr>
        <w:t>）</w:t>
      </w:r>
      <w:r w:rsidR="004961AA">
        <w:rPr>
          <w:rFonts w:hint="eastAsia"/>
        </w:rPr>
        <w:t>相位</w:t>
      </w:r>
      <w:r w:rsidR="004961AA">
        <w:rPr>
          <w:rFonts w:hint="eastAsia"/>
        </w:rPr>
        <w:t>-</w:t>
      </w:r>
      <w:r w:rsidR="004961AA">
        <w:rPr>
          <w:rFonts w:hint="eastAsia"/>
        </w:rPr>
        <w:t>幅度转换器</w:t>
      </w:r>
      <w:r w:rsidR="003E1129">
        <w:rPr>
          <w:rFonts w:hint="eastAsia"/>
        </w:rPr>
        <w:t>将</w:t>
      </w:r>
      <w:r w:rsidR="004961AA">
        <w:rPr>
          <w:rFonts w:hint="eastAsia"/>
        </w:rPr>
        <w:t>相位</w:t>
      </w:r>
      <m:oMath>
        <m:r>
          <m:rPr>
            <m:nor/>
          </m:rPr>
          <m:t>φ</m:t>
        </m:r>
      </m:oMath>
      <w:r w:rsidR="003E1129">
        <w:rPr>
          <w:rFonts w:hint="eastAsia"/>
        </w:rPr>
        <w:t>映射成</w:t>
      </w:r>
      <w:r w:rsidR="000B03C8">
        <w:rPr>
          <w:rFonts w:hint="eastAsia"/>
        </w:rPr>
        <w:t>非线性</w:t>
      </w:r>
      <w:r w:rsidR="003E1129">
        <w:rPr>
          <w:rFonts w:hint="eastAsia"/>
        </w:rPr>
        <w:t>波形</w:t>
      </w:r>
      <m:oMath>
        <m:r>
          <m:rPr>
            <m:nor/>
          </m:rPr>
          <m:t>f(φ)</m:t>
        </m:r>
      </m:oMath>
    </w:p>
    <w:p w:rsidR="007D088F" w:rsidRDefault="001C653E" w:rsidP="001D104A">
      <w:pPr>
        <w:ind w:firstLineChars="200" w:firstLine="480"/>
      </w:pPr>
      <w:r>
        <w:t>3</w:t>
      </w:r>
      <w:r>
        <w:rPr>
          <w:rFonts w:hint="eastAsia"/>
        </w:rPr>
        <w:t>）</w:t>
      </w:r>
      <w:r w:rsidR="004961AA">
        <w:rPr>
          <w:rFonts w:hint="eastAsia"/>
        </w:rPr>
        <w:t>数模转换器</w:t>
      </w:r>
      <w:r w:rsidR="00422DBF">
        <w:rPr>
          <w:rFonts w:hint="eastAsia"/>
        </w:rPr>
        <w:t>将</w:t>
      </w:r>
      <w:r w:rsidR="004961AA">
        <w:rPr>
          <w:rFonts w:hint="eastAsia"/>
        </w:rPr>
        <w:t>波形</w:t>
      </w:r>
      <m:oMath>
        <m:r>
          <m:rPr>
            <m:nor/>
          </m:rPr>
          <m:t>f(φ)</m:t>
        </m:r>
      </m:oMath>
      <w:r w:rsidR="00422DBF">
        <w:rPr>
          <w:rFonts w:hint="eastAsia"/>
        </w:rPr>
        <w:t>转换成</w:t>
      </w:r>
      <w:r w:rsidR="00422DBF">
        <w:t>模拟信号</w:t>
      </w:r>
      <w:r w:rsidR="00A71D7E">
        <w:rPr>
          <w:rFonts w:hint="eastAsia"/>
        </w:rPr>
        <w:t>，低通滤波后</w:t>
      </w:r>
      <w:r w:rsidR="00422DBF">
        <w:t>输出。</w:t>
      </w:r>
    </w:p>
    <w:p w:rsidR="0030122F" w:rsidRDefault="0030122F" w:rsidP="001D104A">
      <w:pPr>
        <w:ind w:firstLineChars="200" w:firstLine="480"/>
      </w:pPr>
      <w:bookmarkStart w:id="50" w:name="OLE_LINK5"/>
    </w:p>
    <w:p w:rsidR="003E1129" w:rsidRPr="00F259F4" w:rsidRDefault="003E1129" w:rsidP="001D104A">
      <w:pPr>
        <w:ind w:firstLineChars="200" w:firstLine="480"/>
      </w:pPr>
      <w:r>
        <w:rPr>
          <w:rFonts w:hint="eastAsia"/>
        </w:rPr>
        <w:t>为了实现更好的性能，</w:t>
      </w:r>
      <w:r w:rsidR="000B03C8">
        <w:rPr>
          <w:rFonts w:hint="eastAsia"/>
        </w:rPr>
        <w:t>通常</w:t>
      </w:r>
      <w:r>
        <w:rPr>
          <w:rFonts w:hint="eastAsia"/>
        </w:rPr>
        <w:t>还会在系统中对相位进行压缩</w:t>
      </w:r>
      <w:r w:rsidR="000B03C8">
        <w:rPr>
          <w:rFonts w:hint="eastAsia"/>
        </w:rPr>
        <w:t>，如上图中还添加了相位压缩器。</w:t>
      </w:r>
      <w:r w:rsidR="000E5C7C">
        <w:rPr>
          <w:rFonts w:hint="eastAsia"/>
        </w:rPr>
        <w:t>DDS</w:t>
      </w:r>
      <w:r w:rsidR="000E5C7C">
        <w:rPr>
          <w:rFonts w:hint="eastAsia"/>
        </w:rPr>
        <w:t>在捷</w:t>
      </w:r>
      <w:r w:rsidR="00DB53BE">
        <w:rPr>
          <w:rFonts w:hint="eastAsia"/>
        </w:rPr>
        <w:t>变性能和频率分辨率上相比锁相环式有巨大的优势，最大杂散分量</w:t>
      </w:r>
      <w:r w:rsidR="00422DBF">
        <w:rPr>
          <w:rFonts w:hint="eastAsia"/>
        </w:rPr>
        <w:t>可以</w:t>
      </w:r>
      <w:r w:rsidR="00422DBF">
        <w:t>达到</w:t>
      </w:r>
      <w:r w:rsidR="00422DBF">
        <w:rPr>
          <w:rFonts w:hint="eastAsia"/>
        </w:rPr>
        <w:t xml:space="preserve">120 </w:t>
      </w:r>
      <w:r w:rsidR="00422DBF">
        <w:t>dBc</w:t>
      </w:r>
      <w:r w:rsidR="00422DBF">
        <w:t>以上</w:t>
      </w:r>
      <w:r w:rsidR="000E5C7C">
        <w:rPr>
          <w:rFonts w:hint="eastAsia"/>
        </w:rPr>
        <w:t>。</w:t>
      </w:r>
      <w:r w:rsidR="000E5C7C">
        <w:rPr>
          <w:rFonts w:hint="eastAsia"/>
        </w:rPr>
        <w:t>D</w:t>
      </w:r>
      <w:r w:rsidR="000E5C7C">
        <w:t>DS</w:t>
      </w:r>
      <w:r w:rsidR="000E5C7C">
        <w:rPr>
          <w:rFonts w:hint="eastAsia"/>
        </w:rPr>
        <w:t>的主要问题是时钟频率相对比较慢，但是大规模集成电路</w:t>
      </w:r>
      <w:r w:rsidR="000E5C7C">
        <w:rPr>
          <w:rFonts w:hint="eastAsia"/>
        </w:rPr>
        <w:t>(</w:t>
      </w:r>
      <w:r w:rsidR="000E5C7C">
        <w:t>VLSI</w:t>
      </w:r>
      <w:r w:rsidR="000E5C7C">
        <w:rPr>
          <w:rFonts w:hint="eastAsia"/>
        </w:rPr>
        <w:t>)</w:t>
      </w:r>
      <w:r w:rsidR="000E5C7C">
        <w:rPr>
          <w:rFonts w:hint="eastAsia"/>
        </w:rPr>
        <w:t>的发展</w:t>
      </w:r>
      <w:r w:rsidR="008A3538">
        <w:rPr>
          <w:rFonts w:hint="eastAsia"/>
        </w:rPr>
        <w:t>正在不断提高</w:t>
      </w:r>
      <w:r w:rsidR="008A3538">
        <w:rPr>
          <w:rFonts w:hint="eastAsia"/>
        </w:rPr>
        <w:t>DDS</w:t>
      </w:r>
      <w:r w:rsidR="008224EC">
        <w:rPr>
          <w:rFonts w:hint="eastAsia"/>
        </w:rPr>
        <w:t>的时钟频率。而随着高精度信号源的需求增大，不</w:t>
      </w:r>
      <w:bookmarkEnd w:id="50"/>
      <w:r w:rsidR="008224EC">
        <w:rPr>
          <w:rFonts w:hint="eastAsia"/>
        </w:rPr>
        <w:t>断有新领域开始</w:t>
      </w:r>
      <w:r w:rsidR="008A3538">
        <w:rPr>
          <w:rFonts w:hint="eastAsia"/>
        </w:rPr>
        <w:t>使用</w:t>
      </w:r>
      <w:r w:rsidR="008A3538">
        <w:rPr>
          <w:rFonts w:hint="eastAsia"/>
        </w:rPr>
        <w:t>DDS</w:t>
      </w:r>
      <w:r w:rsidR="008A3538">
        <w:rPr>
          <w:rFonts w:hint="eastAsia"/>
        </w:rPr>
        <w:t>作为信号源。</w:t>
      </w:r>
    </w:p>
    <w:p w:rsidR="009A34C0" w:rsidRDefault="009A34C0" w:rsidP="009A34C0">
      <w:pPr>
        <w:pStyle w:val="3"/>
      </w:pPr>
      <w:bookmarkStart w:id="51" w:name="_Toc483174745"/>
      <w:r>
        <w:rPr>
          <w:rFonts w:hint="eastAsia"/>
        </w:rPr>
        <w:t>DDS</w:t>
      </w:r>
      <w:r>
        <w:rPr>
          <w:rFonts w:hint="eastAsia"/>
        </w:rPr>
        <w:t>近年工作</w:t>
      </w:r>
      <w:bookmarkEnd w:id="51"/>
    </w:p>
    <w:p w:rsidR="009A34C0" w:rsidRDefault="009A34C0" w:rsidP="009A34C0">
      <w:pPr>
        <w:ind w:firstLineChars="200" w:firstLine="480"/>
      </w:pPr>
      <w:bookmarkStart w:id="52" w:name="OLE_LINK6"/>
      <w:r>
        <w:rPr>
          <w:rFonts w:hint="eastAsia"/>
        </w:rPr>
        <w:t>随着</w:t>
      </w:r>
      <w:r>
        <w:t>CMOS</w:t>
      </w:r>
      <w:r>
        <w:rPr>
          <w:rFonts w:hint="eastAsia"/>
        </w:rPr>
        <w:t>集成电路</w:t>
      </w:r>
      <w:r>
        <w:t>的成熟，</w:t>
      </w:r>
      <w:r>
        <w:rPr>
          <w:rFonts w:hint="eastAsia"/>
        </w:rPr>
        <w:t>DDS</w:t>
      </w:r>
      <w:r>
        <w:t>于</w:t>
      </w:r>
      <w:r>
        <w:rPr>
          <w:rFonts w:hint="eastAsia"/>
        </w:rPr>
        <w:t>1971</w:t>
      </w:r>
      <w:r>
        <w:rPr>
          <w:rFonts w:hint="eastAsia"/>
        </w:rPr>
        <w:t>年被</w:t>
      </w:r>
      <w:r w:rsidRPr="00A50712">
        <w:rPr>
          <w:rFonts w:hint="eastAsia"/>
        </w:rPr>
        <w:t>Tierney</w:t>
      </w:r>
      <w:r w:rsidR="00FD0071">
        <w:t xml:space="preserve"> </w:t>
      </w:r>
      <w:r w:rsidR="00FD0071" w:rsidRPr="00A50712">
        <w:rPr>
          <w:rFonts w:hint="eastAsia"/>
          <w:i/>
        </w:rPr>
        <w:t xml:space="preserve">et </w:t>
      </w:r>
      <w:r w:rsidR="00FD0071" w:rsidRPr="00A50712">
        <w:rPr>
          <w:i/>
        </w:rPr>
        <w:t>al</w:t>
      </w:r>
      <w:r w:rsidR="00FD0071">
        <w:t xml:space="preserve"> </w:t>
      </w:r>
      <w:r w:rsidR="00FD0071">
        <w:fldChar w:fldCharType="begin"/>
      </w:r>
      <w:r w:rsidR="0063797C"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FD0071">
        <w:fldChar w:fldCharType="separate"/>
      </w:r>
      <w:r w:rsidR="0063797C" w:rsidRPr="0063797C">
        <w:rPr>
          <w:noProof/>
          <w:vertAlign w:val="superscript"/>
        </w:rPr>
        <w:t>[3]</w:t>
      </w:r>
      <w:r w:rsidR="00FD0071">
        <w:fldChar w:fldCharType="end"/>
      </w:r>
      <w:r>
        <w:rPr>
          <w:rFonts w:hint="eastAsia"/>
        </w:rPr>
        <w:t>提出，</w:t>
      </w:r>
      <w:r>
        <w:t>核心</w:t>
      </w:r>
      <w:r>
        <w:rPr>
          <w:rFonts w:hint="eastAsia"/>
        </w:rPr>
        <w:t>观点</w:t>
      </w:r>
      <w:r>
        <w:t>是</w:t>
      </w:r>
      <w:r>
        <w:rPr>
          <w:rFonts w:hint="eastAsia"/>
        </w:rPr>
        <w:t>用</w:t>
      </w:r>
      <w:r>
        <w:rPr>
          <w:rFonts w:hint="eastAsia"/>
        </w:rPr>
        <w:t>ROM</w:t>
      </w:r>
      <w:r>
        <w:rPr>
          <w:rFonts w:hint="eastAsia"/>
        </w:rPr>
        <w:t>查表得到波形</w:t>
      </w:r>
      <w:r>
        <w:t>。</w:t>
      </w:r>
      <w:r>
        <w:rPr>
          <w:rFonts w:hint="eastAsia"/>
        </w:rPr>
        <w:t>这种方</w:t>
      </w:r>
      <w:bookmarkEnd w:id="52"/>
      <w:r>
        <w:rPr>
          <w:rFonts w:hint="eastAsia"/>
        </w:rPr>
        <w:t>法在</w:t>
      </w:r>
      <w:r>
        <w:t>精度</w:t>
      </w:r>
      <w:r>
        <w:rPr>
          <w:rFonts w:hint="eastAsia"/>
        </w:rPr>
        <w:t>、</w:t>
      </w:r>
      <w:r>
        <w:t>捷变性能上</w:t>
      </w:r>
      <w:r>
        <w:rPr>
          <w:rFonts w:hint="eastAsia"/>
        </w:rPr>
        <w:t>相比</w:t>
      </w:r>
      <w:r>
        <w:t>其他频率</w:t>
      </w:r>
      <w:r>
        <w:rPr>
          <w:rFonts w:hint="eastAsia"/>
        </w:rPr>
        <w:t>合成器</w:t>
      </w:r>
      <w:r>
        <w:t>有突出的优势</w:t>
      </w:r>
      <w:r>
        <w:rPr>
          <w:rFonts w:hint="eastAsia"/>
        </w:rPr>
        <w:t>。</w:t>
      </w:r>
      <w:r>
        <w:t>但</w:t>
      </w:r>
      <w:r>
        <w:rPr>
          <w:rFonts w:hint="eastAsia"/>
        </w:rPr>
        <w:t>过大</w:t>
      </w:r>
      <w:r>
        <w:t>的</w:t>
      </w:r>
      <w:r>
        <w:rPr>
          <w:rFonts w:hint="eastAsia"/>
        </w:rPr>
        <w:t>ROM</w:t>
      </w:r>
      <w:r>
        <w:rPr>
          <w:rFonts w:hint="eastAsia"/>
        </w:rPr>
        <w:t>导致</w:t>
      </w:r>
      <w:r>
        <w:t>了</w:t>
      </w:r>
      <w:r>
        <w:rPr>
          <w:rFonts w:hint="eastAsia"/>
        </w:rPr>
        <w:t>面积</w:t>
      </w:r>
      <w:r>
        <w:t>偏大、速度</w:t>
      </w:r>
      <w:r>
        <w:rPr>
          <w:rFonts w:hint="eastAsia"/>
        </w:rPr>
        <w:t>较慢等</w:t>
      </w:r>
      <w:r>
        <w:t>问题</w:t>
      </w:r>
      <w:r>
        <w:rPr>
          <w:rFonts w:hint="eastAsia"/>
        </w:rPr>
        <w:t>。</w:t>
      </w:r>
    </w:p>
    <w:p w:rsidR="009A34C0" w:rsidRPr="003E1137" w:rsidRDefault="009A34C0" w:rsidP="009A34C0">
      <w:pPr>
        <w:ind w:firstLineChars="200" w:firstLine="480"/>
      </w:pPr>
      <w:r>
        <w:rPr>
          <w:rFonts w:hint="eastAsia"/>
        </w:rPr>
        <w:t>在</w:t>
      </w:r>
      <w:r>
        <w:t>90</w:t>
      </w:r>
      <w:r>
        <w:rPr>
          <w:rFonts w:hint="eastAsia"/>
        </w:rPr>
        <w:t>年代，</w:t>
      </w:r>
      <w:r>
        <w:t>经过的</w:t>
      </w:r>
      <w:r>
        <w:rPr>
          <w:rFonts w:hint="eastAsia"/>
        </w:rPr>
        <w:t>多位</w:t>
      </w:r>
      <w:r>
        <w:t>学者的改进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引入了</w:t>
      </w:r>
      <w:r>
        <w:t>相位压缩</w:t>
      </w:r>
      <w:r>
        <w:rPr>
          <w:rFonts w:hint="eastAsia"/>
        </w:rPr>
        <w:t>的</w:t>
      </w:r>
      <w:r>
        <w:t>方法</w:t>
      </w:r>
      <w:r>
        <w:rPr>
          <w:rFonts w:hint="eastAsia"/>
        </w:rPr>
        <w:t>，以</w:t>
      </w:r>
      <w:r>
        <w:t>Sunderland</w:t>
      </w:r>
      <w:r>
        <w:rPr>
          <w:rFonts w:hint="eastAsia"/>
        </w:rPr>
        <w:t>，</w:t>
      </w:r>
      <w:r>
        <w:t>Nicholas</w:t>
      </w:r>
      <w:r w:rsidR="00255A09">
        <w:fldChar w:fldCharType="begin"/>
      </w:r>
      <w:r w:rsidR="0063797C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255A09">
        <w:fldChar w:fldCharType="separate"/>
      </w:r>
      <w:r w:rsidR="0063797C" w:rsidRPr="0063797C">
        <w:rPr>
          <w:noProof/>
          <w:vertAlign w:val="superscript"/>
        </w:rPr>
        <w:t>[4]</w:t>
      </w:r>
      <w:r w:rsidR="00255A09">
        <w:fldChar w:fldCharType="end"/>
      </w:r>
      <w:r>
        <w:rPr>
          <w:rFonts w:hint="eastAsia"/>
        </w:rPr>
        <w:t>为</w:t>
      </w:r>
      <w:r>
        <w:t>代表。</w:t>
      </w:r>
      <w:r>
        <w:rPr>
          <w:rFonts w:hint="eastAsia"/>
        </w:rPr>
        <w:t>利用高</w:t>
      </w:r>
      <w:r>
        <w:t>阶近似</w:t>
      </w:r>
      <w:r>
        <w:rPr>
          <w:rFonts w:hint="eastAsia"/>
        </w:rPr>
        <w:t>实现</w:t>
      </w:r>
      <w:r>
        <w:t>了查找表</w:t>
      </w:r>
      <w:r w:rsidR="003A03DD">
        <w:rPr>
          <w:rFonts w:hint="eastAsia"/>
        </w:rPr>
        <w:t>多个数量级</w:t>
      </w:r>
      <w:r>
        <w:rPr>
          <w:rFonts w:hint="eastAsia"/>
        </w:rPr>
        <w:t>的</w:t>
      </w:r>
      <w:r>
        <w:t>减</w:t>
      </w:r>
      <w:r>
        <w:lastRenderedPageBreak/>
        <w:t>少</w:t>
      </w:r>
      <w:r w:rsidR="00B46E66">
        <w:t>，</w:t>
      </w:r>
      <w:r w:rsidR="00B46E66">
        <w:rPr>
          <w:rFonts w:hint="eastAsia"/>
        </w:rPr>
        <w:t>加快</w:t>
      </w:r>
      <w:r w:rsidR="00B46E66">
        <w:t>了</w:t>
      </w:r>
      <w:r w:rsidR="00B46E66">
        <w:t>DDS</w:t>
      </w:r>
      <w:r w:rsidR="00B46E66">
        <w:rPr>
          <w:rFonts w:hint="eastAsia"/>
        </w:rPr>
        <w:t>的时钟频率。随后又有研究者</w:t>
      </w:r>
      <w:r w:rsidR="00B46E66">
        <w:t>开始使用线性插值</w:t>
      </w:r>
      <w:r w:rsidR="00B46E66">
        <w:fldChar w:fldCharType="begin"/>
      </w:r>
      <w:r w:rsidR="0063797C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 w:rsidR="00B46E66">
        <w:fldChar w:fldCharType="separate"/>
      </w:r>
      <w:r w:rsidR="0063797C" w:rsidRPr="0063797C">
        <w:rPr>
          <w:noProof/>
          <w:vertAlign w:val="superscript"/>
        </w:rPr>
        <w:t>[5]</w:t>
      </w:r>
      <w:r w:rsidR="00B46E66">
        <w:fldChar w:fldCharType="end"/>
      </w:r>
      <w:r w:rsidR="00B46E66">
        <w:t>、</w:t>
      </w:r>
      <w:r w:rsidR="00B46E66">
        <w:rPr>
          <w:rFonts w:hint="eastAsia"/>
        </w:rPr>
        <w:t>非线性</w:t>
      </w:r>
      <w:r w:rsidR="00B46E66">
        <w:t>插值</w:t>
      </w:r>
      <w:r w:rsidR="00255A09">
        <w:fldChar w:fldCharType="begin"/>
      </w:r>
      <w:r w:rsidR="0063797C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 w:rsidR="00255A09">
        <w:fldChar w:fldCharType="separate"/>
      </w:r>
      <w:r w:rsidR="0063797C" w:rsidRPr="0063797C">
        <w:rPr>
          <w:noProof/>
          <w:vertAlign w:val="superscript"/>
        </w:rPr>
        <w:t>[6]</w:t>
      </w:r>
      <w:r w:rsidR="00255A09">
        <w:fldChar w:fldCharType="end"/>
      </w:r>
      <w:r>
        <w:rPr>
          <w:rFonts w:hint="eastAsia"/>
        </w:rPr>
        <w:t>、</w:t>
      </w:r>
      <w:r>
        <w:t>非均匀差值</w:t>
      </w:r>
      <w:r w:rsidR="00B46E66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63797C">
        <w:instrText xml:space="preserve"> ADDIN EN.CITE </w:instrText>
      </w:r>
      <w:r w:rsidR="0063797C">
        <w:fldChar w:fldCharType="begin">
          <w:fldData xml:space="preserve">PEVuZE5vdGU+PENpdGU+PEF1dGhvcj5EZSBDYXJvPC9BdXRob3I+PFllYXI+MjAxMTwvWWVhcj48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</w:fldData>
        </w:fldChar>
      </w:r>
      <w:r w:rsidR="0063797C">
        <w:instrText xml:space="preserve"> ADDIN EN.CITE.DATA </w:instrText>
      </w:r>
      <w:r w:rsidR="0063797C">
        <w:fldChar w:fldCharType="end"/>
      </w:r>
      <w:r w:rsidR="00B46E66">
        <w:fldChar w:fldCharType="separate"/>
      </w:r>
      <w:r w:rsidR="0063797C" w:rsidRPr="0063797C">
        <w:rPr>
          <w:noProof/>
          <w:vertAlign w:val="superscript"/>
        </w:rPr>
        <w:t>[7]</w:t>
      </w:r>
      <w:r w:rsidR="00B46E66">
        <w:fldChar w:fldCharType="end"/>
      </w:r>
      <w:r>
        <w:t>等方法</w:t>
      </w:r>
      <w:r>
        <w:rPr>
          <w:rFonts w:hint="eastAsia"/>
        </w:rPr>
        <w:t>，使得</w:t>
      </w:r>
      <w:r>
        <w:t>查</w:t>
      </w:r>
      <w:bookmarkStart w:id="53" w:name="OLE_LINK14"/>
      <w:bookmarkStart w:id="54" w:name="OLE_LINK15"/>
      <w:r>
        <w:t>找表的</w:t>
      </w:r>
      <w:r>
        <w:rPr>
          <w:rFonts w:hint="eastAsia"/>
        </w:rPr>
        <w:t>大小</w:t>
      </w:r>
      <w:r>
        <w:t>进一步减小</w:t>
      </w:r>
      <w:r>
        <w:rPr>
          <w:rFonts w:hint="eastAsia"/>
        </w:rPr>
        <w:t>。</w:t>
      </w:r>
    </w:p>
    <w:p w:rsidR="009A34C0" w:rsidRDefault="009A34C0" w:rsidP="009A34C0">
      <w:pPr>
        <w:ind w:firstLineChars="200" w:firstLine="480"/>
      </w:pPr>
      <w:r>
        <w:rPr>
          <w:rFonts w:hint="eastAsia"/>
        </w:rPr>
        <w:t>由于</w:t>
      </w:r>
      <w:r>
        <w:t>查找表压缩</w:t>
      </w:r>
      <w:r>
        <w:rPr>
          <w:rFonts w:hint="eastAsia"/>
        </w:rPr>
        <w:t>的收益收紧</w:t>
      </w:r>
      <w:r>
        <w:t>，</w:t>
      </w:r>
      <w:r>
        <w:rPr>
          <w:rFonts w:hint="eastAsia"/>
        </w:rPr>
        <w:t>研究者</w:t>
      </w:r>
      <w:r>
        <w:t>开始使用角度旋转</w:t>
      </w:r>
      <w:r>
        <w:rPr>
          <w:rFonts w:hint="eastAsia"/>
        </w:rPr>
        <w:t>替代</w:t>
      </w:r>
      <w:r>
        <w:t>查表</w:t>
      </w:r>
      <w:r>
        <w:rPr>
          <w:rFonts w:hint="eastAsia"/>
        </w:rPr>
        <w:t>方法。</w:t>
      </w:r>
      <w:r>
        <w:rPr>
          <w:rFonts w:hint="eastAsia"/>
        </w:rPr>
        <w:t>CORDIC</w:t>
      </w:r>
      <w:r>
        <w:t>算法</w:t>
      </w:r>
      <w:r>
        <w:rPr>
          <w:rFonts w:hint="eastAsia"/>
        </w:rPr>
        <w:t>是支撑</w:t>
      </w:r>
      <w:r>
        <w:t>角度旋转的</w:t>
      </w:r>
      <w:r>
        <w:rPr>
          <w:rFonts w:hint="eastAsia"/>
        </w:rPr>
        <w:t>经典</w:t>
      </w:r>
      <w:r>
        <w:t>算法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多级移位</w:t>
      </w:r>
      <w:r>
        <w:t>、加法操作即可实现</w:t>
      </w:r>
      <w:r>
        <w:rPr>
          <w:rFonts w:hint="eastAsia"/>
        </w:rPr>
        <w:t>角度</w:t>
      </w:r>
      <w:r>
        <w:t>的</w:t>
      </w:r>
      <w:r>
        <w:rPr>
          <w:rFonts w:hint="eastAsia"/>
        </w:rPr>
        <w:t>旋转</w:t>
      </w:r>
      <w:r>
        <w:rPr>
          <w:color w:val="FF0000"/>
          <w:kern w:val="0"/>
        </w:rPr>
        <w:t>(</w:t>
      </w:r>
      <w:r>
        <w:rPr>
          <w:rFonts w:hint="eastAsia"/>
          <w:color w:val="FF0000"/>
          <w:kern w:val="0"/>
        </w:rPr>
        <w:t>插入引用</w:t>
      </w:r>
      <w:r>
        <w:rPr>
          <w:color w:val="FF0000"/>
          <w:kern w:val="0"/>
        </w:rPr>
        <w:t>)</w:t>
      </w:r>
      <w:r>
        <w:t>。</w:t>
      </w:r>
      <w:r>
        <w:rPr>
          <w:rFonts w:hint="eastAsia"/>
        </w:rPr>
        <w:t>查表方法</w:t>
      </w:r>
      <w:r>
        <w:t>的</w:t>
      </w:r>
      <w:r>
        <w:rPr>
          <w:rFonts w:hint="eastAsia"/>
        </w:rPr>
        <w:t>突出</w:t>
      </w:r>
      <w:r>
        <w:t>问题</w:t>
      </w:r>
      <w:r>
        <w:rPr>
          <w:rFonts w:hint="eastAsia"/>
        </w:rPr>
        <w:t>是</w:t>
      </w:r>
      <w:r>
        <w:rPr>
          <w:rFonts w:hint="eastAsia"/>
        </w:rPr>
        <w:t>ROM</w:t>
      </w:r>
      <w:r>
        <w:t>大小</w:t>
      </w:r>
      <w:r>
        <w:rPr>
          <w:rFonts w:hint="eastAsia"/>
        </w:rPr>
        <w:t>和地址长度呈</w:t>
      </w:r>
      <w:r>
        <w:t>指数关系，</w:t>
      </w:r>
      <w:r>
        <w:rPr>
          <w:rFonts w:hint="eastAsia"/>
        </w:rPr>
        <w:t>而角度旋转</w:t>
      </w:r>
      <w:r>
        <w:t>的优势是</w:t>
      </w:r>
      <w:r>
        <w:rPr>
          <w:rFonts w:hint="eastAsia"/>
        </w:rPr>
        <w:t>加法器</w:t>
      </w:r>
      <w:r>
        <w:t>数量</w:t>
      </w:r>
      <w:r>
        <w:rPr>
          <w:rFonts w:hint="eastAsia"/>
        </w:rPr>
        <w:t>随</w:t>
      </w:r>
      <w:r>
        <w:t>之线性增长。</w:t>
      </w:r>
    </w:p>
    <w:p w:rsidR="009A34C0" w:rsidRPr="00EA3A0B" w:rsidRDefault="001E4A02" w:rsidP="001C2E72">
      <w:pPr>
        <w:pStyle w:val="affff4"/>
        <w:spacing w:before="312"/>
        <w:ind w:right="480"/>
      </w:pPr>
      <w:r w:rsidRPr="00EA3A0B">
        <w:rPr>
          <w:rFonts w:hint="eastAsia"/>
        </w:rPr>
        <w:t>表</w:t>
      </w:r>
      <w:r w:rsidRPr="00EA3A0B">
        <w:rPr>
          <w:rFonts w:hint="eastAsia"/>
        </w:rPr>
        <w:t xml:space="preserve"> </w:t>
      </w:r>
      <w:r w:rsidR="00233DA4">
        <w:fldChar w:fldCharType="begin"/>
      </w:r>
      <w:r w:rsidR="00233DA4">
        <w:instrText xml:space="preserve"> </w:instrText>
      </w:r>
      <w:r w:rsidR="00233DA4">
        <w:rPr>
          <w:rFonts w:hint="eastAsia"/>
        </w:rPr>
        <w:instrText>STYLEREF 1 \s</w:instrText>
      </w:r>
      <w:r w:rsidR="00233DA4">
        <w:instrText xml:space="preserve"> </w:instrText>
      </w:r>
      <w:r w:rsidR="00233DA4">
        <w:fldChar w:fldCharType="separate"/>
      </w:r>
      <w:r w:rsidR="00233DA4">
        <w:rPr>
          <w:noProof/>
        </w:rPr>
        <w:t>1</w:t>
      </w:r>
      <w:r w:rsidR="00233DA4">
        <w:fldChar w:fldCharType="end"/>
      </w:r>
      <w:r w:rsidR="00233DA4">
        <w:noBreakHyphen/>
      </w:r>
      <w:r w:rsidR="00233DA4">
        <w:fldChar w:fldCharType="begin"/>
      </w:r>
      <w:r w:rsidR="00233DA4">
        <w:instrText xml:space="preserve"> </w:instrText>
      </w:r>
      <w:r w:rsidR="00233DA4">
        <w:rPr>
          <w:rFonts w:hint="eastAsia"/>
        </w:rPr>
        <w:instrText xml:space="preserve">SEQ </w:instrText>
      </w:r>
      <w:r w:rsidR="00233DA4">
        <w:rPr>
          <w:rFonts w:hint="eastAsia"/>
        </w:rPr>
        <w:instrText>表</w:instrText>
      </w:r>
      <w:r w:rsidR="00233DA4">
        <w:rPr>
          <w:rFonts w:hint="eastAsia"/>
        </w:rPr>
        <w:instrText xml:space="preserve"> \* ARABIC \s 1</w:instrText>
      </w:r>
      <w:r w:rsidR="00233DA4">
        <w:instrText xml:space="preserve"> </w:instrText>
      </w:r>
      <w:r w:rsidR="00233DA4">
        <w:fldChar w:fldCharType="separate"/>
      </w:r>
      <w:r w:rsidR="00233DA4">
        <w:rPr>
          <w:noProof/>
        </w:rPr>
        <w:t>1</w:t>
      </w:r>
      <w:r w:rsidR="00233DA4">
        <w:fldChar w:fldCharType="end"/>
      </w:r>
      <w:r w:rsidRPr="00EA3A0B">
        <w:t xml:space="preserve"> </w:t>
      </w:r>
      <w:r w:rsidR="00F42ABC">
        <w:rPr>
          <w:rFonts w:hint="eastAsia"/>
        </w:rPr>
        <w:t>近年研究工作各项指标</w:t>
      </w:r>
    </w:p>
    <w:tbl>
      <w:tblPr>
        <w:tblStyle w:val="Affff"/>
        <w:tblW w:w="0" w:type="auto"/>
        <w:tblLook w:val="04A0" w:firstRow="1" w:lastRow="0" w:firstColumn="1" w:lastColumn="0" w:noHBand="0" w:noVBand="1"/>
      </w:tblPr>
      <w:tblGrid>
        <w:gridCol w:w="1826"/>
        <w:gridCol w:w="1174"/>
        <w:gridCol w:w="1372"/>
        <w:gridCol w:w="1394"/>
        <w:gridCol w:w="1252"/>
        <w:gridCol w:w="1373"/>
      </w:tblGrid>
      <w:tr w:rsidR="00796214" w:rsidRPr="00E72CAF" w:rsidTr="007962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DDS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结构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年份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工艺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时钟频率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SFDR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功耗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sz w:val="22"/>
                <w:szCs w:val="22"/>
              </w:rPr>
              <w:t>Sunderland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1998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150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52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0.5 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Interpolation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2010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 xml:space="preserve">0.13 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>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63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8.2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CORDIC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2011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0.18 um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260 MHz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113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16.</w:t>
            </w:r>
            <w:r w:rsidRPr="00E72CAF">
              <w:rPr>
                <w:kern w:val="0"/>
                <w:sz w:val="22"/>
                <w:szCs w:val="22"/>
              </w:rPr>
              <w:t>5</w:t>
            </w:r>
            <w:r w:rsidRPr="00E72CAF">
              <w:rPr>
                <w:rFonts w:hint="eastAsia"/>
                <w:kern w:val="0"/>
                <w:sz w:val="22"/>
                <w:szCs w:val="22"/>
              </w:rPr>
              <w:t xml:space="preserve"> mW</w:t>
            </w:r>
          </w:p>
        </w:tc>
      </w:tr>
      <w:tr w:rsidR="00796214" w:rsidRPr="00E72CAF" w:rsidTr="007962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6" w:type="dxa"/>
          </w:tcPr>
          <w:p w:rsidR="00796214" w:rsidRPr="00E72CAF" w:rsidRDefault="00796214" w:rsidP="00E72CAF">
            <w:pPr>
              <w:ind w:firstLine="0"/>
              <w:jc w:val="center"/>
              <w:rPr>
                <w:kern w:val="0"/>
                <w:sz w:val="22"/>
                <w:szCs w:val="22"/>
              </w:rPr>
            </w:pPr>
            <w:r w:rsidRPr="00E72CAF">
              <w:rPr>
                <w:kern w:val="0"/>
                <w:sz w:val="22"/>
                <w:szCs w:val="22"/>
              </w:rPr>
              <w:t>Nonlinear-DAC</w:t>
            </w:r>
          </w:p>
        </w:tc>
        <w:tc>
          <w:tcPr>
            <w:tcW w:w="117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2015</w:t>
            </w:r>
          </w:p>
        </w:tc>
        <w:tc>
          <w:tcPr>
            <w:tcW w:w="137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nm</w:t>
            </w:r>
          </w:p>
        </w:tc>
        <w:tc>
          <w:tcPr>
            <w:tcW w:w="1394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2.0 GHz</w:t>
            </w:r>
          </w:p>
        </w:tc>
        <w:tc>
          <w:tcPr>
            <w:tcW w:w="1252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55 dBc</w:t>
            </w:r>
          </w:p>
        </w:tc>
        <w:tc>
          <w:tcPr>
            <w:tcW w:w="1373" w:type="dxa"/>
          </w:tcPr>
          <w:p w:rsidR="00796214" w:rsidRPr="00E72CAF" w:rsidRDefault="00796214" w:rsidP="00E72CAF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sz w:val="22"/>
                <w:szCs w:val="22"/>
              </w:rPr>
            </w:pPr>
            <w:r w:rsidRPr="00E72CAF">
              <w:rPr>
                <w:rFonts w:hint="eastAsia"/>
                <w:kern w:val="0"/>
                <w:sz w:val="22"/>
                <w:szCs w:val="22"/>
              </w:rPr>
              <w:t>130 mW</w:t>
            </w:r>
          </w:p>
        </w:tc>
      </w:tr>
    </w:tbl>
    <w:p w:rsidR="009A34C0" w:rsidRPr="009A34C0" w:rsidRDefault="009A34C0" w:rsidP="009A34C0">
      <w:r>
        <w:rPr>
          <w:rFonts w:hint="eastAsia"/>
        </w:rPr>
        <w:t>近年来</w:t>
      </w:r>
      <w:r>
        <w:t>，使用</w:t>
      </w:r>
      <w:r>
        <w:rPr>
          <w:rFonts w:hint="eastAsia"/>
        </w:rPr>
        <w:t>非线性</w:t>
      </w:r>
      <w:r>
        <w:rPr>
          <w:rFonts w:hint="eastAsia"/>
        </w:rPr>
        <w:t>DAC</w:t>
      </w:r>
      <w:r>
        <w:rPr>
          <w:rFonts w:hint="eastAsia"/>
        </w:rPr>
        <w:t>实现</w:t>
      </w:r>
      <w:r>
        <w:t>相</w:t>
      </w:r>
      <w:bookmarkEnd w:id="53"/>
      <w:bookmarkEnd w:id="54"/>
      <w:r>
        <w:t>位</w:t>
      </w:r>
      <w:r>
        <w:rPr>
          <w:rFonts w:hint="eastAsia"/>
        </w:rPr>
        <w:t>-</w:t>
      </w:r>
      <w:r>
        <w:t>幅度转换</w:t>
      </w:r>
      <w:r>
        <w:rPr>
          <w:rFonts w:hint="eastAsia"/>
        </w:rPr>
        <w:t>成为</w:t>
      </w:r>
      <w:r>
        <w:t>主流</w:t>
      </w:r>
      <w:r w:rsidR="001C2E72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63797C">
        <w:instrText xml:space="preserve"> ADDIN EN.CITE </w:instrText>
      </w:r>
      <w:r w:rsidR="0063797C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63797C">
        <w:instrText xml:space="preserve"> ADDIN EN.CITE.DATA </w:instrText>
      </w:r>
      <w:r w:rsidR="0063797C">
        <w:fldChar w:fldCharType="end"/>
      </w:r>
      <w:r w:rsidR="001C2E72">
        <w:fldChar w:fldCharType="separate"/>
      </w:r>
      <w:r w:rsidR="0063797C" w:rsidRPr="0063797C">
        <w:rPr>
          <w:noProof/>
          <w:vertAlign w:val="superscript"/>
        </w:rPr>
        <w:t>[8]</w:t>
      </w:r>
      <w:r w:rsidR="001C2E72">
        <w:fldChar w:fldCharType="end"/>
      </w:r>
      <w:r>
        <w:rPr>
          <w:rFonts w:hint="eastAsia"/>
        </w:rPr>
        <w:t>，</w:t>
      </w:r>
      <w:r>
        <w:t>这种方法</w:t>
      </w:r>
      <w:r>
        <w:rPr>
          <w:rFonts w:hint="eastAsia"/>
        </w:rPr>
        <w:t>实际上</w:t>
      </w:r>
      <w:r>
        <w:t>是把</w:t>
      </w:r>
      <w:r>
        <w:t>PAC</w:t>
      </w:r>
      <w:r>
        <w:rPr>
          <w:rFonts w:hint="eastAsia"/>
        </w:rPr>
        <w:t>数字域的操作</w:t>
      </w:r>
      <w:r>
        <w:t>转移至</w:t>
      </w:r>
      <w:r>
        <w:rPr>
          <w:rFonts w:hint="eastAsia"/>
        </w:rPr>
        <w:t>DAC</w:t>
      </w:r>
      <w:r>
        <w:rPr>
          <w:rFonts w:hint="eastAsia"/>
        </w:rPr>
        <w:t>模拟域完成。相比</w:t>
      </w:r>
      <w:r>
        <w:t>之前的工作，</w:t>
      </w:r>
      <w:r>
        <w:rPr>
          <w:rFonts w:hint="eastAsia"/>
        </w:rPr>
        <w:t>使用非线性</w:t>
      </w:r>
      <w:r>
        <w:rPr>
          <w:rFonts w:hint="eastAsia"/>
        </w:rPr>
        <w:t>DAC</w:t>
      </w:r>
      <w:r>
        <w:rPr>
          <w:rFonts w:hint="eastAsia"/>
        </w:rPr>
        <w:t>在</w:t>
      </w:r>
      <w:r>
        <w:t>面积</w:t>
      </w:r>
      <w:r>
        <w:rPr>
          <w:rFonts w:hint="eastAsia"/>
        </w:rPr>
        <w:t>、</w:t>
      </w:r>
      <w:r>
        <w:t>功耗上取得进步，速度上也有一定的提升</w:t>
      </w:r>
      <w:r w:rsidR="00E72CAF">
        <w:rPr>
          <w:rStyle w:val="aff9"/>
        </w:rPr>
        <w:footnoteReference w:id="1"/>
      </w:r>
      <w:r>
        <w:t>。</w:t>
      </w:r>
      <w:r>
        <w:rPr>
          <w:rFonts w:hint="eastAsia"/>
        </w:rPr>
        <w:t>但是引入了</w:t>
      </w:r>
      <w:r>
        <w:rPr>
          <w:rFonts w:hint="eastAsia"/>
        </w:rPr>
        <w:t>DAC</w:t>
      </w:r>
      <w:r>
        <w:rPr>
          <w:rFonts w:hint="eastAsia"/>
        </w:rPr>
        <w:t>设计中的</w:t>
      </w:r>
      <w:r>
        <w:t>新问题。</w:t>
      </w:r>
    </w:p>
    <w:p w:rsidR="00BA20F5" w:rsidRDefault="00BA20F5">
      <w:pPr>
        <w:pStyle w:val="2"/>
      </w:pPr>
      <w:bookmarkStart w:id="55" w:name="_Toc483174746"/>
      <w:r>
        <w:rPr>
          <w:rFonts w:hint="eastAsia"/>
        </w:rPr>
        <w:t>论文主要工作</w:t>
      </w:r>
      <w:bookmarkEnd w:id="55"/>
    </w:p>
    <w:p w:rsidR="004418F5" w:rsidRDefault="006C4D19" w:rsidP="004418F5">
      <w:pPr>
        <w:ind w:firstLineChars="200" w:firstLine="480"/>
      </w:pPr>
      <w:r>
        <w:rPr>
          <w:rFonts w:hint="eastAsia"/>
        </w:rPr>
        <w:t>在对频率</w:t>
      </w:r>
      <w:r>
        <w:t>综合以及</w:t>
      </w:r>
      <w:r>
        <w:rPr>
          <w:rFonts w:hint="eastAsia"/>
        </w:rPr>
        <w:t>DDS</w:t>
      </w:r>
      <w:r>
        <w:rPr>
          <w:rFonts w:hint="eastAsia"/>
        </w:rPr>
        <w:t>技术深入的</w:t>
      </w:r>
      <w:r>
        <w:t>研究后，</w:t>
      </w:r>
      <w:r>
        <w:rPr>
          <w:rFonts w:hint="eastAsia"/>
        </w:rPr>
        <w:t>结合毕业设计实际</w:t>
      </w:r>
      <w:r>
        <w:t>的</w:t>
      </w:r>
      <w:r>
        <w:rPr>
          <w:rFonts w:hint="eastAsia"/>
        </w:rPr>
        <w:t>需求</w:t>
      </w:r>
      <w:r w:rsidR="00D62DCF">
        <w:rPr>
          <w:rFonts w:hint="eastAsia"/>
        </w:rPr>
        <w:t>、</w:t>
      </w:r>
      <w:r w:rsidR="00A01950">
        <w:t>任务</w:t>
      </w:r>
      <w:r w:rsidR="00D62DCF">
        <w:rPr>
          <w:rFonts w:hint="eastAsia"/>
        </w:rPr>
        <w:t>完成</w:t>
      </w:r>
      <w:r w:rsidR="00D62DCF">
        <w:t>的挑战度</w:t>
      </w:r>
      <w:r>
        <w:t>，</w:t>
      </w:r>
      <w:r w:rsidR="00D62DCF">
        <w:rPr>
          <w:rFonts w:hint="eastAsia"/>
        </w:rPr>
        <w:t>本文</w:t>
      </w:r>
      <w:r w:rsidR="00F277E3">
        <w:rPr>
          <w:rFonts w:hint="eastAsia"/>
        </w:rPr>
        <w:t>决定</w:t>
      </w:r>
      <w:r w:rsidR="00185F0C">
        <w:rPr>
          <w:rFonts w:hint="eastAsia"/>
        </w:rPr>
        <w:t>使用</w:t>
      </w:r>
      <w:r w:rsidR="00D62DCF">
        <w:rPr>
          <w:rFonts w:hint="eastAsia"/>
        </w:rPr>
        <w:t>直接数字式方法</w:t>
      </w:r>
      <w:r w:rsidR="00185F0C">
        <w:rPr>
          <w:rFonts w:hint="eastAsia"/>
        </w:rPr>
        <w:t>实现</w:t>
      </w:r>
      <w:r w:rsidR="00185F0C">
        <w:t>数控振荡器</w:t>
      </w:r>
      <w:r w:rsidR="00D62DCF">
        <w:rPr>
          <w:rFonts w:hint="eastAsia"/>
        </w:rPr>
        <w:t>。为了</w:t>
      </w:r>
      <w:r w:rsidR="00D62DCF">
        <w:t>设计出</w:t>
      </w:r>
      <w:r w:rsidR="00F277E3">
        <w:t>超高速</w:t>
      </w:r>
      <w:r w:rsidR="00F277E3">
        <w:rPr>
          <w:rFonts w:hint="eastAsia"/>
        </w:rPr>
        <w:t>、</w:t>
      </w:r>
      <w:r w:rsidR="00D62DCF">
        <w:t>高精度</w:t>
      </w:r>
      <w:r w:rsidR="00D62DCF">
        <w:rPr>
          <w:rFonts w:hint="eastAsia"/>
        </w:rPr>
        <w:t>直接数字式</w:t>
      </w:r>
      <w:r w:rsidR="004D5CD8">
        <w:t>频率</w:t>
      </w:r>
      <w:r w:rsidR="004D5CD8">
        <w:rPr>
          <w:rFonts w:hint="eastAsia"/>
        </w:rPr>
        <w:t>合成</w:t>
      </w:r>
      <w:r w:rsidR="00D62DCF">
        <w:t>器</w:t>
      </w:r>
      <w:r w:rsidR="00D62DCF">
        <w:rPr>
          <w:rFonts w:hint="eastAsia"/>
        </w:rPr>
        <w:t>(</w:t>
      </w:r>
      <w:r w:rsidR="00D62DCF">
        <w:t>DDS</w:t>
      </w:r>
      <w:r w:rsidR="00D62DCF">
        <w:rPr>
          <w:rFonts w:hint="eastAsia"/>
        </w:rPr>
        <w:t>)</w:t>
      </w:r>
      <w:r w:rsidR="00F277E3">
        <w:t>，</w:t>
      </w:r>
      <w:r w:rsidR="00D62DCF">
        <w:rPr>
          <w:rFonts w:hint="eastAsia"/>
        </w:rPr>
        <w:t>毕设</w:t>
      </w:r>
      <w:r w:rsidR="0028169D">
        <w:rPr>
          <w:rFonts w:hint="eastAsia"/>
        </w:rPr>
        <w:t>的</w:t>
      </w:r>
      <w:r w:rsidR="0028169D">
        <w:t>研究</w:t>
      </w:r>
      <w:r w:rsidR="00A35E1E">
        <w:rPr>
          <w:rFonts w:hint="eastAsia"/>
        </w:rPr>
        <w:t>目标有</w:t>
      </w:r>
      <w:r w:rsidR="00D62DCF">
        <w:rPr>
          <w:rFonts w:hint="eastAsia"/>
        </w:rPr>
        <w:t>一下</w:t>
      </w:r>
      <w:r w:rsidR="00A35E1E">
        <w:t>三点</w:t>
      </w:r>
      <w:r w:rsidR="0028169D">
        <w:t>：</w:t>
      </w:r>
    </w:p>
    <w:p w:rsidR="0028169D" w:rsidRDefault="0028169D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）提升输出</w:t>
      </w:r>
      <w:r>
        <w:t>信号的</w:t>
      </w:r>
      <w:r>
        <w:rPr>
          <w:rFonts w:hint="eastAsia"/>
        </w:rPr>
        <w:t>杂散性能</w:t>
      </w:r>
    </w:p>
    <w:p w:rsidR="0028169D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）提高</w:t>
      </w:r>
      <w:r>
        <w:t>系统的最快时钟频率</w:t>
      </w:r>
    </w:p>
    <w:p w:rsidR="00A35E1E" w:rsidRPr="00A35E1E" w:rsidRDefault="00A35E1E" w:rsidP="004418F5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）降低</w:t>
      </w:r>
      <w:r>
        <w:t>系统的</w:t>
      </w:r>
      <w:r w:rsidR="00F277E3">
        <w:rPr>
          <w:rFonts w:hint="eastAsia"/>
        </w:rPr>
        <w:t>功耗</w:t>
      </w:r>
      <w:r w:rsidR="00F277E3">
        <w:t>、面积</w:t>
      </w:r>
    </w:p>
    <w:p w:rsidR="002657FF" w:rsidRDefault="00AF1BC5" w:rsidP="002657FF">
      <w:pPr>
        <w:ind w:firstLineChars="200" w:firstLine="480"/>
      </w:pPr>
      <w:r>
        <w:rPr>
          <w:rFonts w:hint="eastAsia"/>
        </w:rPr>
        <w:t>本文</w:t>
      </w:r>
      <w:r>
        <w:t>主要</w:t>
      </w:r>
      <w:r w:rsidR="00F277E3">
        <w:rPr>
          <w:rFonts w:hint="eastAsia"/>
        </w:rPr>
        <w:t>使用查表法</w:t>
      </w:r>
      <w:r w:rsidR="00F277E3">
        <w:t>和</w:t>
      </w:r>
      <w:r w:rsidR="00F277E3">
        <w:rPr>
          <w:rFonts w:hint="eastAsia"/>
        </w:rPr>
        <w:t>角度旋转</w:t>
      </w:r>
      <w:r>
        <w:rPr>
          <w:rFonts w:hint="eastAsia"/>
        </w:rPr>
        <w:t>法</w:t>
      </w:r>
      <w:r w:rsidR="00F277E3">
        <w:t>结合</w:t>
      </w:r>
      <w:r w:rsidR="00F277E3">
        <w:rPr>
          <w:rFonts w:hint="eastAsia"/>
        </w:rPr>
        <w:t>的</w:t>
      </w:r>
      <w:r w:rsidR="00F277E3">
        <w:t>方案，</w:t>
      </w:r>
      <w:r w:rsidR="002657FF">
        <w:rPr>
          <w:rFonts w:hint="eastAsia"/>
        </w:rPr>
        <w:t>主要工作</w:t>
      </w:r>
      <w:r w:rsidR="00D62DCF">
        <w:t>按</w:t>
      </w:r>
      <w:r w:rsidR="00D62DCF">
        <w:t>5</w:t>
      </w:r>
      <w:r w:rsidR="002657FF">
        <w:t>点展开</w:t>
      </w:r>
      <w:r w:rsidR="002657FF">
        <w:rPr>
          <w:rFonts w:hint="eastAsia"/>
        </w:rPr>
        <w:t>：</w:t>
      </w:r>
    </w:p>
    <w:p w:rsidR="002657FF" w:rsidRDefault="002657FF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AF1BC5">
        <w:rPr>
          <w:rFonts w:hint="eastAsia"/>
        </w:rPr>
        <w:t>调研</w:t>
      </w:r>
      <w:r w:rsidR="00826871">
        <w:rPr>
          <w:rFonts w:hint="eastAsia"/>
        </w:rPr>
        <w:t>基于</w:t>
      </w:r>
      <w:r w:rsidR="005C2A6C">
        <w:rPr>
          <w:rFonts w:hint="eastAsia"/>
        </w:rPr>
        <w:t>查表法</w:t>
      </w:r>
      <w:r w:rsidR="005C2A6C">
        <w:t>和角度旋转法</w:t>
      </w:r>
      <w:r w:rsidR="005C2A6C">
        <w:rPr>
          <w:rFonts w:hint="eastAsia"/>
        </w:rPr>
        <w:t>实现</w:t>
      </w:r>
      <w:r w:rsidR="00826871">
        <w:rPr>
          <w:rFonts w:hint="eastAsia"/>
        </w:rPr>
        <w:t>的</w:t>
      </w:r>
      <w:r w:rsidR="00826871">
        <w:rPr>
          <w:rFonts w:hint="eastAsia"/>
        </w:rPr>
        <w:t>DDS</w:t>
      </w:r>
      <w:r w:rsidR="00AF1BC5">
        <w:rPr>
          <w:rFonts w:hint="eastAsia"/>
        </w:rPr>
        <w:t>，</w:t>
      </w:r>
      <w:r w:rsidR="00FB3D89">
        <w:rPr>
          <w:rFonts w:hint="eastAsia"/>
        </w:rPr>
        <w:t>了解</w:t>
      </w:r>
      <w:r w:rsidR="00FB3D89">
        <w:t>其</w:t>
      </w:r>
      <w:r w:rsidR="005C2A6C">
        <w:rPr>
          <w:rFonts w:hint="eastAsia"/>
        </w:rPr>
        <w:t>原理</w:t>
      </w:r>
      <w:r w:rsidR="005C2A6C">
        <w:t>、特点</w:t>
      </w:r>
      <w:r w:rsidR="00FB3D89">
        <w:rPr>
          <w:rFonts w:hint="eastAsia"/>
        </w:rPr>
        <w:t>。</w:t>
      </w:r>
    </w:p>
    <w:p w:rsidR="00FB3D89" w:rsidRDefault="00FB3D89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bookmarkStart w:id="56" w:name="OLE_LINK16"/>
      <w:bookmarkStart w:id="57" w:name="OLE_LINK17"/>
      <w:r w:rsidR="00E94BC8">
        <w:rPr>
          <w:rFonts w:hint="eastAsia"/>
        </w:rPr>
        <w:t>研究</w:t>
      </w:r>
      <w:r w:rsidR="00335C18">
        <w:rPr>
          <w:rFonts w:hint="eastAsia"/>
        </w:rPr>
        <w:t>DDS</w:t>
      </w:r>
      <w:bookmarkEnd w:id="56"/>
      <w:bookmarkEnd w:id="57"/>
      <w:r w:rsidR="00335C18">
        <w:rPr>
          <w:rFonts w:hint="eastAsia"/>
        </w:rPr>
        <w:t>的</w:t>
      </w:r>
      <w:r w:rsidR="00E94BC8">
        <w:rPr>
          <w:rFonts w:hint="eastAsia"/>
        </w:rPr>
        <w:t>基本</w:t>
      </w:r>
      <w:r w:rsidR="00335C18">
        <w:t>构成</w:t>
      </w:r>
      <w:r w:rsidR="00CB62B7">
        <w:rPr>
          <w:rFonts w:hint="eastAsia"/>
        </w:rPr>
        <w:t>，建立</w:t>
      </w:r>
      <w:r w:rsidR="00CB62B7">
        <w:t>数学模型并</w:t>
      </w:r>
      <w:r w:rsidR="00CB62B7">
        <w:rPr>
          <w:rFonts w:hint="eastAsia"/>
        </w:rPr>
        <w:t>在</w:t>
      </w:r>
      <w:r w:rsidR="007F1E33">
        <w:t>MATLAB</w:t>
      </w:r>
      <w:r w:rsidR="00CB62B7">
        <w:t>上仿真</w:t>
      </w:r>
      <w:r w:rsidR="00280863">
        <w:rPr>
          <w:rFonts w:hint="eastAsia"/>
        </w:rPr>
        <w:t>输出</w:t>
      </w:r>
      <w:r w:rsidR="00280863">
        <w:t>波形</w:t>
      </w:r>
    </w:p>
    <w:p w:rsidR="00CB62B7" w:rsidRDefault="00CB62B7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A01E65">
        <w:rPr>
          <w:rFonts w:hint="eastAsia"/>
        </w:rPr>
        <w:t>分析</w:t>
      </w:r>
      <w:r w:rsidR="00335C18">
        <w:rPr>
          <w:rFonts w:hint="eastAsia"/>
        </w:rPr>
        <w:t>DDS</w:t>
      </w:r>
      <w:r w:rsidR="00335C18">
        <w:rPr>
          <w:rFonts w:hint="eastAsia"/>
        </w:rPr>
        <w:t>的</w:t>
      </w:r>
      <w:r w:rsidR="00335C18">
        <w:t>噪声</w:t>
      </w:r>
      <w:r w:rsidR="003610AC">
        <w:rPr>
          <w:rFonts w:hint="eastAsia"/>
        </w:rPr>
        <w:t>来源</w:t>
      </w:r>
      <w:r w:rsidR="00335C18">
        <w:rPr>
          <w:rFonts w:hint="eastAsia"/>
        </w:rPr>
        <w:t>，</w:t>
      </w:r>
      <w:r w:rsidR="008F27DE">
        <w:rPr>
          <w:rFonts w:hint="eastAsia"/>
        </w:rPr>
        <w:t>在</w:t>
      </w:r>
      <w:r w:rsidR="008F27DE">
        <w:t>理论</w:t>
      </w:r>
      <w:r w:rsidR="008F27DE">
        <w:rPr>
          <w:rFonts w:hint="eastAsia"/>
        </w:rPr>
        <w:t>和</w:t>
      </w:r>
      <w:r w:rsidR="008F27DE">
        <w:t>电路上</w:t>
      </w:r>
      <w:r w:rsidR="00A01E65">
        <w:t>研究噪声的</w:t>
      </w:r>
      <w:r w:rsidR="00A01E65">
        <w:rPr>
          <w:rFonts w:hint="eastAsia"/>
        </w:rPr>
        <w:t>抑制</w:t>
      </w:r>
      <w:r w:rsidR="00A01E65">
        <w:t>方法</w:t>
      </w:r>
      <w:r w:rsidR="008F27DE">
        <w:rPr>
          <w:rFonts w:hint="eastAsia"/>
        </w:rPr>
        <w:t>。</w:t>
      </w:r>
    </w:p>
    <w:p w:rsidR="00485BEF" w:rsidRDefault="00335C18" w:rsidP="002657FF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485BEF">
        <w:rPr>
          <w:rFonts w:hint="eastAsia"/>
        </w:rPr>
        <w:t>结合</w:t>
      </w:r>
      <w:r w:rsidR="00AB6A32">
        <w:t>查表法和角度旋转</w:t>
      </w:r>
      <w:r w:rsidR="00485BEF">
        <w:t>提出</w:t>
      </w:r>
      <w:r w:rsidR="000818C9">
        <w:rPr>
          <w:rFonts w:hint="eastAsia"/>
        </w:rPr>
        <w:t>新</w:t>
      </w:r>
      <w:r w:rsidR="00485BEF">
        <w:rPr>
          <w:rFonts w:hint="eastAsia"/>
        </w:rPr>
        <w:t>结构</w:t>
      </w:r>
      <w:r w:rsidR="000818C9">
        <w:rPr>
          <w:rFonts w:hint="eastAsia"/>
        </w:rPr>
        <w:t>，</w:t>
      </w:r>
      <w:r w:rsidR="00280863">
        <w:t>在</w:t>
      </w:r>
      <w:r w:rsidR="00ED1BC5">
        <w:t>速度、精度上</w:t>
      </w:r>
      <w:r w:rsidR="00AB6A32">
        <w:t>取得</w:t>
      </w:r>
      <w:r w:rsidR="00AB6A32">
        <w:rPr>
          <w:rFonts w:hint="eastAsia"/>
        </w:rPr>
        <w:t>更好</w:t>
      </w:r>
      <w:r w:rsidR="00ED1BC5">
        <w:t>结果</w:t>
      </w:r>
      <w:r w:rsidR="00ED1BC5">
        <w:rPr>
          <w:rFonts w:hint="eastAsia"/>
        </w:rPr>
        <w:t>。</w:t>
      </w:r>
    </w:p>
    <w:p w:rsidR="002657FF" w:rsidRDefault="00485BEF" w:rsidP="0030139C">
      <w:pPr>
        <w:ind w:firstLineChars="200"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335C18">
        <w:t>完成</w:t>
      </w:r>
      <w:r w:rsidR="00335C18">
        <w:rPr>
          <w:rFonts w:hint="eastAsia"/>
        </w:rPr>
        <w:t>RTL</w:t>
      </w:r>
      <w:r w:rsidR="00826871">
        <w:rPr>
          <w:rFonts w:hint="eastAsia"/>
        </w:rPr>
        <w:t>级</w:t>
      </w:r>
      <w:r w:rsidR="00335C18">
        <w:rPr>
          <w:rFonts w:hint="eastAsia"/>
        </w:rPr>
        <w:t>代码编写和</w:t>
      </w:r>
      <w:r w:rsidR="00335C18">
        <w:t>波形仿真</w:t>
      </w:r>
      <w:r w:rsidR="00335C18">
        <w:rPr>
          <w:rFonts w:hint="eastAsia"/>
        </w:rPr>
        <w:t>，进行</w:t>
      </w:r>
      <w:r w:rsidR="00335C18">
        <w:t>综合</w:t>
      </w:r>
      <w:r w:rsidR="00335C18">
        <w:rPr>
          <w:rFonts w:hint="eastAsia"/>
        </w:rPr>
        <w:t>以及</w:t>
      </w:r>
      <w:r w:rsidR="00335C18">
        <w:t>布局布线</w:t>
      </w:r>
    </w:p>
    <w:p w:rsidR="004418F5" w:rsidRPr="004418F5" w:rsidRDefault="00D62DCF" w:rsidP="0085275F">
      <w:pPr>
        <w:ind w:firstLineChars="200" w:firstLine="480"/>
      </w:pPr>
      <w:r>
        <w:rPr>
          <w:rFonts w:hint="eastAsia"/>
        </w:rPr>
        <w:lastRenderedPageBreak/>
        <w:t>在</w:t>
      </w:r>
      <w:r w:rsidR="001B0958">
        <w:rPr>
          <w:rFonts w:hint="eastAsia"/>
        </w:rPr>
        <w:t>论文</w:t>
      </w:r>
      <w:r w:rsidR="001B0958">
        <w:t>的</w:t>
      </w:r>
      <w:r w:rsidR="001B0958">
        <w:rPr>
          <w:rFonts w:hint="eastAsia"/>
        </w:rPr>
        <w:t>组织安排上</w:t>
      </w:r>
      <w:r w:rsidR="0001653C">
        <w:rPr>
          <w:rFonts w:hint="eastAsia"/>
        </w:rPr>
        <w:t>：</w:t>
      </w:r>
      <w:r w:rsidR="001B0958">
        <w:rPr>
          <w:rFonts w:hint="eastAsia"/>
        </w:rPr>
        <w:t>第一章</w:t>
      </w:r>
      <w:r w:rsidR="001D3033">
        <w:rPr>
          <w:rFonts w:hint="eastAsia"/>
        </w:rPr>
        <w:t>介绍数控振荡器</w:t>
      </w:r>
      <w:r w:rsidR="007160D8">
        <w:rPr>
          <w:rFonts w:hint="eastAsia"/>
        </w:rPr>
        <w:t>在重要意义</w:t>
      </w:r>
      <w:r w:rsidR="001D3033">
        <w:t>以及</w:t>
      </w:r>
      <w:r w:rsidR="007160D8">
        <w:rPr>
          <w:rFonts w:hint="eastAsia"/>
        </w:rPr>
        <w:t>直接数字式</w:t>
      </w:r>
      <w:r w:rsidR="007160D8">
        <w:t>频率合成器</w:t>
      </w:r>
      <w:r w:rsidR="007160D8">
        <w:rPr>
          <w:rFonts w:hint="eastAsia"/>
        </w:rPr>
        <w:t>(</w:t>
      </w:r>
      <w:r w:rsidR="007160D8">
        <w:t>DDS</w:t>
      </w:r>
      <w:r w:rsidR="007160D8">
        <w:rPr>
          <w:rFonts w:hint="eastAsia"/>
        </w:rPr>
        <w:t>)</w:t>
      </w:r>
      <w:r w:rsidR="007160D8">
        <w:rPr>
          <w:rFonts w:hint="eastAsia"/>
        </w:rPr>
        <w:t>的发展历程</w:t>
      </w:r>
      <w:r>
        <w:rPr>
          <w:rFonts w:hint="eastAsia"/>
        </w:rPr>
        <w:t>；</w:t>
      </w:r>
      <w:r w:rsidR="007160D8">
        <w:rPr>
          <w:rFonts w:hint="eastAsia"/>
        </w:rPr>
        <w:t>第二章</w:t>
      </w:r>
      <w:r w:rsidR="007160D8">
        <w:t>将</w:t>
      </w:r>
      <w:r w:rsidR="007160D8">
        <w:rPr>
          <w:rFonts w:hint="eastAsia"/>
        </w:rPr>
        <w:t>详细</w:t>
      </w:r>
      <w:r w:rsidR="007160D8">
        <w:t>描述</w:t>
      </w:r>
      <w:r w:rsidR="00AB6A32">
        <w:rPr>
          <w:rFonts w:hint="eastAsia"/>
        </w:rPr>
        <w:t>DDS</w:t>
      </w:r>
      <w:r w:rsidR="00AB6A32">
        <w:rPr>
          <w:rFonts w:hint="eastAsia"/>
        </w:rPr>
        <w:t>的</w:t>
      </w:r>
      <w:r w:rsidR="00AB6A32">
        <w:t>技术原理，介绍查找表压缩和</w:t>
      </w:r>
      <w:r w:rsidR="0001653C">
        <w:rPr>
          <w:rFonts w:hint="eastAsia"/>
        </w:rPr>
        <w:t>角度旋转</w:t>
      </w:r>
      <w:r w:rsidR="00AB6A32">
        <w:rPr>
          <w:rFonts w:hint="eastAsia"/>
        </w:rPr>
        <w:t>两种优化方法</w:t>
      </w:r>
      <w:r w:rsidR="0001653C">
        <w:rPr>
          <w:rFonts w:hint="eastAsia"/>
        </w:rPr>
        <w:t>，</w:t>
      </w:r>
      <w:r w:rsidR="0001653C">
        <w:t>并对误差来源进行分析</w:t>
      </w:r>
      <w:r>
        <w:rPr>
          <w:rFonts w:hint="eastAsia"/>
        </w:rPr>
        <w:t>；</w:t>
      </w:r>
      <w:r w:rsidR="0001653C">
        <w:rPr>
          <w:rFonts w:hint="eastAsia"/>
        </w:rPr>
        <w:t>第三章提出了改进</w:t>
      </w:r>
      <w:r w:rsidR="0001653C">
        <w:t>的电路结构</w:t>
      </w:r>
      <w:r w:rsidR="0001653C">
        <w:rPr>
          <w:rFonts w:hint="eastAsia"/>
        </w:rPr>
        <w:t>，分别</w:t>
      </w:r>
      <w:r w:rsidR="0001653C">
        <w:t>介绍各</w:t>
      </w:r>
      <w:r w:rsidR="0001653C">
        <w:rPr>
          <w:rFonts w:hint="eastAsia"/>
        </w:rPr>
        <w:t>电路</w:t>
      </w:r>
      <w:r w:rsidR="0001653C">
        <w:t>模块的</w:t>
      </w:r>
      <w:r w:rsidR="0001653C">
        <w:rPr>
          <w:rFonts w:hint="eastAsia"/>
        </w:rPr>
        <w:t>设计思想，配置资源策略以及</w:t>
      </w:r>
      <w:r w:rsidR="0001653C">
        <w:t>对关键路径的优化方法</w:t>
      </w:r>
      <w:r>
        <w:rPr>
          <w:rFonts w:hint="eastAsia"/>
        </w:rPr>
        <w:t>；</w:t>
      </w:r>
      <w:r w:rsidR="0001653C">
        <w:t>第四章</w:t>
      </w:r>
      <w:r w:rsidR="0001653C">
        <w:rPr>
          <w:rFonts w:hint="eastAsia"/>
        </w:rPr>
        <w:t>主要</w:t>
      </w:r>
      <w:r w:rsidR="0001653C">
        <w:t>是展示仿真的结果，包括</w:t>
      </w:r>
      <w:r w:rsidR="00615E83">
        <w:rPr>
          <w:rFonts w:hint="eastAsia"/>
        </w:rPr>
        <w:t>仿真平台</w:t>
      </w:r>
      <w:r w:rsidR="0001653C">
        <w:rPr>
          <w:rFonts w:hint="eastAsia"/>
        </w:rPr>
        <w:t>搭建</w:t>
      </w:r>
      <w:r w:rsidR="0001653C">
        <w:t>以及</w:t>
      </w:r>
      <w:r w:rsidR="00615E83">
        <w:rPr>
          <w:rFonts w:hint="eastAsia"/>
        </w:rPr>
        <w:t>时序仿真</w:t>
      </w:r>
      <w:r w:rsidR="00615E83">
        <w:t>结果，</w:t>
      </w:r>
      <w:r w:rsidR="00615E83">
        <w:rPr>
          <w:rFonts w:hint="eastAsia"/>
        </w:rPr>
        <w:t>并与其他</w:t>
      </w:r>
      <w:r w:rsidR="00615E83">
        <w:t>论文进行</w:t>
      </w:r>
      <w:r w:rsidR="00615E83">
        <w:rPr>
          <w:rFonts w:hint="eastAsia"/>
        </w:rPr>
        <w:t>结果</w:t>
      </w:r>
      <w:r w:rsidR="00615E83">
        <w:t>比较</w:t>
      </w:r>
      <w:r>
        <w:rPr>
          <w:rFonts w:hint="eastAsia"/>
        </w:rPr>
        <w:t>；</w:t>
      </w:r>
      <w:r w:rsidR="00CD41C1">
        <w:t>第五章</w:t>
      </w:r>
      <w:r w:rsidR="00CD41C1">
        <w:rPr>
          <w:rFonts w:hint="eastAsia"/>
        </w:rPr>
        <w:t>对毕业设计的</w:t>
      </w:r>
      <w:r w:rsidR="00CD41C1">
        <w:t>工作进行</w:t>
      </w:r>
      <w:r w:rsidR="00CD41C1">
        <w:rPr>
          <w:rFonts w:hint="eastAsia"/>
        </w:rPr>
        <w:t>简要</w:t>
      </w:r>
      <w:r w:rsidR="00CD41C1">
        <w:t>的</w:t>
      </w:r>
      <w:r w:rsidR="00CD41C1">
        <w:rPr>
          <w:rFonts w:hint="eastAsia"/>
        </w:rPr>
        <w:t>总结，对</w:t>
      </w:r>
      <w:r w:rsidR="00CD41C1">
        <w:t>各项结果</w:t>
      </w:r>
      <w:r w:rsidR="00CD41C1">
        <w:rPr>
          <w:rFonts w:hint="eastAsia"/>
        </w:rPr>
        <w:t>给予</w:t>
      </w:r>
      <w:r w:rsidR="00CD41C1">
        <w:t>结论，</w:t>
      </w:r>
      <w:r w:rsidR="00CD41C1">
        <w:rPr>
          <w:rFonts w:hint="eastAsia"/>
        </w:rPr>
        <w:t>并且探究</w:t>
      </w:r>
      <w:r w:rsidR="00CD41C1">
        <w:t>改设计未来的修改方向以及</w:t>
      </w:r>
      <w:r w:rsidR="00CC4A9D">
        <w:rPr>
          <w:rFonts w:hint="eastAsia"/>
        </w:rPr>
        <w:t>介绍数控振荡器</w:t>
      </w:r>
      <w:r w:rsidR="00CD41C1">
        <w:rPr>
          <w:rFonts w:hint="eastAsia"/>
        </w:rPr>
        <w:t>的</w:t>
      </w:r>
      <w:r w:rsidR="00CD41C1">
        <w:t>发展趋势</w:t>
      </w:r>
      <w:r w:rsidR="00CC4A9D">
        <w:rPr>
          <w:rFonts w:hint="eastAsia"/>
        </w:rPr>
        <w:t>。</w:t>
      </w:r>
      <w:r w:rsidR="0030139C">
        <w:br w:type="page"/>
      </w:r>
    </w:p>
    <w:p w:rsidR="00BC6AF2" w:rsidRDefault="00BC6AF2">
      <w:pPr>
        <w:pStyle w:val="1"/>
      </w:pPr>
      <w:bookmarkStart w:id="58" w:name="_Toc483174747"/>
      <w:r>
        <w:rPr>
          <w:rFonts w:hint="eastAsia"/>
        </w:rPr>
        <w:lastRenderedPageBreak/>
        <w:t>直接数字式频率综合</w:t>
      </w:r>
      <w:r>
        <w:rPr>
          <w:rFonts w:hint="eastAsia"/>
        </w:rPr>
        <w:t>(</w:t>
      </w:r>
      <w:r>
        <w:t>DDS</w:t>
      </w:r>
      <w:r>
        <w:rPr>
          <w:rFonts w:hint="eastAsia"/>
        </w:rPr>
        <w:t>)</w:t>
      </w:r>
      <w:r>
        <w:rPr>
          <w:rFonts w:hint="eastAsia"/>
        </w:rPr>
        <w:t>原理</w:t>
      </w:r>
      <w:bookmarkEnd w:id="58"/>
    </w:p>
    <w:p w:rsidR="0090230E" w:rsidRPr="0090230E" w:rsidRDefault="006C3671" w:rsidP="0090230E">
      <w:r>
        <w:rPr>
          <w:rFonts w:hint="eastAsia"/>
        </w:rPr>
        <w:t>直接频率合成器</w:t>
      </w:r>
      <w:r w:rsidR="008142B6">
        <w:rPr>
          <w:rFonts w:hint="eastAsia"/>
        </w:rPr>
        <w:t>是</w:t>
      </w:r>
      <w:r w:rsidR="008142B6">
        <w:t>一种典型的数字电路系统</w:t>
      </w:r>
      <w:r w:rsidR="000D77EE">
        <w:rPr>
          <w:rFonts w:hint="eastAsia"/>
        </w:rPr>
        <w:t>，</w:t>
      </w:r>
      <w:r w:rsidR="000D77EE">
        <w:t>是实现</w:t>
      </w:r>
      <w:r w:rsidR="000D77EE">
        <w:rPr>
          <w:rFonts w:hint="eastAsia"/>
        </w:rPr>
        <w:t>数控振荡器</w:t>
      </w:r>
      <w:r w:rsidR="000D77EE">
        <w:t>的重要方法</w:t>
      </w:r>
      <w:r w:rsidR="000D77EE">
        <w:rPr>
          <w:rFonts w:hint="eastAsia"/>
        </w:rPr>
        <w:t>。随着近年来</w:t>
      </w:r>
      <w:r w:rsidR="000D77EE">
        <w:rPr>
          <w:rFonts w:hint="eastAsia"/>
        </w:rPr>
        <w:t>DDS</w:t>
      </w:r>
      <w:r w:rsidR="000D77EE">
        <w:rPr>
          <w:rFonts w:hint="eastAsia"/>
        </w:rPr>
        <w:t>性能</w:t>
      </w:r>
      <w:r w:rsidR="000D77EE">
        <w:t>的稳步提升，</w:t>
      </w:r>
      <w:r w:rsidR="000D77EE">
        <w:rPr>
          <w:rFonts w:hint="eastAsia"/>
        </w:rPr>
        <w:t>学术界对</w:t>
      </w:r>
      <w:r w:rsidR="000D77EE">
        <w:rPr>
          <w:rFonts w:hint="eastAsia"/>
        </w:rPr>
        <w:t>DDS</w:t>
      </w:r>
      <w:r w:rsidR="000D77EE">
        <w:rPr>
          <w:rFonts w:hint="eastAsia"/>
        </w:rPr>
        <w:t>技术的</w:t>
      </w:r>
      <w:r w:rsidR="000D77EE">
        <w:t>研究</w:t>
      </w:r>
      <w:r w:rsidR="000D77EE">
        <w:rPr>
          <w:rFonts w:hint="eastAsia"/>
        </w:rPr>
        <w:t>仍比较</w:t>
      </w:r>
      <w:r w:rsidR="000D77EE">
        <w:t>活跃</w:t>
      </w:r>
      <w:r w:rsidR="000D77EE">
        <w:rPr>
          <w:rFonts w:hint="eastAsia"/>
        </w:rPr>
        <w:t>，因此介绍清楚</w:t>
      </w:r>
      <w:r w:rsidR="000D77EE">
        <w:rPr>
          <w:rFonts w:hint="eastAsia"/>
        </w:rPr>
        <w:t>DDS</w:t>
      </w:r>
      <w:r w:rsidR="000D77EE">
        <w:rPr>
          <w:rFonts w:hint="eastAsia"/>
        </w:rPr>
        <w:t>的</w:t>
      </w:r>
      <w:r w:rsidR="000D77EE">
        <w:t>基本原理</w:t>
      </w:r>
      <w:r w:rsidR="000D77EE">
        <w:rPr>
          <w:rFonts w:hint="eastAsia"/>
        </w:rPr>
        <w:t>很有</w:t>
      </w:r>
      <w:r w:rsidR="000D77EE">
        <w:t>必要性</w:t>
      </w:r>
      <w:r w:rsidR="000D77EE">
        <w:rPr>
          <w:rFonts w:hint="eastAsia"/>
        </w:rPr>
        <w:t>。本章</w:t>
      </w:r>
      <w:r w:rsidR="000D77EE">
        <w:t>将</w:t>
      </w:r>
      <w:r>
        <w:rPr>
          <w:rFonts w:hint="eastAsia"/>
        </w:rPr>
        <w:t>首先</w:t>
      </w:r>
      <w:r>
        <w:rPr>
          <w:rFonts w:hint="eastAsia"/>
        </w:rPr>
        <w:t>DDS</w:t>
      </w:r>
      <w:r w:rsidR="00B54109">
        <w:rPr>
          <w:rFonts w:hint="eastAsia"/>
        </w:rPr>
        <w:t>传统</w:t>
      </w:r>
      <w:r w:rsidR="006F4E54">
        <w:t>结构</w:t>
      </w:r>
      <w:r>
        <w:rPr>
          <w:rFonts w:hint="eastAsia"/>
        </w:rPr>
        <w:t>，建立</w:t>
      </w:r>
      <w:r>
        <w:t>其数学模型；</w:t>
      </w:r>
      <w:r w:rsidR="00C45535">
        <w:rPr>
          <w:rFonts w:hint="eastAsia"/>
        </w:rPr>
        <w:t>第二、三节</w:t>
      </w:r>
      <w:r>
        <w:t>介绍</w:t>
      </w:r>
      <w:r>
        <w:rPr>
          <w:rFonts w:hint="eastAsia"/>
        </w:rPr>
        <w:t>查找表压缩</w:t>
      </w:r>
      <w:r>
        <w:t>、角度旋转</w:t>
      </w:r>
      <w:r w:rsidR="00C45535">
        <w:rPr>
          <w:rFonts w:hint="eastAsia"/>
        </w:rPr>
        <w:t>两种</w:t>
      </w:r>
      <w:r>
        <w:t>方法</w:t>
      </w:r>
      <w:r w:rsidR="00C45535">
        <w:rPr>
          <w:rFonts w:hint="eastAsia"/>
        </w:rPr>
        <w:t>，</w:t>
      </w:r>
      <w:r w:rsidR="00C45535">
        <w:t>用于</w:t>
      </w:r>
      <w:r w:rsidR="00C45535">
        <w:rPr>
          <w:rFonts w:hint="eastAsia"/>
        </w:rPr>
        <w:t>优化</w:t>
      </w:r>
      <w:r w:rsidR="00C45535">
        <w:t>系统的杂散性能和</w:t>
      </w:r>
      <w:r w:rsidR="00C45535">
        <w:rPr>
          <w:rFonts w:hint="eastAsia"/>
        </w:rPr>
        <w:t>时钟频率；第四节详细</w:t>
      </w:r>
      <w:r w:rsidR="00C45535">
        <w:t>分析</w:t>
      </w:r>
      <w:r w:rsidR="00C45535">
        <w:rPr>
          <w:rFonts w:hint="eastAsia"/>
        </w:rPr>
        <w:t>DDS</w:t>
      </w:r>
      <w:r w:rsidR="00C45535">
        <w:rPr>
          <w:rFonts w:hint="eastAsia"/>
        </w:rPr>
        <w:t>输出</w:t>
      </w:r>
      <w:r w:rsidR="00C45535">
        <w:t>的频谱特性，并说明系统</w:t>
      </w:r>
      <w:r w:rsidR="00C45535">
        <w:rPr>
          <w:rFonts w:hint="eastAsia"/>
        </w:rPr>
        <w:t>中</w:t>
      </w:r>
      <w:r w:rsidR="00C45535">
        <w:t>噪声</w:t>
      </w:r>
      <w:r w:rsidR="00C45535">
        <w:rPr>
          <w:rFonts w:hint="eastAsia"/>
        </w:rPr>
        <w:t>的</w:t>
      </w:r>
      <w:r w:rsidR="00C45535">
        <w:t>来源。</w:t>
      </w:r>
    </w:p>
    <w:p w:rsidR="0090230E" w:rsidRDefault="0090230E" w:rsidP="0090230E">
      <w:pPr>
        <w:pStyle w:val="2"/>
      </w:pPr>
      <w:bookmarkStart w:id="59" w:name="_Toc483174748"/>
      <w:r>
        <w:rPr>
          <w:rFonts w:hint="eastAsia"/>
        </w:rPr>
        <w:t>DDS</w:t>
      </w:r>
      <w:r w:rsidR="00B1588A">
        <w:rPr>
          <w:rFonts w:hint="eastAsia"/>
        </w:rPr>
        <w:t>的</w:t>
      </w:r>
      <w:r w:rsidR="00E0194A">
        <w:rPr>
          <w:rFonts w:hint="eastAsia"/>
        </w:rPr>
        <w:t>原理和</w:t>
      </w:r>
      <w:r w:rsidR="00E0194A">
        <w:t>框架</w:t>
      </w:r>
      <w:bookmarkEnd w:id="59"/>
    </w:p>
    <w:p w:rsidR="00922488" w:rsidRDefault="007B5507" w:rsidP="00F216A7">
      <w:r>
        <w:rPr>
          <w:rFonts w:hint="eastAsia"/>
        </w:rPr>
        <w:t>上世纪</w:t>
      </w:r>
      <w:r>
        <w:rPr>
          <w:rFonts w:hint="eastAsia"/>
        </w:rPr>
        <w:t>70</w:t>
      </w:r>
      <w:r>
        <w:rPr>
          <w:rFonts w:hint="eastAsia"/>
        </w:rPr>
        <w:t>年代，信号发生器仍是利用</w:t>
      </w:r>
      <w:r>
        <w:t>锁相环</w:t>
      </w:r>
      <w:r>
        <w:rPr>
          <w:rFonts w:hint="eastAsia"/>
        </w:rPr>
        <w:t>（</w:t>
      </w:r>
      <w:r>
        <w:rPr>
          <w:rFonts w:hint="eastAsia"/>
        </w:rPr>
        <w:t>PLL</w:t>
      </w:r>
      <w:r>
        <w:rPr>
          <w:rFonts w:hint="eastAsia"/>
        </w:rPr>
        <w:t>）进行</w:t>
      </w:r>
      <w:r w:rsidR="00327E25">
        <w:t>模拟信号</w:t>
      </w:r>
      <w:r w:rsidR="00327E25">
        <w:rPr>
          <w:rFonts w:hint="eastAsia"/>
        </w:rPr>
        <w:t>的</w:t>
      </w:r>
      <w:r w:rsidR="00327E25">
        <w:t>跟踪</w:t>
      </w:r>
      <w:r>
        <w:t>。</w:t>
      </w:r>
      <w:r w:rsidR="00327E25" w:rsidRPr="00327E25">
        <w:rPr>
          <w:rFonts w:hint="eastAsia"/>
        </w:rPr>
        <w:t>基于</w:t>
      </w:r>
      <w:r w:rsidR="00327E25" w:rsidRPr="00327E25">
        <w:rPr>
          <w:rFonts w:hint="eastAsia"/>
        </w:rPr>
        <w:t>CMOS</w:t>
      </w:r>
      <w:r w:rsidR="00327E25" w:rsidRPr="00327E25">
        <w:rPr>
          <w:rFonts w:hint="eastAsia"/>
        </w:rPr>
        <w:t>工艺的</w:t>
      </w:r>
      <w:r w:rsidR="00327E25" w:rsidRPr="00327E25">
        <w:t>出现</w:t>
      </w:r>
      <w:r w:rsidR="00327E25">
        <w:rPr>
          <w:rFonts w:hint="eastAsia"/>
        </w:rPr>
        <w:t>，</w:t>
      </w:r>
      <w:r w:rsidRPr="00A50712">
        <w:rPr>
          <w:rFonts w:hint="eastAsia"/>
        </w:rPr>
        <w:t>Tierney</w:t>
      </w:r>
      <w:r w:rsidRPr="00A50712">
        <w:rPr>
          <w:rFonts w:hint="eastAsia"/>
          <w:i/>
        </w:rPr>
        <w:t xml:space="preserve"> et </w:t>
      </w:r>
      <w:r w:rsidRPr="001C2E72">
        <w:rPr>
          <w:i/>
          <w:color w:val="000000" w:themeColor="text1"/>
        </w:rPr>
        <w:t>al</w:t>
      </w:r>
      <w:r w:rsidR="001C2E72" w:rsidRPr="001C2E72">
        <w:rPr>
          <w:color w:val="000000" w:themeColor="text1"/>
        </w:rPr>
        <w:fldChar w:fldCharType="begin"/>
      </w:r>
      <w:r w:rsidR="0063797C">
        <w:rPr>
          <w:color w:val="000000" w:themeColor="text1"/>
        </w:rPr>
        <w:instrText xml:space="preserve"> ADDIN EN.CITE &lt;EndNote&gt;&lt;Cite&gt;&lt;Author&gt;Tierney&lt;/Author&gt;&lt;Year&gt;1971&lt;/Year&gt;&lt;RecNum&gt;15&lt;/RecNum&gt;&lt;DisplayText&gt;&lt;style face="superscript"&gt;[3]&lt;/style&gt;&lt;/DisplayText&gt;&lt;record&gt;&lt;rec-number&gt;15&lt;/rec-number&gt;&lt;foreign-keys&gt;&lt;key app="EN" db-id="r50vxast6xfsd3exapdxfps8pe0v9x2xdw5w" timestamp="1483685937"&gt;15&lt;/key&gt;&lt;key app="ENWeb" db-id=""&gt;0&lt;/key&gt;&lt;/foreign-keys&gt;&lt;ref-type name="Journal Article"&gt;17&lt;/ref-type&gt;&lt;contributors&gt;&lt;authors&gt;&lt;author&gt;Tierney, J.&lt;/author&gt;&lt;author&gt;Rader, C. M.&lt;/author&gt;&lt;author&gt;Gold, B.&lt;/author&gt;&lt;/authors&gt;&lt;/contributors&gt;&lt;titles&gt;&lt;title&gt;DIGITAL FREQUENCY SYNTHESIZER&lt;/title&gt;&lt;secondary-title&gt;Ieee Transactions on Audio and Electroacoustics&lt;/secondary-title&gt;&lt;/titles&gt;&lt;periodical&gt;&lt;full-title&gt;Ieee Transactions on Audio and Electroacoustics&lt;/full-title&gt;&lt;/periodical&gt;&lt;pages&gt;48-&amp;amp;&lt;/pages&gt;&lt;volume&gt;AU19&lt;/volume&gt;&lt;number&gt;1&lt;/number&gt;&lt;keywords&gt;&lt;keyword&gt;Acoustics&lt;/keyword&gt;&lt;keyword&gt;Engineering&lt;/keyword&gt;&lt;/keywords&gt;&lt;dates&gt;&lt;year&gt;1971&lt;/year&gt;&lt;/dates&gt;&lt;isbn&gt;0018-9278&lt;/isbn&gt;&lt;accession-num&gt;WOS:A1971I896900008&lt;/accession-num&gt;&lt;work-type&gt;Article&lt;/work-type&gt;&lt;urls&gt;&lt;related-urls&gt;&lt;url&gt;&amp;lt;Go to ISI&amp;gt;://WOS:A1971I896900008&lt;/url&gt;&lt;/related-urls&gt;&lt;/urls&gt;&lt;electronic-resource-num&gt;10.1109/tau.1971.1162151&lt;/electronic-resource-num&gt;&lt;language&gt;English&lt;/language&gt;&lt;/record&gt;&lt;/Cite&gt;&lt;/EndNote&gt;</w:instrText>
      </w:r>
      <w:r w:rsidR="001C2E72" w:rsidRPr="001C2E72">
        <w:rPr>
          <w:color w:val="000000" w:themeColor="text1"/>
        </w:rPr>
        <w:fldChar w:fldCharType="separate"/>
      </w:r>
      <w:r w:rsidR="0063797C" w:rsidRPr="0063797C">
        <w:rPr>
          <w:noProof/>
          <w:color w:val="000000" w:themeColor="text1"/>
          <w:vertAlign w:val="superscript"/>
        </w:rPr>
        <w:t>[3]</w:t>
      </w:r>
      <w:r w:rsidR="001C2E72" w:rsidRPr="001C2E72">
        <w:rPr>
          <w:color w:val="000000" w:themeColor="text1"/>
        </w:rPr>
        <w:fldChar w:fldCharType="end"/>
      </w:r>
      <w:r w:rsidRPr="007B5507">
        <w:rPr>
          <w:rFonts w:hint="eastAsia"/>
        </w:rPr>
        <w:t>于</w:t>
      </w:r>
      <w:r w:rsidRPr="007B5507">
        <w:rPr>
          <w:rFonts w:hint="eastAsia"/>
        </w:rPr>
        <w:t>1971</w:t>
      </w:r>
      <w:r w:rsidRPr="007B5507">
        <w:rPr>
          <w:rFonts w:hint="eastAsia"/>
        </w:rPr>
        <w:t>年</w:t>
      </w:r>
      <w:r w:rsidRPr="007B5507">
        <w:t>提出直接数字式方法</w:t>
      </w:r>
      <w:r w:rsidRPr="007B5507">
        <w:rPr>
          <w:rFonts w:hint="eastAsia"/>
        </w:rPr>
        <w:t>，</w:t>
      </w:r>
      <w:r w:rsidR="00327E25">
        <w:rPr>
          <w:rFonts w:hint="eastAsia"/>
        </w:rPr>
        <w:t>希望利用</w:t>
      </w:r>
      <w:r>
        <w:t>相位</w:t>
      </w:r>
      <w:r w:rsidR="00327E25">
        <w:rPr>
          <w:rFonts w:hint="eastAsia"/>
        </w:rPr>
        <w:t>直接</w:t>
      </w:r>
      <w:r>
        <w:t>映射到</w:t>
      </w:r>
      <w:r>
        <w:rPr>
          <w:rFonts w:hint="eastAsia"/>
        </w:rPr>
        <w:t>指定</w:t>
      </w:r>
      <w:r>
        <w:t>波形</w:t>
      </w:r>
      <w:r w:rsidR="00327E25">
        <w:rPr>
          <w:rFonts w:hint="eastAsia"/>
        </w:rPr>
        <w:t>。</w:t>
      </w:r>
      <w:r w:rsidR="00581C8B">
        <w:rPr>
          <w:rFonts w:hint="eastAsia"/>
        </w:rPr>
        <w:t>DDS</w:t>
      </w:r>
      <w:r w:rsidR="001C2E72">
        <w:rPr>
          <w:rFonts w:hint="eastAsia"/>
        </w:rPr>
        <w:t>的传统结构框图，如图</w:t>
      </w:r>
      <w:r w:rsidR="001C2E72">
        <w:rPr>
          <w:rFonts w:hint="eastAsia"/>
        </w:rPr>
        <w:t>2.1</w:t>
      </w:r>
      <w:r w:rsidR="001C2E72">
        <w:rPr>
          <w:rFonts w:hint="eastAsia"/>
        </w:rPr>
        <w:t>所示</w:t>
      </w:r>
      <w:r w:rsidR="00581C8B">
        <w:rPr>
          <w:rFonts w:hint="eastAsia"/>
        </w:rPr>
        <w:t>，其</w:t>
      </w:r>
      <w:r w:rsidR="00581C8B">
        <w:t>核心</w:t>
      </w:r>
      <w:r w:rsidR="00581C8B">
        <w:rPr>
          <w:rFonts w:hint="eastAsia"/>
        </w:rPr>
        <w:t>有</w:t>
      </w:r>
      <w:r w:rsidR="00581C8B">
        <w:t>三个部分</w:t>
      </w:r>
      <w:r w:rsidR="00581C8B">
        <w:rPr>
          <w:rFonts w:hint="eastAsia"/>
        </w:rPr>
        <w:t>，</w:t>
      </w:r>
      <w:r w:rsidR="00581C8B">
        <w:t>生成</w:t>
      </w:r>
      <w:r w:rsidR="00581C8B">
        <w:rPr>
          <w:rFonts w:hint="eastAsia"/>
        </w:rPr>
        <w:t>相位的</w:t>
      </w:r>
      <w:r w:rsidR="00581C8B">
        <w:t>累加器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</w:t>
      </w:r>
      <w:r w:rsidR="00581C8B">
        <w:rPr>
          <w:rFonts w:hint="eastAsia"/>
        </w:rPr>
        <w:t>），</w:t>
      </w:r>
      <w:r w:rsidR="00581C8B">
        <w:t>查表输出波形的</w:t>
      </w:r>
      <w:r w:rsidR="00581C8B">
        <w:rPr>
          <w:rFonts w:hint="eastAsia"/>
        </w:rPr>
        <w:t>相位</w:t>
      </w:r>
      <w:r w:rsidR="00581C8B">
        <w:t>-</w:t>
      </w:r>
      <w:r w:rsidR="00581C8B">
        <w:t>幅度转换器</w:t>
      </w:r>
      <w:r w:rsidR="00581C8B">
        <w:rPr>
          <w:rFonts w:hint="eastAsia"/>
        </w:rPr>
        <w:t>（</w:t>
      </w:r>
      <w:r w:rsidR="00581C8B">
        <w:rPr>
          <w:rFonts w:hint="eastAsia"/>
        </w:rPr>
        <w:t>PAC</w:t>
      </w:r>
      <w:r w:rsidR="00581C8B">
        <w:rPr>
          <w:rFonts w:hint="eastAsia"/>
        </w:rPr>
        <w:t>），以及低通</w:t>
      </w:r>
      <w:r w:rsidR="00581C8B">
        <w:t>的</w:t>
      </w:r>
      <w:r w:rsidR="00581C8B">
        <w:rPr>
          <w:rFonts w:hint="eastAsia"/>
        </w:rPr>
        <w:t>数模转换器（</w:t>
      </w:r>
      <w:r w:rsidR="00581C8B">
        <w:rPr>
          <w:rFonts w:hint="eastAsia"/>
        </w:rPr>
        <w:t>DAC</w:t>
      </w:r>
      <w:r w:rsidR="00581C8B">
        <w:rPr>
          <w:rFonts w:hint="eastAsia"/>
        </w:rPr>
        <w:t>）</w:t>
      </w:r>
      <w:r w:rsidR="00581C8B">
        <w:t>输出</w:t>
      </w:r>
      <w:r w:rsidR="00581C8B">
        <w:rPr>
          <w:rFonts w:hint="eastAsia"/>
        </w:rPr>
        <w:t>。</w:t>
      </w:r>
    </w:p>
    <w:p w:rsidR="001C2E72" w:rsidRDefault="009E040A" w:rsidP="001C2E72">
      <w:pPr>
        <w:pStyle w:val="afffc"/>
        <w:keepNext/>
        <w:spacing w:before="312"/>
      </w:pPr>
      <w:r w:rsidRPr="009E040A">
        <w:rPr>
          <w:noProof/>
        </w:rPr>
        <w:drawing>
          <wp:inline distT="0" distB="0" distL="0" distR="0">
            <wp:extent cx="5328285" cy="954320"/>
            <wp:effectExtent l="0" t="0" r="5715" b="0"/>
            <wp:docPr id="4" name="图片 4" descr="D:\毕设\大四下\lunwen\图片\DDS传统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DDS传统架构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9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488" w:rsidRPr="009C7152" w:rsidRDefault="001C2E72" w:rsidP="001C2E72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>
        <w:t xml:space="preserve"> DDS </w:t>
      </w:r>
      <w:r>
        <w:rPr>
          <w:rFonts w:hint="eastAsia"/>
        </w:rPr>
        <w:t>传统结构</w:t>
      </w:r>
    </w:p>
    <w:p w:rsidR="004F580D" w:rsidRDefault="00694A8F" w:rsidP="00F216A7">
      <w:r>
        <w:t>DDS</w:t>
      </w:r>
      <w:r w:rsidR="009C7152" w:rsidRPr="00F216A7">
        <w:rPr>
          <w:rFonts w:hint="eastAsia"/>
        </w:rPr>
        <w:t>系统</w:t>
      </w:r>
      <w:r w:rsidR="001A5E79">
        <w:rPr>
          <w:rFonts w:hint="eastAsia"/>
        </w:rPr>
        <w:t>输入</w:t>
      </w:r>
      <w:r w:rsidR="001A5E79">
        <w:t>为</w:t>
      </w:r>
      <w:r w:rsidR="009C7152" w:rsidRPr="00F216A7">
        <w:rPr>
          <w:rFonts w:hint="eastAsia"/>
        </w:rPr>
        <w:t>频率控制字</w:t>
      </w:r>
      <w:r w:rsidR="00C52162">
        <w:t>(fcw)</w:t>
      </w:r>
      <w:r w:rsidR="009C7152" w:rsidRPr="00F216A7">
        <w:rPr>
          <w:rFonts w:hint="eastAsia"/>
        </w:rPr>
        <w:t>和相位控制字</w:t>
      </w:r>
      <w:r w:rsidR="00C52162">
        <w:rPr>
          <w:rFonts w:hint="eastAsia"/>
        </w:rPr>
        <w:t>(</w:t>
      </w:r>
      <w:r w:rsidR="00C52162">
        <w:t>pcw</w:t>
      </w:r>
      <w:r w:rsidR="00C52162">
        <w:rPr>
          <w:rFonts w:hint="eastAsia"/>
        </w:rPr>
        <w:t>)</w:t>
      </w:r>
      <w:r w:rsidR="002E2871">
        <w:rPr>
          <w:rFonts w:hint="eastAsia"/>
        </w:rPr>
        <w:t>，均为</w:t>
      </w:r>
      <w:r w:rsidR="002E2871">
        <w:t>N</w:t>
      </w:r>
      <w:r w:rsidR="002E2871">
        <w:rPr>
          <w:rFonts w:hint="eastAsia"/>
        </w:rPr>
        <w:t>位</w:t>
      </w:r>
      <w:r w:rsidR="009C7152">
        <w:rPr>
          <w:rFonts w:hint="eastAsia"/>
        </w:rPr>
        <w:t>，</w:t>
      </w:r>
      <w:r w:rsidR="001A5E79">
        <w:rPr>
          <w:rFonts w:hint="eastAsia"/>
        </w:rPr>
        <w:t>输出</w:t>
      </w:r>
      <w:r w:rsidR="009C7152">
        <w:rPr>
          <w:rFonts w:hint="eastAsia"/>
        </w:rPr>
        <w:t>正弦信号如</w:t>
      </w:r>
      <w:r w:rsidR="009C7152">
        <w:t>公式</w:t>
      </w:r>
      <w:r w:rsidR="009C7152" w:rsidRPr="00F216A7">
        <w:rPr>
          <w:rFonts w:hint="eastAsia"/>
        </w:rPr>
        <w:t>(2</w:t>
      </w:r>
      <w:r w:rsidR="009C7152" w:rsidRPr="00F216A7">
        <w:t>-1)</w:t>
      </w:r>
      <w:r w:rsidR="009C7152">
        <w:rPr>
          <w:rFonts w:hint="eastAsia"/>
        </w:rPr>
        <w:t>所示。其中频率</w:t>
      </w:r>
      <w:r w:rsidR="009C7152">
        <w:t>控制字</w:t>
      </w:r>
      <w:r w:rsidR="009C7152" w:rsidRPr="00366DE6">
        <w:rPr>
          <w:rFonts w:hint="eastAsia"/>
        </w:rPr>
        <w:t>用于控制输出频率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，</w:t>
      </w:r>
      <w:r w:rsidR="009C7152">
        <w:rPr>
          <w:rFonts w:hint="eastAsia"/>
        </w:rPr>
        <w:t>相位</w:t>
      </w:r>
      <w:r w:rsidR="009C7152">
        <w:t>控制字</w:t>
      </w:r>
      <w:r w:rsidR="009C7152" w:rsidRPr="00366DE6">
        <w:rPr>
          <w:rFonts w:hint="eastAsia"/>
        </w:rPr>
        <w:t>用于设定初始相位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C7152" w:rsidRPr="00366DE6">
        <w:rPr>
          <w:rFonts w:hint="eastAsia"/>
        </w:rPr>
        <w:t>。</w:t>
      </w:r>
    </w:p>
    <w:p w:rsidR="00385787" w:rsidRPr="00385787" w:rsidRDefault="00DD1B81" w:rsidP="0038578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=sin(2π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t+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Pr="00DD1B81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9C7152" w:rsidRPr="00C66E7A" w:rsidRDefault="009C7152" w:rsidP="00C66E7A">
      <w:r w:rsidRPr="00F216A7">
        <w:rPr>
          <w:rFonts w:hint="eastAsia"/>
        </w:rPr>
        <w:t>(2</w:t>
      </w:r>
      <w:r w:rsidRPr="00F216A7">
        <w:t>-1)</w:t>
      </w:r>
      <w:r w:rsidR="0083491B">
        <w:rPr>
          <w:rFonts w:hint="eastAsia"/>
        </w:rPr>
        <w:t>为</w:t>
      </w:r>
      <w:r w:rsidR="00920C57">
        <w:t>连续时间</w:t>
      </w:r>
      <w:r w:rsidR="0083491B">
        <w:rPr>
          <w:rFonts w:hint="eastAsia"/>
        </w:rPr>
        <w:t>表达式</w:t>
      </w:r>
      <w:r w:rsidRPr="00366DE6">
        <w:rPr>
          <w:rFonts w:hint="eastAsia"/>
        </w:rPr>
        <w:t>，</w:t>
      </w:r>
      <w:r w:rsidR="0083491B">
        <w:rPr>
          <w:rFonts w:hint="eastAsia"/>
        </w:rPr>
        <w:t>转换到</w:t>
      </w:r>
      <w:r w:rsidR="0083491B">
        <w:t>离散时间表达式为</w:t>
      </w:r>
      <w:r w:rsidR="0083491B">
        <w:rPr>
          <w:rFonts w:hint="eastAsia"/>
        </w:rPr>
        <w:t>(</w:t>
      </w:r>
      <w:r w:rsidR="0083491B">
        <w:t>2-2</w:t>
      </w:r>
      <w:r w:rsidR="0083491B">
        <w:rPr>
          <w:rFonts w:hint="eastAsia"/>
        </w:rPr>
        <w:t>)</w:t>
      </w:r>
      <w:r w:rsidR="005D17C4">
        <w:rPr>
          <w:rFonts w:hint="eastAsia"/>
        </w:rPr>
        <w:t>，</w:t>
      </w:r>
      <w:r w:rsidR="005D17C4">
        <w:t>其中</w:t>
      </w:r>
      <m:oMath>
        <m:sSub>
          <m:sSubPr>
            <m:ctrlPr>
              <w:rPr>
                <w:rFonts w:ascii="Cambria Math" w:eastAsiaTheme="minorEastAsia" w:hAnsi="Cambria Math" w:cstheme="minorBidi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D17C4">
        <w:rPr>
          <w:rFonts w:hint="eastAsia"/>
          <w:szCs w:val="22"/>
        </w:rPr>
        <w:t>是</w:t>
      </w:r>
      <w:r w:rsidR="005D17C4">
        <w:rPr>
          <w:szCs w:val="22"/>
        </w:rPr>
        <w:t>时钟周期</w:t>
      </w:r>
      <w:r w:rsidR="00877DB7">
        <w:rPr>
          <w:rFonts w:hint="eastAsia"/>
          <w:szCs w:val="22"/>
        </w:rPr>
        <w:t>。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eastAsiaTheme="minorEastAsia" w:hAnsi="Cambria Math" w:cstheme="minorBidi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877DB7">
        <w:rPr>
          <w:rFonts w:hint="eastAsia"/>
        </w:rPr>
        <w:t>为离散时间</w:t>
      </w:r>
      <w:r w:rsidR="00877DB7">
        <w:t>的</w:t>
      </w:r>
      <w:r w:rsidR="00877DB7">
        <w:rPr>
          <w:rFonts w:hint="eastAsia"/>
        </w:rPr>
        <w:t>正则</w:t>
      </w:r>
      <w:r w:rsidR="00877DB7">
        <w:t>相位</w:t>
      </w:r>
      <w:r w:rsidR="00877DB7">
        <w:rPr>
          <w:rFonts w:hint="eastAsia"/>
        </w:rPr>
        <w:t>，</w:t>
      </w:r>
      <w:r w:rsidR="00877DB7">
        <w:t>如</w:t>
      </w:r>
      <w:r w:rsidR="00877DB7">
        <w:rPr>
          <w:rFonts w:hint="eastAsia"/>
        </w:rPr>
        <w:t>(</w:t>
      </w:r>
      <w:r w:rsidR="00877DB7">
        <w:t>2-3</w:t>
      </w:r>
      <w:r w:rsidR="00877DB7">
        <w:rPr>
          <w:rFonts w:hint="eastAsia"/>
        </w:rPr>
        <w:t>)</w:t>
      </w:r>
    </w:p>
    <w:p w:rsidR="00F67007" w:rsidRDefault="00920C57" w:rsidP="00D71AD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(2π×</m:t>
        </m:r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>
        <w:t>)</w:t>
      </w:r>
      <w:r w:rsidR="00F67007" w:rsidRPr="00366DE6">
        <w:rPr>
          <w:rFonts w:hint="eastAsia"/>
        </w:rPr>
        <w:t> </w:t>
      </w:r>
    </w:p>
    <w:p w:rsidR="00385787" w:rsidRPr="001263FF" w:rsidRDefault="00B51E1B" w:rsidP="00B51E1B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r>
          <m:rPr>
            <m:sty m:val="p"/>
          </m:rPr>
          <w:rPr>
            <w:rFonts w:ascii="Cambria Math" w:hAnsi="Cambria Math" w:cs="Times New Roman"/>
          </w:rPr>
          <m:t>fcw</m:t>
        </m:r>
        <m:r>
          <m:rPr>
            <m:sty m:val="p"/>
          </m:rPr>
          <w:rPr>
            <w:rFonts w:ascii="Cambria Math" w:hAnsi="Cambria Math"/>
          </w:rPr>
          <m:t>×n</m:t>
        </m:r>
        <m:r>
          <m:rPr>
            <m:sty m:val="p"/>
          </m:rP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cw</m:t>
            </m:r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t>)</w:t>
      </w:r>
    </w:p>
    <w:p w:rsidR="00F73348" w:rsidRDefault="002E2871" w:rsidP="00385787">
      <w:r>
        <w:rPr>
          <w:rFonts w:hint="eastAsia"/>
        </w:rPr>
        <w:t>输出</w:t>
      </w:r>
      <w:r>
        <w:t>信号的频率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E563EF">
        <w:rPr>
          <w:rFonts w:hint="eastAsia"/>
        </w:rPr>
        <w:t>如公式</w:t>
      </w:r>
      <w:r w:rsidR="00E563EF">
        <w:rPr>
          <w:rFonts w:hint="eastAsia"/>
        </w:rPr>
        <w:t>(</w:t>
      </w:r>
      <w:r w:rsidR="00E563EF">
        <w:t>2-4</w:t>
      </w:r>
      <w:r w:rsidR="00E563EF">
        <w:rPr>
          <w:rFonts w:hint="eastAsia"/>
        </w:rPr>
        <w:t>)</w:t>
      </w:r>
      <w:r w:rsidR="00E563EF">
        <w:rPr>
          <w:rFonts w:hint="eastAsia"/>
        </w:rPr>
        <w:t>，</w:t>
      </w:r>
      <w:r w:rsidR="00E563EF">
        <w:t>其中</w:t>
      </w:r>
      <w:r w:rsidR="00E563EF">
        <w:t>N</w:t>
      </w:r>
      <w:r w:rsidR="00E563EF">
        <w:t>是</w:t>
      </w:r>
      <w:r w:rsidR="00873100">
        <w:rPr>
          <w:rFonts w:hint="eastAsia"/>
        </w:rPr>
        <w:t>累加器的</w:t>
      </w:r>
      <w:r w:rsidR="00873100">
        <w:t>计算位数</w:t>
      </w:r>
      <w:r w:rsidR="00873100">
        <w:rPr>
          <w:rFonts w:hint="eastAsia"/>
        </w:rPr>
        <w:t>。</w:t>
      </w:r>
      <w:r w:rsidR="003A65DD">
        <w:rPr>
          <w:rFonts w:hint="eastAsia"/>
        </w:rPr>
        <w:t>由于</w:t>
      </w:r>
      <w:r w:rsidR="00AD465D">
        <w:rPr>
          <w:rFonts w:hint="eastAsia"/>
        </w:rPr>
        <w:t>在</w:t>
      </w:r>
      <w:r w:rsidR="00F739CE">
        <w:rPr>
          <w:rFonts w:hint="eastAsia"/>
        </w:rPr>
        <w:t>全</w:t>
      </w:r>
      <w:r w:rsidR="00F739CE">
        <w:t>相位</w:t>
      </w:r>
      <w:r w:rsidR="00F739CE">
        <w:rPr>
          <w:rFonts w:hint="eastAsia"/>
        </w:rPr>
        <w:t>空间</w:t>
      </w:r>
      <w:r w:rsidR="003A03DD">
        <w:t>上</w:t>
      </w:r>
      <w:r w:rsidR="00F739CE">
        <w:rPr>
          <w:rFonts w:hint="eastAsia"/>
        </w:rPr>
        <w:t>采样，</w:t>
      </w:r>
      <w:r w:rsidR="00F739CE">
        <w:t>根据</w:t>
      </w:r>
      <w:r w:rsidR="003A65DD">
        <w:t>奈奎斯特采样定律，离散采样频率</w:t>
      </w:r>
      <w:r w:rsidR="003A65DD">
        <w:rPr>
          <w:rFonts w:hint="eastAsia"/>
        </w:rPr>
        <w:t>至少</w:t>
      </w:r>
      <w:r w:rsidR="003A65DD">
        <w:t>为</w:t>
      </w:r>
      <w:r w:rsidR="00237933">
        <w:rPr>
          <w:rFonts w:hint="eastAsia"/>
        </w:rPr>
        <w:t>原</w:t>
      </w:r>
      <w:r w:rsidR="003A65DD">
        <w:rPr>
          <w:rFonts w:hint="eastAsia"/>
        </w:rPr>
        <w:t>信号带宽的</w:t>
      </w:r>
      <w:r w:rsidR="003A65DD">
        <w:t>两倍才能无混叠还原信号</w:t>
      </w:r>
      <w:r w:rsidR="003A65DD">
        <w:rPr>
          <w:rFonts w:hint="eastAsia"/>
        </w:rPr>
        <w:t>，</w:t>
      </w:r>
      <w:r w:rsidR="003A65DD">
        <w:t>因此</w:t>
      </w:r>
      <w:r w:rsidR="003A65DD">
        <w:rPr>
          <w:rFonts w:hint="eastAsia"/>
        </w:rPr>
        <w:t>对</w:t>
      </w:r>
      <w:r w:rsidR="002823B5">
        <w:rPr>
          <w:rFonts w:hint="eastAsia"/>
        </w:rPr>
        <w:t>fcw</w:t>
      </w:r>
      <w:r w:rsidR="003A65DD">
        <w:rPr>
          <w:rFonts w:hint="eastAsia"/>
        </w:rPr>
        <w:t>的</w:t>
      </w:r>
      <w:r w:rsidR="003A65DD">
        <w:t>最大值有限制</w:t>
      </w:r>
      <w:r w:rsidR="009A3E66">
        <w:rPr>
          <w:rFonts w:hint="eastAsia"/>
        </w:rPr>
        <w:t>。</w:t>
      </w:r>
      <w:r w:rsidR="00F739CE">
        <w:rPr>
          <w:rFonts w:hint="eastAsia"/>
        </w:rPr>
        <w:t>同时</w:t>
      </w:r>
      <w:r w:rsidR="00F739CE">
        <w:t>表明输出的频率</w:t>
      </w:r>
      <w:r w:rsidR="00237933">
        <w:rPr>
          <w:rFonts w:hint="eastAsia"/>
        </w:rPr>
        <w:t>最高</w:t>
      </w:r>
      <w:r w:rsidR="00237933">
        <w:t>能达到系统时钟频率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 w:rsidR="00237933">
        <w:t>的一半。</w:t>
      </w:r>
    </w:p>
    <w:p w:rsidR="00385787" w:rsidRPr="001A5E79" w:rsidRDefault="00F73348" w:rsidP="00877DB7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=fcw×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   ∀fcw&lt;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4</w:t>
      </w:r>
      <w:r w:rsidR="000468B3">
        <w:fldChar w:fldCharType="end"/>
      </w:r>
      <w:r>
        <w:t>)</w:t>
      </w:r>
    </w:p>
    <w:p w:rsidR="00037DDE" w:rsidRPr="00A43061" w:rsidRDefault="00877DB7" w:rsidP="00357A70">
      <w:r>
        <w:rPr>
          <w:rFonts w:hint="eastAsia"/>
        </w:rPr>
        <w:t>公式</w:t>
      </w:r>
      <w:r>
        <w:t>(2-3)</w:t>
      </w:r>
      <w:r>
        <w:rPr>
          <w:rFonts w:hint="eastAsia"/>
        </w:rPr>
        <w:t>表明</w:t>
      </w:r>
      <w:r w:rsidR="00391698">
        <w:rPr>
          <w:rFonts w:hint="eastAsia"/>
        </w:rPr>
        <w:t>，</w:t>
      </w:r>
      <w:r>
        <w:rPr>
          <w:rFonts w:hint="eastAsia"/>
        </w:rPr>
        <w:t>正则</w:t>
      </w:r>
      <w:r w:rsidRPr="00366DE6">
        <w:rPr>
          <w:rFonts w:hint="eastAsia"/>
        </w:rPr>
        <w:t>相位</w:t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Pr="00366DE6">
        <w:rPr>
          <w:rFonts w:hint="eastAsia"/>
        </w:rPr>
        <w:t>以</w:t>
      </w:r>
      <w:r w:rsidR="00357A70">
        <w:rPr>
          <w:rFonts w:hint="eastAsia"/>
        </w:rPr>
        <w:t>固定</w:t>
      </w:r>
      <w:r w:rsidR="00357A70">
        <w:t>增量</w:t>
      </w:r>
      <w:r w:rsidR="004D37AA">
        <w:rPr>
          <w:rFonts w:hint="eastAsia"/>
        </w:rPr>
        <w:t>fcw</w:t>
      </w:r>
      <w:r>
        <w:rPr>
          <w:rFonts w:hint="eastAsia"/>
        </w:rPr>
        <w:t>增长，</w:t>
      </w:r>
      <w:r w:rsidR="00391698">
        <w:rPr>
          <w:rFonts w:hint="eastAsia"/>
        </w:rPr>
        <w:t>通过</w:t>
      </w:r>
      <w:r>
        <w:rPr>
          <w:rFonts w:hint="eastAsia"/>
        </w:rPr>
        <w:t>累加</w:t>
      </w:r>
      <w:r w:rsidR="00391698">
        <w:rPr>
          <w:rFonts w:hint="eastAsia"/>
        </w:rPr>
        <w:t>操作可</w:t>
      </w:r>
      <w:r>
        <w:rPr>
          <w:rFonts w:hint="eastAsia"/>
        </w:rPr>
        <w:t>实现</w:t>
      </w:r>
      <w:r w:rsidR="00391698">
        <w:rPr>
          <w:rFonts w:hint="eastAsia"/>
        </w:rPr>
        <w:t>相位计算</w:t>
      </w:r>
      <w:r w:rsidRPr="00366DE6">
        <w:rPr>
          <w:rFonts w:hint="eastAsia"/>
        </w:rPr>
        <w:t>。</w:t>
      </w:r>
      <w:r w:rsidR="00A43061">
        <w:rPr>
          <w:rFonts w:hint="eastAsia"/>
        </w:rPr>
        <w:t>由于</w:t>
      </w:r>
      <w:r w:rsidR="00A43061">
        <w:t>是</w:t>
      </w:r>
      <w:r w:rsidR="00A43061">
        <w:rPr>
          <w:rFonts w:hint="eastAsia"/>
        </w:rPr>
        <w:t>通过</w:t>
      </w:r>
      <w:r w:rsidR="00A43061">
        <w:t>累加操作获得</w:t>
      </w:r>
      <w:r w:rsidR="00A43061">
        <w:rPr>
          <w:rFonts w:hint="eastAsia"/>
        </w:rPr>
        <w:t>，</w:t>
      </w:r>
      <w:r w:rsidR="00391698">
        <w:rPr>
          <w:rFonts w:hint="eastAsia"/>
        </w:rPr>
        <w:t>在</w:t>
      </w:r>
      <w:r w:rsidR="005B3363">
        <w:rPr>
          <w:rFonts w:hint="eastAsia"/>
        </w:rPr>
        <w:t>fcw</w:t>
      </w:r>
      <w:r w:rsidR="00391698">
        <w:rPr>
          <w:rFonts w:hint="eastAsia"/>
        </w:rPr>
        <w:t>抖动</w:t>
      </w:r>
      <w:r w:rsidR="00391698">
        <w:t>时也能</w:t>
      </w:r>
      <w:r w:rsidR="00A43061">
        <w:rPr>
          <w:rFonts w:hint="eastAsia"/>
        </w:rPr>
        <w:t>保证了相位的连续性，规避</w:t>
      </w:r>
      <w:r w:rsidR="00A43061" w:rsidRPr="00366DE6">
        <w:rPr>
          <w:rFonts w:hint="eastAsia"/>
        </w:rPr>
        <w:t>了</w:t>
      </w:r>
      <w:r w:rsidR="00A43061">
        <w:rPr>
          <w:rFonts w:hint="eastAsia"/>
        </w:rPr>
        <w:t>因相位不连续产生的高频噪声。</w:t>
      </w:r>
      <w:r w:rsidR="00A43061">
        <w:t>公式</w:t>
      </w:r>
      <w:r w:rsidR="00A43061">
        <w:rPr>
          <w:rFonts w:hint="eastAsia"/>
        </w:rPr>
        <w:t>(</w:t>
      </w:r>
      <w:r w:rsidR="00A43061">
        <w:t>2-5</w:t>
      </w:r>
      <w:r w:rsidR="00A43061">
        <w:rPr>
          <w:rFonts w:hint="eastAsia"/>
        </w:rPr>
        <w:t>)</w:t>
      </w:r>
      <w:r w:rsidR="00A43061">
        <w:rPr>
          <w:rFonts w:hint="eastAsia"/>
        </w:rPr>
        <w:t>显示</w:t>
      </w:r>
      <w:r w:rsidR="00A43061">
        <w:t>了</w:t>
      </w:r>
      <w:r w:rsidR="00A43061">
        <w:rPr>
          <w:rFonts w:hint="eastAsia"/>
        </w:rPr>
        <w:t>输出频率</w:t>
      </w:r>
      <w:r w:rsidR="00A43061">
        <w:t>的最小变化</w:t>
      </w:r>
      <w:r w:rsidR="00A43061">
        <w:rPr>
          <w:rFonts w:hint="eastAsia"/>
        </w:rPr>
        <w:t>量</w:t>
      </w:r>
      <w:r w:rsidR="00A43061">
        <w:t>，增加累加器</w:t>
      </w:r>
      <w:r w:rsidR="00A43061">
        <w:rPr>
          <w:rFonts w:hint="eastAsia"/>
        </w:rPr>
        <w:t>位数</w:t>
      </w:r>
      <w:r w:rsidR="00A43061">
        <w:rPr>
          <w:rFonts w:hint="eastAsia"/>
        </w:rPr>
        <w:t>N</w:t>
      </w:r>
      <w:r w:rsidR="00A43061">
        <w:rPr>
          <w:rFonts w:hint="eastAsia"/>
        </w:rPr>
        <w:t>就可以</w:t>
      </w:r>
      <w:r w:rsidR="00A43061">
        <w:t>实现非常高的</w:t>
      </w:r>
      <w:r w:rsidR="00A43061">
        <w:rPr>
          <w:rFonts w:hint="eastAsia"/>
        </w:rPr>
        <w:t>频率分辨率</w:t>
      </w:r>
      <w:r w:rsidR="00A43061" w:rsidRPr="00366DE6">
        <w:rPr>
          <w:rFonts w:hint="eastAsia"/>
        </w:rPr>
        <w:t>。</w:t>
      </w:r>
    </w:p>
    <w:p w:rsidR="00A43061" w:rsidRDefault="00A43061" w:rsidP="00A4306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  <w:r>
        <w:tab/>
      </w:r>
      <w:r>
        <w:rPr>
          <w:rFonts w:hint="eastAsia"/>
        </w:rPr>
        <w:t>(</w:t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>STYLEREF 1 \s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</w:instrText>
      </w:r>
      <w:r w:rsidR="000468B3">
        <w:rPr>
          <w:rFonts w:hint="eastAsia"/>
        </w:rPr>
        <w:instrText xml:space="preserve">SEQ </w:instrText>
      </w:r>
      <w:r w:rsidR="000468B3">
        <w:rPr>
          <w:rFonts w:hint="eastAsia"/>
        </w:rPr>
        <w:instrText>公式</w:instrText>
      </w:r>
      <w:r w:rsidR="000468B3">
        <w:rPr>
          <w:rFonts w:hint="eastAsia"/>
        </w:rPr>
        <w:instrText xml:space="preserve"> \* ARABIC \s 1</w:instrText>
      </w:r>
      <w:r w:rsidR="000468B3">
        <w:instrText xml:space="preserve"> </w:instrText>
      </w:r>
      <w:r w:rsidR="000468B3">
        <w:fldChar w:fldCharType="separate"/>
      </w:r>
      <w:r w:rsidR="000468B3">
        <w:rPr>
          <w:noProof/>
        </w:rPr>
        <w:t>5</w:t>
      </w:r>
      <w:r w:rsidR="000468B3">
        <w:fldChar w:fldCharType="end"/>
      </w:r>
      <w:r>
        <w:t>)</w:t>
      </w:r>
    </w:p>
    <w:p w:rsidR="00A43061" w:rsidRPr="00A43061" w:rsidRDefault="00A43061" w:rsidP="00A43061">
      <w:r w:rsidRPr="00366DE6">
        <w:rPr>
          <w:rFonts w:hint="eastAsia"/>
        </w:rPr>
        <w:t>在</w:t>
      </w:r>
      <w:r>
        <w:rPr>
          <w:rFonts w:hint="eastAsia"/>
        </w:rPr>
        <w:t>系统框图</w:t>
      </w:r>
      <w:r>
        <w:t>x</w:t>
      </w:r>
      <w:r w:rsidRPr="00366DE6">
        <w:rPr>
          <w:rFonts w:hint="eastAsia"/>
        </w:rPr>
        <w:t>中，</w:t>
      </w:r>
      <w:r>
        <w:rPr>
          <w:rFonts w:hint="eastAsia"/>
        </w:rPr>
        <w:t>使用</w:t>
      </w:r>
      <w:r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计算</w:t>
      </w:r>
      <w:r>
        <w:t>正则相位。</w:t>
      </w:r>
      <w:r w:rsidRPr="00366DE6">
        <w:rPr>
          <w:rFonts w:hint="eastAsia"/>
        </w:rPr>
        <w:t>PA</w:t>
      </w:r>
      <w:r w:rsidRPr="00366DE6">
        <w:rPr>
          <w:rFonts w:hint="eastAsia"/>
        </w:rPr>
        <w:t>由加法器和</w:t>
      </w:r>
      <w:r>
        <w:rPr>
          <w:rFonts w:hint="eastAsia"/>
        </w:rPr>
        <w:t>寄存器构成。</w:t>
      </w:r>
      <w:r w:rsidRPr="00366DE6">
        <w:rPr>
          <w:rFonts w:hint="eastAsia"/>
        </w:rPr>
        <w:t>加法器输入一端为</w:t>
      </w:r>
      <w:r w:rsidR="005B3363">
        <w:rPr>
          <w:rFonts w:hint="eastAsia"/>
        </w:rPr>
        <w:t>fcw</w:t>
      </w:r>
      <w:r>
        <w:rPr>
          <w:rFonts w:hint="eastAsia"/>
        </w:rPr>
        <w:t>，另一端与寄存器相连，加法结果则在下一时钟上升沿写入寄存器</w:t>
      </w:r>
      <w:r w:rsidRPr="00366DE6">
        <w:rPr>
          <w:rFonts w:hint="eastAsia"/>
        </w:rPr>
        <w:t>。</w:t>
      </w:r>
      <w:r>
        <w:t>相位</w:t>
      </w:r>
      <w:r>
        <w:rPr>
          <w:rFonts w:hint="eastAsia"/>
        </w:rPr>
        <w:t>生成</w:t>
      </w:r>
      <w:r>
        <w:t>后</w:t>
      </w:r>
      <w:r>
        <w:rPr>
          <w:rFonts w:hint="eastAsia"/>
        </w:rPr>
        <w:t>，下一步</w:t>
      </w:r>
      <w:r>
        <w:t>是将其映射到正弦幅度上。</w:t>
      </w:r>
    </w:p>
    <w:p w:rsidR="00F61BE1" w:rsidRDefault="007A179B" w:rsidP="00F61BE1">
      <w:r>
        <w:t>相位</w:t>
      </w:r>
      <w:r>
        <w:rPr>
          <w:rFonts w:hint="eastAsia"/>
        </w:rPr>
        <w:t>-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是</w:t>
      </w:r>
      <w:r>
        <w:rPr>
          <w:rFonts w:hint="eastAsia"/>
        </w:rPr>
        <w:t>DDS</w:t>
      </w:r>
      <w:r>
        <w:rPr>
          <w:rFonts w:hint="eastAsia"/>
        </w:rPr>
        <w:t>中</w:t>
      </w:r>
      <w:r>
        <w:t>最为重要的设计，其</w:t>
      </w:r>
      <w:r>
        <w:rPr>
          <w:rFonts w:hint="eastAsia"/>
        </w:rPr>
        <w:t>结构</w:t>
      </w:r>
      <w:r>
        <w:t>对</w:t>
      </w:r>
      <w:r>
        <w:rPr>
          <w:rFonts w:hint="eastAsia"/>
        </w:rPr>
        <w:t>系统性能</w:t>
      </w:r>
      <w:r>
        <w:t>的影响最大</w:t>
      </w:r>
      <w:r w:rsidR="00FE7C6F">
        <w:rPr>
          <w:rFonts w:hint="eastAsia"/>
        </w:rPr>
        <w:t>。使用</w:t>
      </w:r>
      <w:r w:rsidR="00FE7C6F">
        <w:t>查找表进行相位</w:t>
      </w:r>
      <w:r w:rsidR="00FE7C6F">
        <w:t>-</w:t>
      </w:r>
      <w:r w:rsidR="00FE7C6F">
        <w:t>幅度</w:t>
      </w:r>
      <w:r w:rsidR="00A43061">
        <w:rPr>
          <w:rFonts w:hint="eastAsia"/>
        </w:rPr>
        <w:t>转换</w:t>
      </w:r>
      <w:r w:rsidR="00FE7C6F">
        <w:rPr>
          <w:rFonts w:hint="eastAsia"/>
        </w:rPr>
        <w:t>是</w:t>
      </w:r>
      <w:r w:rsidR="00FE7C6F">
        <w:t>最常见的</w:t>
      </w:r>
      <w:r w:rsidR="00FE7C6F">
        <w:rPr>
          <w:rFonts w:hint="eastAsia"/>
        </w:rPr>
        <w:t>PAC</w:t>
      </w:r>
      <w:r w:rsidR="00FE7C6F">
        <w:rPr>
          <w:rFonts w:hint="eastAsia"/>
        </w:rPr>
        <w:t>实现方式</w:t>
      </w:r>
      <w:r w:rsidR="00BA44AA">
        <w:rPr>
          <w:rFonts w:hint="eastAsia"/>
        </w:rPr>
        <w:t>。通过记录</w:t>
      </w:r>
      <w:r w:rsidR="00F61BE1">
        <w:rPr>
          <w:rFonts w:hint="eastAsia"/>
        </w:rPr>
        <w:t>所有相位对应的</w:t>
      </w:r>
      <w:r w:rsidR="00BA44AA">
        <w:rPr>
          <w:rFonts w:hint="eastAsia"/>
        </w:rPr>
        <w:t>幅度值，实现非线性函数</w:t>
      </w:r>
      <m:oMath>
        <m:r>
          <m:rPr>
            <m:sty m:val="p"/>
          </m:rPr>
          <w:rPr>
            <w:rFonts w:ascii="Cambria Math" w:hAnsi="Cambria Math"/>
          </w:rPr>
          <m:t>sin⁡(2π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t+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F61BE1">
        <w:rPr>
          <w:rFonts w:hint="eastAsia"/>
        </w:rPr>
        <w:t>的映射。在</w:t>
      </w:r>
      <w:r w:rsidR="00F61BE1">
        <w:t>系统</w:t>
      </w:r>
      <w:r w:rsidR="00F61BE1">
        <w:rPr>
          <w:rFonts w:hint="eastAsia"/>
        </w:rPr>
        <w:t>框图</w:t>
      </w:r>
      <w:r w:rsidR="00F61BE1">
        <w:t>x</w:t>
      </w:r>
      <w:r w:rsidR="00F61BE1">
        <w:rPr>
          <w:rFonts w:hint="eastAsia"/>
        </w:rPr>
        <w:t>中，利用</w:t>
      </w:r>
      <w:r w:rsidR="00F61BE1">
        <w:rPr>
          <w:rFonts w:hint="eastAsia"/>
        </w:rPr>
        <w:t>ROM</w:t>
      </w:r>
      <w:r w:rsidR="00F61BE1">
        <w:rPr>
          <w:rFonts w:hint="eastAsia"/>
        </w:rPr>
        <w:t>记录</w:t>
      </w:r>
      <w:r w:rsidR="00F61BE1">
        <w:t>查找表数据</w:t>
      </w:r>
      <w:r w:rsidR="00F61BE1">
        <w:rPr>
          <w:rFonts w:hint="eastAsia"/>
        </w:rPr>
        <w:t>，完成相位到</w:t>
      </w:r>
      <w:r w:rsidR="00F61BE1">
        <w:t>幅度的映射</w:t>
      </w:r>
      <w:r w:rsidR="00F61BE1">
        <w:rPr>
          <w:rFonts w:hint="eastAsia"/>
        </w:rPr>
        <w:t>。</w:t>
      </w:r>
    </w:p>
    <w:p w:rsidR="00364C55" w:rsidRPr="00F61BE1" w:rsidRDefault="00FA0207" w:rsidP="00F61B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LUT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</w:rPr>
              <m:t>t=</m:t>
            </m:r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6</w:t>
      </w:r>
      <w:r w:rsidR="000468B3">
        <w:fldChar w:fldCharType="end"/>
      </w:r>
      <w:r>
        <w:rPr>
          <w:rFonts w:hint="eastAsia"/>
        </w:rPr>
        <w:t>)</w:t>
      </w:r>
    </w:p>
    <w:p w:rsidR="00F61BE1" w:rsidRDefault="00096A3A" w:rsidP="00A00191">
      <w:r>
        <w:rPr>
          <w:rFonts w:hint="eastAsia"/>
        </w:rPr>
        <w:t>使用查表</w:t>
      </w:r>
      <w:bookmarkStart w:id="60" w:name="OLE_LINK40"/>
      <w:bookmarkStart w:id="61" w:name="OLE_LINK41"/>
      <w:r>
        <w:rPr>
          <w:rFonts w:hint="eastAsia"/>
        </w:rPr>
        <w:t>法的一个显著优点是实现简单，</w:t>
      </w:r>
      <w:r w:rsidR="00857862">
        <w:rPr>
          <w:rFonts w:hint="eastAsia"/>
        </w:rPr>
        <w:t>使用一个</w:t>
      </w:r>
      <w:r w:rsidR="00857862">
        <w:rPr>
          <w:rFonts w:hint="eastAsia"/>
        </w:rPr>
        <w:t>ROM</w:t>
      </w:r>
      <w:r>
        <w:rPr>
          <w:rFonts w:hint="eastAsia"/>
        </w:rPr>
        <w:t>即可完成相位</w:t>
      </w:r>
      <w:r>
        <w:rPr>
          <w:rFonts w:hint="eastAsia"/>
        </w:rPr>
        <w:t>-</w:t>
      </w:r>
      <w:r>
        <w:rPr>
          <w:rFonts w:hint="eastAsia"/>
        </w:rPr>
        <w:t>幅度的转换</w:t>
      </w:r>
      <w:r w:rsidR="00857862">
        <w:rPr>
          <w:rFonts w:hint="eastAsia"/>
        </w:rPr>
        <w:t>，在低精度要求下也可以达到较快的速度</w:t>
      </w:r>
      <w:r>
        <w:rPr>
          <w:rFonts w:hint="eastAsia"/>
        </w:rPr>
        <w:t>。</w:t>
      </w:r>
      <w:r w:rsidR="000C1876">
        <w:rPr>
          <w:rFonts w:hint="eastAsia"/>
        </w:rPr>
        <w:t>但是当精度要求较高时，查表法必须要面临</w:t>
      </w:r>
      <w:r w:rsidR="00857862">
        <w:rPr>
          <w:rFonts w:hint="eastAsia"/>
        </w:rPr>
        <w:t>精度和速度的</w:t>
      </w:r>
      <w:r w:rsidR="00F61BE1">
        <w:rPr>
          <w:rFonts w:hint="eastAsia"/>
        </w:rPr>
        <w:t>取舍</w:t>
      </w:r>
      <w:r w:rsidR="000C1876">
        <w:rPr>
          <w:rFonts w:hint="eastAsia"/>
        </w:rPr>
        <w:t>问题</w:t>
      </w:r>
      <w:r w:rsidR="00857862">
        <w:rPr>
          <w:rFonts w:hint="eastAsia"/>
        </w:rPr>
        <w:t>。</w:t>
      </w:r>
      <w:r w:rsidR="00F61BE1">
        <w:rPr>
          <w:rFonts w:hint="eastAsia"/>
        </w:rPr>
        <w:t>为了在全相位空间寻址，查找表的大小如公式</w:t>
      </w:r>
      <w:r w:rsidR="00F61BE1">
        <w:rPr>
          <w:rFonts w:hint="eastAsia"/>
        </w:rPr>
        <w:t>(2-7)</w:t>
      </w:r>
      <w:r w:rsidR="00F61BE1">
        <w:rPr>
          <w:rFonts w:hint="eastAsia"/>
        </w:rPr>
        <w:t>，其中</w:t>
      </w:r>
      <w:r w:rsidR="00F61BE1">
        <w:rPr>
          <w:rFonts w:hint="eastAsia"/>
        </w:rPr>
        <w:t>M</w:t>
      </w:r>
      <w:bookmarkEnd w:id="60"/>
      <w:bookmarkEnd w:id="61"/>
      <w:r w:rsidR="00F61BE1">
        <w:rPr>
          <w:rFonts w:hint="eastAsia"/>
        </w:rPr>
        <w:t>为输出量化位数。根据公式</w:t>
      </w:r>
      <w:r w:rsidR="00F61BE1">
        <w:rPr>
          <w:rFonts w:hint="eastAsia"/>
        </w:rPr>
        <w:t>(</w:t>
      </w:r>
      <w:r w:rsidR="00F61BE1">
        <w:t>2-7</w:t>
      </w:r>
      <w:r w:rsidR="00F61BE1">
        <w:rPr>
          <w:rFonts w:hint="eastAsia"/>
        </w:rPr>
        <w:t>)</w:t>
      </w:r>
      <w:r w:rsidR="00F61BE1">
        <w:rPr>
          <w:rFonts w:hint="eastAsia"/>
        </w:rPr>
        <w:t>，</w:t>
      </w:r>
      <w:r w:rsidR="00F61BE1">
        <w:rPr>
          <w:rFonts w:hint="eastAsia"/>
        </w:rPr>
        <w:t>LUT</w:t>
      </w:r>
      <w:r w:rsidR="00F61BE1">
        <w:rPr>
          <w:rFonts w:hint="eastAsia"/>
        </w:rPr>
        <w:t>的大小随</w:t>
      </w:r>
      <w:r w:rsidR="00F61BE1">
        <w:rPr>
          <w:rFonts w:hint="eastAsia"/>
        </w:rPr>
        <w:t>N</w:t>
      </w:r>
      <w:r w:rsidR="00F61BE1">
        <w:rPr>
          <w:rFonts w:hint="eastAsia"/>
        </w:rPr>
        <w:t>指数增长。每提升</w:t>
      </w:r>
      <w:r w:rsidR="00F61BE1">
        <w:rPr>
          <w:rFonts w:hint="eastAsia"/>
        </w:rPr>
        <w:t>1bit</w:t>
      </w:r>
      <w:r w:rsidR="00F61BE1">
        <w:rPr>
          <w:rFonts w:hint="eastAsia"/>
        </w:rPr>
        <w:t>相位比特数，表的大小都要翻一倍，这将急剧增加</w:t>
      </w:r>
      <w:r w:rsidR="00F61BE1">
        <w:rPr>
          <w:rFonts w:hint="eastAsia"/>
        </w:rPr>
        <w:t>ROM</w:t>
      </w:r>
      <w:r w:rsidR="00F61BE1">
        <w:rPr>
          <w:rFonts w:hint="eastAsia"/>
        </w:rPr>
        <w:t>的读取开销和面积开销。意味着高分辨率的</w:t>
      </w:r>
      <w:r w:rsidR="00F61BE1">
        <w:rPr>
          <w:rFonts w:hint="eastAsia"/>
        </w:rPr>
        <w:t>DDS</w:t>
      </w:r>
      <w:r w:rsidR="00F61BE1">
        <w:rPr>
          <w:rFonts w:hint="eastAsia"/>
        </w:rPr>
        <w:t>必须要在时钟频率上让步。</w:t>
      </w:r>
    </w:p>
    <w:p w:rsidR="00F61BE1" w:rsidRPr="00F61BE1" w:rsidRDefault="00F61BE1" w:rsidP="00F61BE1">
      <w:pPr>
        <w:pStyle w:val="24"/>
        <w:spacing w:before="312" w:after="312"/>
      </w:pPr>
      <w:r>
        <w:rPr>
          <w:rFonts w:eastAsia="宋体" w:cs="Times New Roman"/>
        </w:rPr>
        <w:lastRenderedPageBreak/>
        <w:tab/>
      </w:r>
      <m:oMath>
        <m:r>
          <m:rPr>
            <m:sty m:val="p"/>
          </m:rPr>
          <w:rPr>
            <w:rFonts w:ascii="Cambria Math" w:hAnsi="Cambria Math" w:hint="eastAsia"/>
          </w:rPr>
          <m:t>size</m:t>
        </m:r>
        <m:r>
          <m:rPr>
            <m:sty m:val="p"/>
          </m:rPr>
          <w:rPr>
            <w:rFonts w:ascii="Cambria Math" w:hAnsi="Cambria Math"/>
          </w:rPr>
          <m:t xml:space="preserve"> of LUT=</m:t>
        </m:r>
        <m:sSup>
          <m:sSupPr>
            <m:ctrlPr>
              <w:rPr>
                <w:rFonts w:ascii="Cambria Math" w:eastAsia="宋体" w:hAnsi="Cambria Math" w:cs="Times New Roman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× </m:t>
        </m:r>
        <m:r>
          <m:rPr>
            <m:sty m:val="p"/>
          </m:rPr>
          <w:rPr>
            <w:rFonts w:ascii="Cambria Math" w:hAnsi="Cambria Math" w:hint="eastAsia"/>
          </w:rPr>
          <m:t>M</m:t>
        </m:r>
      </m:oMath>
      <w:r>
        <w:rPr>
          <w:rFonts w:eastAsia="宋体" w:cs="Times New Roman"/>
        </w:rPr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7</w:t>
      </w:r>
      <w:r w:rsidR="000468B3">
        <w:fldChar w:fldCharType="end"/>
      </w:r>
      <w:r>
        <w:t>)</w:t>
      </w:r>
    </w:p>
    <w:p w:rsidR="00944F31" w:rsidRDefault="001400B9" w:rsidP="00F61BE1">
      <w:r>
        <w:rPr>
          <w:rFonts w:hint="eastAsia"/>
        </w:rPr>
        <w:t>系统最后通过</w:t>
      </w:r>
      <w:r w:rsidR="006977C9">
        <w:rPr>
          <w:rFonts w:hint="eastAsia"/>
        </w:rPr>
        <w:t>数模转换器将数字信号转换为模拟信号。如图</w:t>
      </w:r>
      <w:r w:rsidR="006977C9">
        <w:rPr>
          <w:rFonts w:hint="eastAsia"/>
        </w:rPr>
        <w:t>x</w:t>
      </w:r>
      <w:r w:rsidR="006977C9">
        <w:rPr>
          <w:rFonts w:hint="eastAsia"/>
        </w:rPr>
        <w:t>所示，</w:t>
      </w:r>
      <w:r w:rsidR="006977C9">
        <w:rPr>
          <w:rFonts w:hint="eastAsia"/>
        </w:rPr>
        <w:t>D/A</w:t>
      </w:r>
      <w:r w:rsidR="006977C9">
        <w:t xml:space="preserve"> </w:t>
      </w:r>
      <w:r w:rsidR="006977C9">
        <w:rPr>
          <w:rFonts w:hint="eastAsia"/>
        </w:rPr>
        <w:t>转换后波形还存在明显的阶梯效应，随</w:t>
      </w:r>
      <w:bookmarkStart w:id="62" w:name="OLE_LINK42"/>
      <w:r w:rsidR="006977C9">
        <w:rPr>
          <w:rFonts w:hint="eastAsia"/>
        </w:rPr>
        <w:t>后需要重</w:t>
      </w:r>
      <w:bookmarkEnd w:id="62"/>
      <w:r w:rsidR="006977C9">
        <w:rPr>
          <w:rFonts w:hint="eastAsia"/>
        </w:rPr>
        <w:t>建到二阶连续的正弦信号上。</w:t>
      </w:r>
    </w:p>
    <w:p w:rsidR="006E7EA9" w:rsidRDefault="004A5101" w:rsidP="00CE0092">
      <w:pPr>
        <w:pStyle w:val="afffc"/>
        <w:spacing w:before="312"/>
      </w:pPr>
      <w:r w:rsidRPr="004A5101">
        <w:rPr>
          <w:noProof/>
        </w:rPr>
        <w:drawing>
          <wp:inline distT="0" distB="0" distL="0" distR="0">
            <wp:extent cx="5328285" cy="2677790"/>
            <wp:effectExtent l="0" t="0" r="5715" b="8890"/>
            <wp:docPr id="1" name="图片 1" descr="D:\毕设\大四下\lunwen\图片\PLL示意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PLL示意图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6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EA9" w:rsidRPr="006E7EA9" w:rsidRDefault="006E7EA9" w:rsidP="006E7EA9"/>
    <w:p w:rsidR="00944F31" w:rsidRDefault="000A504A" w:rsidP="000A504A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eastAsia="宋体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k=-∞</m:t>
            </m:r>
          </m:sub>
          <m:sup>
            <m:r>
              <w:rPr>
                <w:rFonts w:ascii="Cambria Math" w:eastAsia="宋体" w:hAnsi="Cambria Math" w:cs="Times New Roman"/>
              </w:rPr>
              <m:t>+∞</m:t>
            </m:r>
          </m:sup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j(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ω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-k</m:t>
                </m:r>
                <m:f>
                  <m:fPr>
                    <m:ctrlPr>
                      <w:rPr>
                        <w:rFonts w:ascii="Cambria Math" w:eastAsia="宋体" w:hAnsi="Cambria Math" w:cs="Times New Roman"/>
                      </w:rPr>
                    </m:ctrlPr>
                  </m:fPr>
                  <m:num>
                    <m:r>
                      <w:rPr>
                        <w:rFonts w:ascii="Cambria Math" w:eastAsia="宋体" w:hAnsi="Cambria Math" w:cs="Times New Roman"/>
                      </w:rPr>
                      <m:t>2π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</w:rPr>
                  <m:t>)</m:t>
                </m:r>
              </m:e>
            </m:d>
          </m:e>
        </m:nary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8</w:t>
      </w:r>
      <w:r w:rsidR="000468B3">
        <w:fldChar w:fldCharType="end"/>
      </w:r>
      <w:r>
        <w:t>)</w:t>
      </w:r>
    </w:p>
    <w:p w:rsidR="00BF1720" w:rsidRPr="00C31389" w:rsidRDefault="00C31389" w:rsidP="00BF1720">
      <w:r>
        <w:rPr>
          <w:rFonts w:hint="eastAsia"/>
        </w:rPr>
        <w:t>由于在时间离散信号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</w:t>
      </w:r>
      <w:bookmarkStart w:id="63" w:name="OLE_LINK44"/>
      <w:bookmarkStart w:id="64" w:name="OLE_LINK45"/>
      <w:r>
        <w:rPr>
          <w:rFonts w:hint="eastAsia"/>
        </w:rPr>
        <w:t>当于在时间连续</w:t>
      </w:r>
      <w:bookmarkEnd w:id="63"/>
      <w:bookmarkEnd w:id="64"/>
      <w:r>
        <w:rPr>
          <w:rFonts w:hint="eastAsia"/>
        </w:rPr>
        <w:t>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上采样，</w:t>
      </w:r>
      <w:bookmarkStart w:id="65" w:name="OLE_LINK43"/>
      <w:r>
        <w:rPr>
          <w:rFonts w:hint="eastAsia"/>
        </w:rPr>
        <w:t>因此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>
        <w:rPr>
          <w:rFonts w:hint="eastAsia"/>
        </w:rPr>
        <w:t>相在</w:t>
      </w:r>
      <w:r>
        <w:rPr>
          <w:rFonts w:hint="eastAsia"/>
        </w:rPr>
        <w:t>D</w:t>
      </w:r>
      <w:r>
        <w:t>T</w:t>
      </w:r>
      <w:r>
        <w:rPr>
          <w:rFonts w:hint="eastAsia"/>
        </w:rPr>
        <w:t>FT</w:t>
      </w:r>
      <w:r>
        <w:rPr>
          <w:rFonts w:hint="eastAsia"/>
        </w:rPr>
        <w:t>上当于对连续信号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>
        <w:rPr>
          <w:rFonts w:hint="eastAsia"/>
        </w:rPr>
        <w:t>进行周期性重叠，表达式如</w:t>
      </w:r>
      <w:r>
        <w:rPr>
          <w:rFonts w:hint="eastAsia"/>
        </w:rPr>
        <w:t>(</w:t>
      </w:r>
      <w:r>
        <w:t>2-8</w:t>
      </w:r>
      <w:r>
        <w:rPr>
          <w:rFonts w:hint="eastAsia"/>
        </w:rPr>
        <w:t>)</w:t>
      </w:r>
      <w:r>
        <w:rPr>
          <w:rFonts w:hint="eastAsia"/>
        </w:rPr>
        <w:t>所示。</w:t>
      </w:r>
      <w:r w:rsidR="00BF1720">
        <w:rPr>
          <w:rFonts w:hint="eastAsia"/>
        </w:rPr>
        <w:t>其频域信号对比如图</w:t>
      </w:r>
      <w:r w:rsidR="00BF1720">
        <w:rPr>
          <w:rFonts w:hint="eastAsia"/>
        </w:rPr>
        <w:t>x</w:t>
      </w:r>
      <w:r w:rsidR="00BF1720">
        <w:rPr>
          <w:rFonts w:hint="eastAsia"/>
        </w:rPr>
        <w:t>所示，可见时间离散信号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在一定频谱范围内和时间连续信号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相同。因此使用低通滤波器</w:t>
      </w:r>
      <w:r w:rsidR="00BF1720">
        <w:rPr>
          <w:rFonts w:hint="eastAsia"/>
        </w:rPr>
        <w:t>LPF</w:t>
      </w:r>
      <w:r w:rsidR="00BF1720">
        <w:rPr>
          <w:rFonts w:hint="eastAsia"/>
        </w:rPr>
        <w:t>实现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e>
        </m:d>
      </m:oMath>
      <w:r w:rsidR="00BF1720">
        <w:rPr>
          <w:rFonts w:hint="eastAsia"/>
        </w:rPr>
        <w:t>到</w:t>
      </w:r>
      <m:oMath>
        <m:r>
          <m:rPr>
            <m:sty m:val="p"/>
          </m:rPr>
          <w:rPr>
            <w:rFonts w:ascii="Cambria Math" w:hAnsi="Cambria Math" w:hint="eastAsia"/>
          </w:rPr>
          <m:t>f</m:t>
        </m:r>
        <m:r>
          <m:rPr>
            <m:sty m:val="p"/>
          </m:rPr>
          <w:rPr>
            <w:rFonts w:ascii="Cambria Math" w:hAnsi="Cambria Math"/>
          </w:rPr>
          <m:t>(t)</m:t>
        </m:r>
      </m:oMath>
      <w:r w:rsidR="00BF1720">
        <w:rPr>
          <w:rFonts w:hint="eastAsia"/>
        </w:rPr>
        <w:t>的转换。</w:t>
      </w:r>
      <w:bookmarkEnd w:id="65"/>
    </w:p>
    <w:p w:rsidR="0090230E" w:rsidRDefault="0090230E">
      <w:pPr>
        <w:pStyle w:val="2"/>
      </w:pPr>
      <w:bookmarkStart w:id="66" w:name="_Toc483174749"/>
      <w:r>
        <w:rPr>
          <w:rFonts w:hint="eastAsia"/>
        </w:rPr>
        <w:t>查找表压缩技术</w:t>
      </w:r>
      <w:bookmarkEnd w:id="66"/>
    </w:p>
    <w:p w:rsidR="002B2D4C" w:rsidRDefault="00DF1B88" w:rsidP="0090230E">
      <w:r>
        <w:rPr>
          <w:rFonts w:hint="eastAsia"/>
        </w:rPr>
        <w:t>从本章首节</w:t>
      </w:r>
      <w:r w:rsidR="00350315">
        <w:rPr>
          <w:rFonts w:hint="eastAsia"/>
        </w:rPr>
        <w:t>的理论中，</w:t>
      </w:r>
      <w:r w:rsidR="00350315">
        <w:rPr>
          <w:rFonts w:hint="eastAsia"/>
        </w:rPr>
        <w:t>DDS</w:t>
      </w:r>
      <w:r w:rsidR="00350315">
        <w:rPr>
          <w:rFonts w:hint="eastAsia"/>
        </w:rPr>
        <w:t>面临的主要问题是高分辨率和时钟频率的矛盾。要提升系统的速度</w:t>
      </w:r>
      <w:r w:rsidR="00BC3D50">
        <w:rPr>
          <w:rFonts w:hint="eastAsia"/>
        </w:rPr>
        <w:t>，关键是提升</w:t>
      </w:r>
      <w:r w:rsidR="00BC3D50">
        <w:rPr>
          <w:rFonts w:hint="eastAsia"/>
        </w:rPr>
        <w:t>ROM</w:t>
      </w:r>
      <w:r w:rsidR="00BC3D50">
        <w:rPr>
          <w:rFonts w:hint="eastAsia"/>
        </w:rPr>
        <w:t>的</w:t>
      </w:r>
      <w:r w:rsidR="00DA6130">
        <w:rPr>
          <w:rFonts w:hint="eastAsia"/>
        </w:rPr>
        <w:t>访存速度。在实现工艺确定的情况下，一个提升</w:t>
      </w:r>
      <w:r w:rsidR="00DA6130">
        <w:rPr>
          <w:rFonts w:hint="eastAsia"/>
        </w:rPr>
        <w:t>ROM</w:t>
      </w:r>
      <w:r w:rsidR="00DA6130">
        <w:rPr>
          <w:rFonts w:hint="eastAsia"/>
        </w:rPr>
        <w:t>性能的方法是减少其地址的长度</w:t>
      </w:r>
      <w:r w:rsidR="00C72255">
        <w:rPr>
          <w:rFonts w:hint="eastAsia"/>
        </w:rPr>
        <w:t>，即压缩相位</w:t>
      </w:r>
      <w:r w:rsidR="00DA6130">
        <w:rPr>
          <w:rFonts w:hint="eastAsia"/>
        </w:rPr>
        <w:t>。</w:t>
      </w:r>
    </w:p>
    <w:p w:rsidR="00507D8F" w:rsidRDefault="00507D8F" w:rsidP="00507D8F">
      <w:pPr>
        <w:pStyle w:val="3"/>
      </w:pPr>
      <w:bookmarkStart w:id="67" w:name="_Toc483174750"/>
      <w:r>
        <w:rPr>
          <w:rFonts w:hint="eastAsia"/>
        </w:rPr>
        <w:t>对称性方法</w:t>
      </w:r>
      <w:bookmarkEnd w:id="67"/>
    </w:p>
    <w:p w:rsidR="00507D8F" w:rsidRDefault="00507D8F" w:rsidP="00507D8F">
      <w:r>
        <w:rPr>
          <w:rFonts w:hint="eastAsia"/>
        </w:rPr>
        <w:t>在文献</w:t>
      </w:r>
      <w:r w:rsidR="0055463E">
        <w:fldChar w:fldCharType="begin"/>
      </w:r>
      <w:r w:rsidR="0063797C">
        <w:instrText xml:space="preserve"> ADDIN EN.CITE &lt;EndNote&gt;&lt;Cite&gt;&lt;Author&gt;Nicholas&lt;/Author&gt;&lt;Year&gt;1991&lt;/Year&gt;&lt;RecNum&gt;30&lt;/RecNum&gt;&lt;DisplayText&gt;&lt;style face="superscript"&gt;[4]&lt;/style&gt;&lt;/DisplayText&gt;&lt;record&gt;&lt;rec-number&gt;30&lt;/rec-number&gt;&lt;foreign-keys&gt;&lt;key app="EN" db-id="r50vxast6xfsd3exapdxfps8pe0v9x2xdw5w" timestamp="1483686089"&gt;30&lt;/key&gt;&lt;key app="ENWeb" db-id=""&gt;0&lt;/key&gt;&lt;/foreign-keys&gt;&lt;ref-type name="Journal Article"&gt;17&lt;/ref-type&gt;&lt;contributors&gt;&lt;authors&gt;&lt;author&gt;Nicholas, H. T.&lt;/author&gt;&lt;author&gt;Samueli, H.&lt;/author&gt;&lt;/authors&gt;&lt;/contributors&gt;&lt;auth-address&gt;UNIV CALIF LOS ANGELES,DEPT ELECT ENGN,INTEGRATED CIRCUITS &amp;amp; SYST LAB,LOS ANGELES,CA 90024.&amp;#xD;NICHOLAS, HT (reprint author), PAIRGAIN TECHNOL,MICROELECTR,TORRANCE,CA 90501, USA.&lt;/auth-address&gt;&lt;titles&gt;&lt;title&gt;A 150-MHZ DIRECT DIGITAL FREQUENCY-SYNTHESIZER IN 1.25-MU-M CMOS WITH - 90-DBC SPURIOUS PERFORMANCE&lt;/title&gt;&lt;secondary-title&gt;Ieee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1959-1969&lt;/pages&gt;&lt;volume&gt;26&lt;/volume&gt;&lt;number&gt;12&lt;/number&gt;&lt;keywords&gt;&lt;keyword&gt;Engineering&lt;/keyword&gt;&lt;/keywords&gt;&lt;dates&gt;&lt;year&gt;1991&lt;/year&gt;&lt;pub-dates&gt;&lt;date&gt;Dec&lt;/date&gt;&lt;/pub-dates&gt;&lt;/dates&gt;&lt;isbn&gt;0018-9200&lt;/isbn&gt;&lt;accession-num&gt;WOS:A1991GQ90500029&lt;/accession-num&gt;&lt;work-type&gt;Article&lt;/work-type&gt;&lt;urls&gt;&lt;related-urls&gt;&lt;url&gt;&amp;lt;Go to ISI&amp;gt;://WOS:A1991GQ90500029&lt;/url&gt;&lt;/related-urls&gt;&lt;/urls&gt;&lt;electronic-resource-num&gt;10.1109/4.104190&lt;/electronic-resource-num&gt;&lt;language&gt;English&lt;/language&gt;&lt;/record&gt;&lt;/Cite&gt;&lt;/EndNote&gt;</w:instrText>
      </w:r>
      <w:r w:rsidR="0055463E">
        <w:fldChar w:fldCharType="separate"/>
      </w:r>
      <w:r w:rsidR="0063797C" w:rsidRPr="0063797C">
        <w:rPr>
          <w:noProof/>
          <w:vertAlign w:val="superscript"/>
        </w:rPr>
        <w:t>[4]</w:t>
      </w:r>
      <w:r w:rsidR="0055463E">
        <w:fldChar w:fldCharType="end"/>
      </w:r>
      <w:r w:rsidR="0055463E">
        <w:rPr>
          <w:rFonts w:hint="eastAsia"/>
        </w:rPr>
        <w:t>中，提出了</w:t>
      </w:r>
      <w:r>
        <w:rPr>
          <w:rFonts w:hint="eastAsia"/>
        </w:rPr>
        <w:t>“</w:t>
      </w:r>
      <m:oMath>
        <m:r>
          <w:rPr>
            <w:rFonts w:ascii="Cambria Math" w:hAnsi="Cambria Math"/>
          </w:rPr>
          <m:t>π/2</m:t>
        </m:r>
      </m:oMath>
      <w:r>
        <w:rPr>
          <w:rFonts w:hint="eastAsia"/>
        </w:rPr>
        <w:t>压缩方法”。其思想是使用地址的后</w:t>
      </w:r>
      <w:r>
        <w:rPr>
          <w:rFonts w:hint="eastAsia"/>
        </w:rPr>
        <w:t>N-2</w:t>
      </w:r>
      <w:bookmarkStart w:id="68" w:name="OLE_LINK49"/>
      <w:r>
        <w:rPr>
          <w:rFonts w:hint="eastAsia"/>
        </w:rPr>
        <w:t>位信息在第一象限</w:t>
      </w:r>
      <w:bookmarkEnd w:id="68"/>
      <w:r>
        <w:rPr>
          <w:rFonts w:hint="eastAsia"/>
        </w:rPr>
        <w:t>查表，</w:t>
      </w:r>
      <w:bookmarkStart w:id="69" w:name="OLE_LINK47"/>
      <w:bookmarkStart w:id="70" w:name="OLE_LINK48"/>
      <w:r>
        <w:rPr>
          <w:rFonts w:hint="eastAsia"/>
        </w:rPr>
        <w:t>而前</w:t>
      </w:r>
      <w:r>
        <w:rPr>
          <w:rFonts w:hint="eastAsia"/>
        </w:rPr>
        <w:t>2</w:t>
      </w:r>
      <w:r>
        <w:rPr>
          <w:rFonts w:hint="eastAsia"/>
        </w:rPr>
        <w:t>位用于将查表向量翻转至原有象限。如图</w:t>
      </w:r>
      <w:r>
        <w:rPr>
          <w:rFonts w:hint="eastAsia"/>
        </w:rPr>
        <w:t>x</w:t>
      </w:r>
      <w:r>
        <w:rPr>
          <w:rFonts w:hint="eastAsia"/>
        </w:rPr>
        <w:t>所示，任意</w:t>
      </w:r>
      <w:r>
        <w:rPr>
          <w:rFonts w:hint="eastAsia"/>
        </w:rPr>
        <w:lastRenderedPageBreak/>
        <w:t>向量均可在第一象限水平、竖直翻转至原有向量。该方法能有效减少</w:t>
      </w:r>
      <w:r>
        <w:rPr>
          <w:rFonts w:hint="eastAsia"/>
        </w:rPr>
        <w:t>ROM</w:t>
      </w:r>
      <w:r>
        <w:rPr>
          <w:rFonts w:hint="eastAsia"/>
        </w:rPr>
        <w:t>地址长度</w:t>
      </w:r>
      <w:r>
        <w:rPr>
          <w:rFonts w:hint="eastAsia"/>
        </w:rPr>
        <w:t>2</w:t>
      </w:r>
      <w:r>
        <w:rPr>
          <w:rFonts w:hint="eastAsia"/>
        </w:rPr>
        <w:t>位，使得查找表数据减少为原来的</w:t>
      </w:r>
      <w:r>
        <w:rPr>
          <w:rFonts w:hint="eastAsia"/>
        </w:rPr>
        <w:t>1/4</w:t>
      </w:r>
      <w:r>
        <w:rPr>
          <w:rFonts w:hint="eastAsia"/>
        </w:rPr>
        <w:t>。更进一步的是“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压缩方法”</w:t>
      </w:r>
      <w:r w:rsidR="0055463E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63797C">
        <w:instrText xml:space="preserve"> ADDIN EN.CITE </w:instrText>
      </w:r>
      <w:r w:rsidR="0063797C">
        <w:fldChar w:fldCharType="begin">
          <w:fldData xml:space="preserve">PEVuZE5vdGU+PENpdGU+PEF1dGhvcj5DYXJvPC9BdXRob3I+PFllYXI+MjAwNzwvWWVhcj48UmVj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</w:fldData>
        </w:fldChar>
      </w:r>
      <w:r w:rsidR="0063797C">
        <w:instrText xml:space="preserve"> ADDIN EN.CITE.DATA </w:instrText>
      </w:r>
      <w:r w:rsidR="0063797C">
        <w:fldChar w:fldCharType="end"/>
      </w:r>
      <w:r w:rsidR="0055463E">
        <w:fldChar w:fldCharType="separate"/>
      </w:r>
      <w:r w:rsidR="0063797C" w:rsidRPr="0063797C">
        <w:rPr>
          <w:noProof/>
          <w:vertAlign w:val="superscript"/>
        </w:rPr>
        <w:t>[9]</w:t>
      </w:r>
      <w:r w:rsidR="0055463E">
        <w:fldChar w:fldCharType="end"/>
      </w:r>
      <w:r>
        <w:rPr>
          <w:rFonts w:hint="eastAsia"/>
        </w:rPr>
        <w:t>考虑到正、余弦函数的对称性，只需要使用后</w:t>
      </w:r>
      <w:r>
        <w:rPr>
          <w:rFonts w:hint="eastAsia"/>
        </w:rPr>
        <w:t>N-3</w:t>
      </w:r>
      <w:r>
        <w:rPr>
          <w:rFonts w:hint="eastAsia"/>
        </w:rPr>
        <w:t>位信息在</w:t>
      </w:r>
      <w:r>
        <w:rPr>
          <w:rFonts w:hint="eastAsia"/>
        </w:rPr>
        <w:t>(</w:t>
      </w:r>
      <w:r>
        <w:t xml:space="preserve">0, </w:t>
      </w:r>
      <m:oMath>
        <m:r>
          <w:rPr>
            <w:rFonts w:ascii="Cambria Math" w:hAnsi="Cambria Math"/>
          </w:rPr>
          <m:t>π/4</m:t>
        </m:r>
      </m:oMath>
      <w:r>
        <w:rPr>
          <w:rFonts w:hint="eastAsia"/>
        </w:rPr>
        <w:t>)</w:t>
      </w:r>
      <w:r>
        <w:rPr>
          <w:rFonts w:hint="eastAsia"/>
        </w:rPr>
        <w:t>区间同时查找正、余弦函数值。相比</w:t>
      </w:r>
      <w:r w:rsidR="0055463E">
        <w:rPr>
          <w:rFonts w:hint="eastAsia"/>
        </w:rPr>
        <w:t>而言</w:t>
      </w:r>
      <w:r>
        <w:rPr>
          <w:rFonts w:hint="eastAsia"/>
        </w:rPr>
        <w:t>，“</w:t>
      </w:r>
      <m:oMath>
        <m:r>
          <w:rPr>
            <w:rFonts w:ascii="Cambria Math" w:hAnsi="Cambria Math"/>
          </w:rPr>
          <m:t>π/4</m:t>
        </m:r>
      </m:oMath>
      <w:r w:rsidR="0055463E">
        <w:rPr>
          <w:rFonts w:hint="eastAsia"/>
        </w:rPr>
        <w:t>压缩方法”存储数据量相同</w:t>
      </w:r>
      <w:r>
        <w:rPr>
          <w:rFonts w:hint="eastAsia"/>
        </w:rPr>
        <w:t>但是查表地址减</w:t>
      </w:r>
      <w:bookmarkEnd w:id="69"/>
      <w:bookmarkEnd w:id="70"/>
      <w:r>
        <w:rPr>
          <w:rFonts w:hint="eastAsia"/>
        </w:rPr>
        <w:t>少了一位。</w:t>
      </w:r>
    </w:p>
    <w:p w:rsidR="00507D8F" w:rsidRDefault="000C1876">
      <w:pPr>
        <w:pStyle w:val="3"/>
      </w:pPr>
      <w:bookmarkStart w:id="71" w:name="_Toc483174751"/>
      <w:r>
        <w:rPr>
          <w:rFonts w:hint="eastAsia"/>
        </w:rPr>
        <w:t>引入近似</w:t>
      </w:r>
      <w:r w:rsidR="00507D8F">
        <w:rPr>
          <w:rFonts w:hint="eastAsia"/>
        </w:rPr>
        <w:t>结构</w:t>
      </w:r>
      <w:bookmarkEnd w:id="71"/>
    </w:p>
    <w:p w:rsidR="00507D8F" w:rsidRDefault="00507D8F" w:rsidP="00507D8F">
      <w:r>
        <w:rPr>
          <w:rFonts w:hint="eastAsia"/>
        </w:rPr>
        <w:t>除了利用对称性压缩相位，</w:t>
      </w:r>
      <w:r>
        <w:rPr>
          <w:rFonts w:hint="eastAsia"/>
        </w:rPr>
        <w:t>coarse-fine</w:t>
      </w:r>
      <w:r>
        <w:rPr>
          <w:rFonts w:hint="eastAsia"/>
        </w:rPr>
        <w:t>结构</w:t>
      </w:r>
      <w:r w:rsidR="0055463E">
        <w:fldChar w:fldCharType="begin"/>
      </w:r>
      <w:r w:rsidR="0063797C">
        <w:instrText xml:space="preserve"> ADDIN EN.CITE &lt;EndNote&gt;&lt;Cite&gt;&lt;Author&gt;Essenwanger&lt;/Author&gt;&lt;Year&gt;1998&lt;/Year&gt;&lt;RecNum&gt;58&lt;/RecNum&gt;&lt;DisplayText&gt;&lt;style face="superscript"&gt;[10]&lt;/style&gt;&lt;/DisplayText&gt;&lt;record&gt;&lt;rec-number&gt;58&lt;/rec-number&gt;&lt;foreign-keys&gt;&lt;key app="EN" db-id="r50vxast6xfsd3exapdxfps8pe0v9x2xdw5w" timestamp="1495373506"&gt;58&lt;/key&gt;&lt;/foreign-keys&gt;&lt;ref-type name="Book Section"&gt;5&lt;/ref-type&gt;&lt;contributors&gt;&lt;authors&gt;&lt;author&gt;Essenwanger, K. K.&lt;/author&gt;&lt;author&gt;Reinhardt, V. S.&lt;/author&gt;&lt;author&gt;Ieee, Ieee&lt;/author&gt;&lt;/authors&gt;&lt;/contributors&gt;&lt;titles&gt;&lt;title&gt;Sine output DDSs a survey of the state of the art&lt;/title&gt;&lt;secondary-title&gt;Proceedings of the 1998 Ieee International Frequency Control Symposium&lt;/secondary-title&gt;&lt;tertiary-title&gt;Proceedings of the Ieee International Frequency Control Symposium&lt;/tertiary-title&gt;&lt;/titles&gt;&lt;pages&gt;370-378&lt;/pages&gt;&lt;dates&gt;&lt;year&gt;1998&lt;/year&gt;&lt;/dates&gt;&lt;isbn&gt;0-7803-4373-5&lt;/isbn&gt;&lt;accession-num&gt;WOS:000076440400063&lt;/accession-num&gt;&lt;urls&gt;&lt;related-urls&gt;&lt;url&gt;&amp;lt;Go to ISI&amp;gt;://WOS:000076440400063&lt;/url&gt;&lt;/related-urls&gt;&lt;/urls&gt;&lt;electronic-resource-num&gt;10.1109/freq.1998.717930&lt;/electronic-resource-num&gt;&lt;/record&gt;&lt;/Cite&gt;&lt;/EndNote&gt;</w:instrText>
      </w:r>
      <w:r w:rsidR="0055463E">
        <w:fldChar w:fldCharType="separate"/>
      </w:r>
      <w:r w:rsidR="0063797C" w:rsidRPr="0063797C">
        <w:rPr>
          <w:noProof/>
          <w:vertAlign w:val="superscript"/>
        </w:rPr>
        <w:t>[10]</w:t>
      </w:r>
      <w:r w:rsidR="0055463E">
        <w:fldChar w:fldCharType="end"/>
      </w:r>
      <w:r w:rsidR="003A03DD">
        <w:rPr>
          <w:rFonts w:hint="eastAsia"/>
        </w:rPr>
        <w:t>也是减小查找表大小</w:t>
      </w:r>
      <w:r>
        <w:rPr>
          <w:rFonts w:hint="eastAsia"/>
        </w:rPr>
        <w:t>的经典方法。如图</w:t>
      </w:r>
      <w:r>
        <w:rPr>
          <w:rFonts w:hint="eastAsia"/>
        </w:rPr>
        <w:t>x</w:t>
      </w:r>
      <w:r>
        <w:rPr>
          <w:rFonts w:hint="eastAsia"/>
        </w:rPr>
        <w:t>所示，将相位划分成位数为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  <w:r>
        <w:rPr>
          <w:rFonts w:hint="eastAsia"/>
        </w:rPr>
        <w:t>的三个部分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:rsidR="00233DA4" w:rsidRDefault="00890805" w:rsidP="00233DA4">
      <w:pPr>
        <w:pStyle w:val="afffc"/>
        <w:keepNext/>
        <w:spacing w:before="312"/>
      </w:pPr>
      <w:r w:rsidRPr="00890805">
        <w:rPr>
          <w:noProof/>
        </w:rPr>
        <w:drawing>
          <wp:inline distT="0" distB="0" distL="0" distR="0">
            <wp:extent cx="5328285" cy="1900757"/>
            <wp:effectExtent l="0" t="0" r="0" b="4445"/>
            <wp:docPr id="8" name="图片 8" descr="D:\毕设\大四下\lunwen\图片\coarse-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arse-fin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0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8F" w:rsidRDefault="00233DA4" w:rsidP="00233DA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>
        <w:t xml:space="preserve"> </w:t>
      </w:r>
      <w:r>
        <w:rPr>
          <w:rFonts w:hint="eastAsia"/>
        </w:rPr>
        <w:t>coarse-fine</w:t>
      </w:r>
      <w:r>
        <w:rPr>
          <w:rFonts w:hint="eastAsia"/>
        </w:rPr>
        <w:t>查找表结构</w:t>
      </w:r>
    </w:p>
    <w:p w:rsidR="00507D8F" w:rsidRDefault="00507D8F" w:rsidP="00507D8F">
      <w:r>
        <w:rPr>
          <w:rFonts w:hint="eastAsia"/>
        </w:rPr>
        <w:t>根据公式</w:t>
      </w:r>
      <w:r>
        <w:rPr>
          <w:rFonts w:hint="eastAsia"/>
        </w:rPr>
        <w:t>(</w:t>
      </w:r>
      <w:r>
        <w:t>2-9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t>2-10</w:t>
      </w:r>
      <w:r>
        <w:rPr>
          <w:rFonts w:hint="eastAsia"/>
        </w:rPr>
        <w:t>)</w:t>
      </w:r>
      <w:r>
        <w:rPr>
          <w:rFonts w:hint="eastAsia"/>
        </w:rPr>
        <w:t>，可建立</w:t>
      </w:r>
      <w:r>
        <w:rPr>
          <w:rFonts w:hint="eastAsia"/>
        </w:rPr>
        <w:t>coarse</w:t>
      </w:r>
      <w:r>
        <w:rPr>
          <w:rFonts w:hint="eastAsia"/>
        </w:rPr>
        <w:t>，</w:t>
      </w:r>
      <w:r>
        <w:t>fine</w:t>
      </w:r>
      <w:r>
        <w:rPr>
          <w:rFonts w:hint="eastAsia"/>
        </w:rPr>
        <w:t>两个表，分别记录</w:t>
      </w:r>
      <w:r>
        <w:rPr>
          <w:rFonts w:hint="eastAsia"/>
        </w:rPr>
        <w:t>sin</w:t>
      </w:r>
      <w:r>
        <w:t>(A+B)</w:t>
      </w:r>
      <w:r>
        <w:rPr>
          <w:rFonts w:hint="eastAsia"/>
        </w:rPr>
        <w:t>和</w:t>
      </w:r>
      <w:r>
        <w:rPr>
          <w:rFonts w:hint="eastAsia"/>
        </w:rPr>
        <w:t>cos</w:t>
      </w:r>
      <w:r>
        <w:t>(A)sin(C)</w:t>
      </w:r>
      <w:r w:rsidR="003A03DD">
        <w:rPr>
          <w:rFonts w:hint="eastAsia"/>
        </w:rPr>
        <w:t>的值，最后将两项</w:t>
      </w:r>
      <w:r>
        <w:rPr>
          <w:rFonts w:hint="eastAsia"/>
        </w:rPr>
        <w:t>相加则得到近似的正弦信号。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rPr>
          <w:rStyle w:val="afffa"/>
          <w:rFonts w:eastAsia="宋体" w:cs="Times New Roman"/>
          <w:bCs/>
          <w:color w:val="auto"/>
        </w:rPr>
        <w:tab/>
      </w:r>
      <m:oMath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A+B+C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i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sin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i/>
                    <w:color w:val="auto"/>
                  </w:rPr>
                </m:ctrlPr>
              </m:dPr>
              <m:e>
                <m:r>
                  <w:rPr>
                    <w:rStyle w:val="afffa"/>
                    <w:rFonts w:ascii="Cambria Math" w:hAnsi="Cambria Math"/>
                    <w:color w:val="auto"/>
                  </w:rPr>
                  <m:t>A+B</m:t>
                </m:r>
              </m:e>
            </m:d>
          </m:e>
        </m:func>
        <m:r>
          <w:rPr>
            <w:rStyle w:val="afffa"/>
            <w:rFonts w:ascii="Cambria Math" w:hAnsi="Cambria Math"/>
            <w:color w:val="auto"/>
          </w:rPr>
          <m:t>+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cos⁡</m:t>
        </m:r>
        <m:r>
          <w:rPr>
            <w:rStyle w:val="afffa"/>
            <w:rFonts w:ascii="Cambria Math" w:hAnsi="Cambria Math"/>
            <w:color w:val="auto"/>
          </w:rPr>
          <m:t>(A)</m:t>
        </m:r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sin⁡</m:t>
        </m:r>
        <m:r>
          <w:rPr>
            <w:rStyle w:val="afffa"/>
            <w:rFonts w:ascii="Cambria Math" w:hAnsi="Cambria Math"/>
            <w:color w:val="auto"/>
          </w:rPr>
          <m:t>(C)</m:t>
        </m:r>
      </m:oMath>
      <w:r w:rsidRPr="000C3183">
        <w:rPr>
          <w:rStyle w:val="afffa"/>
          <w:bCs/>
          <w:color w:val="auto"/>
        </w:rPr>
        <w:tab/>
      </w:r>
      <w:r>
        <w:rPr>
          <w:rStyle w:val="afffa"/>
          <w:bCs/>
          <w:color w:val="auto"/>
        </w:rPr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9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pPr>
        <w:pStyle w:val="24"/>
        <w:spacing w:before="312" w:after="312"/>
        <w:rPr>
          <w:rStyle w:val="afffa"/>
          <w:bCs/>
          <w:color w:val="auto"/>
        </w:rPr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A+B+C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≈</m:t>
        </m:r>
        <m:func>
          <m:funcPr>
            <m:ctrlPr>
              <w:rPr>
                <w:rStyle w:val="afffa"/>
                <w:rFonts w:ascii="Cambria Math" w:hAnsi="Cambria Math"/>
                <w:bCs/>
                <w:color w:val="auto"/>
              </w:rPr>
            </m:ctrlPr>
          </m:funcPr>
          <m:fName>
            <m:r>
              <m:rPr>
                <m:sty m:val="p"/>
              </m:rPr>
              <w:rPr>
                <w:rStyle w:val="afffa"/>
                <w:rFonts w:ascii="Cambria Math" w:hAnsi="Cambria Math"/>
                <w:color w:val="auto"/>
              </w:rPr>
              <m:t>coarse</m:t>
            </m:r>
          </m:fName>
          <m:e>
            <m:d>
              <m:dPr>
                <m:ctrlPr>
                  <w:rPr>
                    <w:rStyle w:val="afffa"/>
                    <w:rFonts w:ascii="Cambria Math" w:hAnsi="Cambria Math"/>
                    <w:bCs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Style w:val="afffa"/>
                    <w:rFonts w:ascii="Cambria Math" w:hAnsi="Cambria Math"/>
                    <w:color w:val="auto"/>
                  </w:rPr>
                  <m:t>A,B</m:t>
                </m:r>
              </m:e>
            </m:d>
          </m:e>
        </m:func>
        <m:r>
          <m:rPr>
            <m:sty m:val="p"/>
          </m:rPr>
          <w:rPr>
            <w:rStyle w:val="afffa"/>
            <w:rFonts w:ascii="Cambria Math" w:hAnsi="Cambria Math"/>
            <w:color w:val="auto"/>
          </w:rPr>
          <m:t>+fine(A,C)</m:t>
        </m:r>
      </m:oMath>
      <w:r>
        <w:rPr>
          <w:rStyle w:val="afffa"/>
          <w:bCs/>
          <w:color w:val="auto"/>
        </w:rPr>
        <w:tab/>
        <w:t>(</w:t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STYLEREF 1 \s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2</w:t>
      </w:r>
      <w:r w:rsidR="000468B3">
        <w:rPr>
          <w:rStyle w:val="afffa"/>
          <w:bCs/>
          <w:color w:val="auto"/>
        </w:rPr>
        <w:fldChar w:fldCharType="end"/>
      </w:r>
      <w:r w:rsidR="000468B3">
        <w:rPr>
          <w:rStyle w:val="afffa"/>
          <w:bCs/>
          <w:color w:val="auto"/>
        </w:rPr>
        <w:noBreakHyphen/>
      </w:r>
      <w:r w:rsidR="000468B3">
        <w:rPr>
          <w:rStyle w:val="afffa"/>
          <w:bCs/>
          <w:color w:val="auto"/>
        </w:rPr>
        <w:fldChar w:fldCharType="begin"/>
      </w:r>
      <w:r w:rsidR="000468B3">
        <w:rPr>
          <w:rStyle w:val="afffa"/>
          <w:bCs/>
          <w:color w:val="auto"/>
        </w:rPr>
        <w:instrText xml:space="preserve"> SEQ </w:instrText>
      </w:r>
      <w:r w:rsidR="000468B3">
        <w:rPr>
          <w:rStyle w:val="afffa"/>
          <w:bCs/>
          <w:color w:val="auto"/>
        </w:rPr>
        <w:instrText>公式</w:instrText>
      </w:r>
      <w:r w:rsidR="000468B3">
        <w:rPr>
          <w:rStyle w:val="afffa"/>
          <w:bCs/>
          <w:color w:val="auto"/>
        </w:rPr>
        <w:instrText xml:space="preserve"> \* ARABIC \s 1 </w:instrText>
      </w:r>
      <w:r w:rsidR="000468B3">
        <w:rPr>
          <w:rStyle w:val="afffa"/>
          <w:bCs/>
          <w:color w:val="auto"/>
        </w:rPr>
        <w:fldChar w:fldCharType="separate"/>
      </w:r>
      <w:r w:rsidR="000468B3">
        <w:rPr>
          <w:rStyle w:val="afffa"/>
          <w:bCs/>
          <w:noProof/>
          <w:color w:val="auto"/>
        </w:rPr>
        <w:t>10</w:t>
      </w:r>
      <w:r w:rsidR="000468B3">
        <w:rPr>
          <w:rStyle w:val="afffa"/>
          <w:bCs/>
          <w:color w:val="auto"/>
        </w:rPr>
        <w:fldChar w:fldCharType="end"/>
      </w:r>
      <w:r>
        <w:rPr>
          <w:rStyle w:val="afffa"/>
          <w:bCs/>
          <w:color w:val="auto"/>
        </w:rPr>
        <w:t>)</w:t>
      </w:r>
    </w:p>
    <w:p w:rsidR="00507D8F" w:rsidRDefault="00507D8F" w:rsidP="00507D8F">
      <w:r>
        <w:rPr>
          <w:rFonts w:hint="eastAsia"/>
        </w:rPr>
        <w:t>coarse</w:t>
      </w:r>
      <w:r>
        <w:t>-fine</w:t>
      </w:r>
      <w:r>
        <w:rPr>
          <w:rFonts w:hint="eastAsia"/>
        </w:rPr>
        <w:t>结构是分治法在电路设计中的体现。利用</w:t>
      </w:r>
      <w:r>
        <w:rPr>
          <w:rFonts w:hint="eastAsia"/>
        </w:rPr>
        <w:t>ROM</w:t>
      </w:r>
      <w:r>
        <w:rPr>
          <w:rFonts w:hint="eastAsia"/>
        </w:rPr>
        <w:t>大小随地址长度指数下降特点，分而治之可以从中获得收益。但仍需讨论近似的误差，当约束条件满足时，地址最多可减少为原有长度的</w:t>
      </w:r>
      <w:r>
        <w:rPr>
          <w:rFonts w:hint="eastAsia"/>
        </w:rPr>
        <w:t>2/3</w:t>
      </w:r>
      <w:r>
        <w:rPr>
          <w:rFonts w:hint="eastAsia"/>
        </w:rPr>
        <w:t>。</w:t>
      </w:r>
    </w:p>
    <w:p w:rsidR="00801DE4" w:rsidRDefault="00233DA4" w:rsidP="00233DA4">
      <w:pPr>
        <w:pStyle w:val="affff4"/>
        <w:spacing w:before="312"/>
        <w:ind w:righ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查找表压缩方法比较</w:t>
      </w:r>
    </w:p>
    <w:tbl>
      <w:tblPr>
        <w:tblStyle w:val="Affff"/>
        <w:tblW w:w="0" w:type="auto"/>
        <w:tblLook w:val="04A0" w:firstRow="1" w:lastRow="0" w:firstColumn="1" w:lastColumn="0" w:noHBand="0" w:noVBand="1"/>
      </w:tblPr>
      <w:tblGrid>
        <w:gridCol w:w="2793"/>
        <w:gridCol w:w="2794"/>
        <w:gridCol w:w="2794"/>
      </w:tblGrid>
      <w:tr w:rsidR="00801DE4" w:rsidTr="00801D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压缩方法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地址长度变化</w:t>
            </w:r>
          </w:p>
        </w:tc>
        <w:tc>
          <w:tcPr>
            <w:tcW w:w="2794" w:type="dxa"/>
          </w:tcPr>
          <w:p w:rsidR="00801DE4" w:rsidRPr="00EF0114" w:rsidRDefault="00801DE4" w:rsidP="00801DE4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0114">
              <w:rPr>
                <w:rFonts w:hint="eastAsia"/>
                <w:b/>
              </w:rPr>
              <w:t>额外的计算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b/>
              </w:rPr>
              <w:t>c</w:t>
            </w:r>
            <w:r w:rsidRPr="00EF0114">
              <w:rPr>
                <w:rFonts w:hint="eastAsia"/>
                <w:b/>
              </w:rPr>
              <w:t>oarse</w:t>
            </w:r>
            <w:r w:rsidRPr="00EF0114">
              <w:rPr>
                <w:b/>
              </w:rPr>
              <w:t>-fine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lastRenderedPageBreak/>
              <w:t>线性插值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1/2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乘法操作</w:t>
            </w:r>
          </w:p>
        </w:tc>
      </w:tr>
      <w:tr w:rsidR="00801DE4" w:rsidTr="00801D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93" w:type="dxa"/>
          </w:tcPr>
          <w:p w:rsidR="00801DE4" w:rsidRPr="00EF0114" w:rsidRDefault="00801DE4" w:rsidP="00801DE4">
            <w:pPr>
              <w:ind w:firstLine="0"/>
              <w:jc w:val="center"/>
              <w:rPr>
                <w:b/>
              </w:rPr>
            </w:pPr>
            <w:r w:rsidRPr="00EF0114">
              <w:rPr>
                <w:rFonts w:hint="eastAsia"/>
                <w:b/>
              </w:rPr>
              <w:t>二次插值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1/3</w:t>
            </w:r>
          </w:p>
        </w:tc>
        <w:tc>
          <w:tcPr>
            <w:tcW w:w="2794" w:type="dxa"/>
          </w:tcPr>
          <w:p w:rsidR="00801DE4" w:rsidRDefault="00801DE4" w:rsidP="00801DE4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平方操作</w:t>
            </w:r>
          </w:p>
        </w:tc>
      </w:tr>
    </w:tbl>
    <w:p w:rsidR="000C1876" w:rsidRDefault="000C1876" w:rsidP="000C1876">
      <w:r>
        <w:rPr>
          <w:rFonts w:hint="eastAsia"/>
        </w:rPr>
        <w:t>类似于</w:t>
      </w:r>
      <w:r>
        <w:rPr>
          <w:rFonts w:hint="eastAsia"/>
        </w:rPr>
        <w:t>coarse-fine</w:t>
      </w:r>
      <w:r>
        <w:rPr>
          <w:rFonts w:hint="eastAsia"/>
        </w:rPr>
        <w:t>结构，还有线性插值法</w:t>
      </w:r>
      <w:r w:rsidR="00233DA4">
        <w:fldChar w:fldCharType="begin"/>
      </w:r>
      <w:r w:rsidR="0063797C">
        <w:instrText xml:space="preserve"> ADDIN EN.CITE &lt;EndNote&gt;&lt;Cite&gt;&lt;Author&gt;Langlois&lt;/Author&gt;&lt;Year&gt;2003&lt;/Year&gt;&lt;RecNum&gt;19&lt;/RecNum&gt;&lt;DisplayText&gt;&lt;style face="superscript"&gt;[5]&lt;/style&gt;&lt;/DisplayText&gt;&lt;record&gt;&lt;rec-number&gt;19&lt;/rec-number&gt;&lt;foreign-keys&gt;&lt;key app="EN" db-id="r50vxast6xfsd3exapdxfps8pe0v9x2xdw5w" timestamp="1483685993"&gt;19&lt;/key&gt;&lt;key app="ENWeb" db-id=""&gt;0&lt;/key&gt;&lt;/foreign-keys&gt;&lt;ref-type name="Journal Article"&gt;17&lt;/ref-type&gt;&lt;contributors&gt;&lt;authors&gt;&lt;author&gt;Langlois, J. M. P.&lt;/author&gt;&lt;author&gt;Al-Khalili, D.&lt;/author&gt;&lt;/authors&gt;&lt;/contributors&gt;&lt;titles&gt;&lt;title&gt;Novel approach to the design of direct digital frequency synthesizers based on linear interpolation&lt;/title&gt;&lt;secondary-title&gt;IEEE Transactions on Circuits and Systems II: Analog and Digital Signal Processing&lt;/secondary-title&gt;&lt;/titles&gt;&lt;periodical&gt;&lt;full-title&gt;IEEE Transactions on Circuits and Systems II: Analog and Digital Signal Processing&lt;/full-title&gt;&lt;/periodical&gt;&lt;pages&gt;567-578&lt;/pages&gt;&lt;volume&gt;50&lt;/volume&gt;&lt;number&gt;9&lt;/number&gt;&lt;dates&gt;&lt;year&gt;2003&lt;/year&gt;&lt;/dates&gt;&lt;isbn&gt;1057-7130&lt;/isbn&gt;&lt;urls&gt;&lt;/urls&gt;&lt;electronic-resource-num&gt;10.1109/tcsii.2003.815020&lt;/electronic-resource-num&gt;&lt;/record&gt;&lt;/Cite&gt;&lt;/EndNote&gt;</w:instrText>
      </w:r>
      <w:r w:rsidR="00233DA4">
        <w:fldChar w:fldCharType="separate"/>
      </w:r>
      <w:r w:rsidR="0063797C" w:rsidRPr="0063797C">
        <w:rPr>
          <w:noProof/>
          <w:vertAlign w:val="superscript"/>
        </w:rPr>
        <w:t>[5]</w:t>
      </w:r>
      <w:r w:rsidR="00233DA4">
        <w:fldChar w:fldCharType="end"/>
      </w:r>
      <w:r>
        <w:rPr>
          <w:rFonts w:hint="eastAsia"/>
        </w:rPr>
        <w:t>、二次插值法</w:t>
      </w:r>
      <w:r w:rsidR="00233DA4">
        <w:fldChar w:fldCharType="begin"/>
      </w:r>
      <w:r w:rsidR="0063797C">
        <w:instrText xml:space="preserve"> ADDIN EN.CITE &lt;EndNote&gt;&lt;Cite&gt;&lt;Author&gt;Ashrafi&lt;/Author&gt;&lt;Year&gt;2010&lt;/Year&gt;&lt;RecNum&gt;20&lt;/RecNum&gt;&lt;DisplayText&gt;&lt;style face="superscript"&gt;[6]&lt;/style&gt;&lt;/DisplayText&gt;&lt;record&gt;&lt;rec-number&gt;20&lt;/rec-number&gt;&lt;foreign-keys&gt;&lt;key app="EN" db-id="r50vxast6xfsd3exapdxfps8pe0v9x2xdw5w" timestamp="1483686009"&gt;20&lt;/key&gt;&lt;key app="ENWeb" db-id=""&gt;0&lt;/key&gt;&lt;/foreign-keys&gt;&lt;ref-type name="Journal Article"&gt;17&lt;/ref-type&gt;&lt;contributors&gt;&lt;authors&gt;&lt;author&gt;Ashrafi, Ashkan&lt;/author&gt;&lt;author&gt;Adhami, Reza&lt;/author&gt;&lt;author&gt;Milenkovic, Aleksandar&lt;/author&gt;&lt;/authors&gt;&lt;/contributors&gt;&lt;titles&gt;&lt;title&gt;A Direct Digital Frequency Synthesizer Based on the Quasi-Linear Interpolation Method&lt;/title&gt;&lt;secondary-title&gt;Ieee Transactions on Circuits and Systems I-Regular Papers&lt;/secondary-title&gt;&lt;/titles&gt;&lt;periodical&gt;&lt;full-title&gt;Ieee Transactions on Circuits and Systems I-Regular Papers&lt;/full-title&gt;&lt;/periodical&gt;&lt;pages&gt;863-872&lt;/pages&gt;&lt;volume&gt;57&lt;/volume&gt;&lt;number&gt;4&lt;/number&gt;&lt;dates&gt;&lt;year&gt;2010&lt;/year&gt;&lt;pub-dates&gt;&lt;date&gt;Apr&lt;/date&gt;&lt;/pub-dates&gt;&lt;/dates&gt;&lt;isbn&gt;1549-8328&lt;/isbn&gt;&lt;accession-num&gt;WOS:000276535200012&lt;/accession-num&gt;&lt;urls&gt;&lt;related-urls&gt;&lt;url&gt;&amp;lt;Go to ISI&amp;gt;://WOS:000276535200012&lt;/url&gt;&lt;/related-urls&gt;&lt;/urls&gt;&lt;electronic-resource-num&gt;10.1109/tcsi.2009.2027645&lt;/electronic-resource-num&gt;&lt;/record&gt;&lt;/Cite&gt;&lt;/EndNote&gt;</w:instrText>
      </w:r>
      <w:r w:rsidR="00233DA4">
        <w:fldChar w:fldCharType="separate"/>
      </w:r>
      <w:r w:rsidR="0063797C" w:rsidRPr="0063797C">
        <w:rPr>
          <w:noProof/>
          <w:vertAlign w:val="superscript"/>
        </w:rPr>
        <w:t>[6]</w:t>
      </w:r>
      <w:r w:rsidR="00233DA4">
        <w:fldChar w:fldCharType="end"/>
      </w:r>
      <w:r>
        <w:rPr>
          <w:rFonts w:hint="eastAsia"/>
        </w:rPr>
        <w:t>均对查找表进行更高比例的压缩，一定程度上提升了</w:t>
      </w:r>
      <w:r>
        <w:rPr>
          <w:rFonts w:hint="eastAsia"/>
        </w:rPr>
        <w:t>DD</w:t>
      </w:r>
      <w:r>
        <w:t>S</w:t>
      </w:r>
      <w:r>
        <w:rPr>
          <w:rFonts w:hint="eastAsia"/>
        </w:rPr>
        <w:t>速度、功耗性能。</w:t>
      </w:r>
    </w:p>
    <w:p w:rsidR="000C1876" w:rsidRDefault="000C1876" w:rsidP="000C1876">
      <w:r>
        <w:rPr>
          <w:rFonts w:hint="eastAsia"/>
        </w:rPr>
        <w:t>经总结，查找表压缩方法实际上是将查表复杂度转化为计算复杂度。因此查找复杂度的减少和计算复杂度的增加存在一个临界点，越过临界点后继续压缩查找表反而会增加总的时间复杂度。这将限制查找表的压缩程度。</w:t>
      </w:r>
    </w:p>
    <w:p w:rsidR="00233DA4" w:rsidRDefault="00D1790F" w:rsidP="00233DA4">
      <w:pPr>
        <w:pStyle w:val="afffc"/>
        <w:keepNext/>
        <w:spacing w:before="312"/>
      </w:pPr>
      <w:r w:rsidRPr="00D1790F">
        <w:rPr>
          <w:noProof/>
        </w:rPr>
        <w:drawing>
          <wp:inline distT="0" distB="0" distL="0" distR="0">
            <wp:extent cx="3347500" cy="3068320"/>
            <wp:effectExtent l="0" t="0" r="5715" b="0"/>
            <wp:docPr id="9" name="图片 9" descr="D:\毕设\大四下\lunwen\图片\复杂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毕设\大四下\lunwen\图片\复杂度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4" t="3842" r="7480" b="3445"/>
                    <a:stretch/>
                  </pic:blipFill>
                  <pic:spPr bwMode="auto">
                    <a:xfrm>
                      <a:off x="0" y="0"/>
                      <a:ext cx="3359310" cy="30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876" w:rsidRDefault="00233DA4" w:rsidP="00233DA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>
        <w:t xml:space="preserve"> </w:t>
      </w:r>
      <w:r>
        <w:rPr>
          <w:rFonts w:hint="eastAsia"/>
        </w:rPr>
        <w:t>压缩度</w:t>
      </w:r>
      <w:r>
        <w:rPr>
          <w:rFonts w:hint="eastAsia"/>
        </w:rPr>
        <w:t>-</w:t>
      </w:r>
      <w:r>
        <w:rPr>
          <w:rFonts w:hint="eastAsia"/>
        </w:rPr>
        <w:t>复杂度示意图</w:t>
      </w:r>
    </w:p>
    <w:p w:rsidR="005A55BD" w:rsidRDefault="006C3671">
      <w:pPr>
        <w:pStyle w:val="2"/>
      </w:pPr>
      <w:bookmarkStart w:id="72" w:name="_Toc483174752"/>
      <w:r>
        <w:rPr>
          <w:rFonts w:hint="eastAsia"/>
        </w:rPr>
        <w:t>角度旋转方法</w:t>
      </w:r>
      <w:r w:rsidR="00F05BC3">
        <w:rPr>
          <w:rFonts w:hint="eastAsia"/>
        </w:rPr>
        <w:t>介绍</w:t>
      </w:r>
      <w:bookmarkEnd w:id="72"/>
    </w:p>
    <w:p w:rsidR="004E12B7" w:rsidRDefault="003044DA" w:rsidP="003044DA">
      <w:r>
        <w:rPr>
          <w:rFonts w:hint="eastAsia"/>
        </w:rPr>
        <w:t>上一节</w:t>
      </w:r>
      <w:r w:rsidR="00694914">
        <w:rPr>
          <w:rFonts w:hint="eastAsia"/>
        </w:rPr>
        <w:t>介绍了</w:t>
      </w:r>
      <w:r>
        <w:rPr>
          <w:rFonts w:hint="eastAsia"/>
        </w:rPr>
        <w:t>查找表压缩</w:t>
      </w:r>
      <w:r w:rsidR="00694914">
        <w:rPr>
          <w:rFonts w:hint="eastAsia"/>
        </w:rPr>
        <w:t>方法，</w:t>
      </w:r>
      <w:r w:rsidR="00F55328">
        <w:rPr>
          <w:rFonts w:hint="eastAsia"/>
        </w:rPr>
        <w:t>在最后总结中提到了</w:t>
      </w:r>
      <w:r w:rsidR="00501E90">
        <w:rPr>
          <w:rFonts w:hint="eastAsia"/>
        </w:rPr>
        <w:t>查找表</w:t>
      </w:r>
      <w:r w:rsidR="00E60F81">
        <w:rPr>
          <w:rFonts w:hint="eastAsia"/>
        </w:rPr>
        <w:t>压缩的限制。为了突破查找表的结构的局限性，部分研究者</w:t>
      </w:r>
      <w:r w:rsidR="00233DA4">
        <w:fldChar w:fldCharType="begin"/>
      </w:r>
      <w:r w:rsidR="0063797C">
        <w:instrText xml:space="preserve"> ADDIN EN.CITE &lt;EndNote&gt;&lt;Cite&gt;&lt;Author&gt;Madisetti&lt;/Author&gt;&lt;Year&gt;1999&lt;/Year&gt;&lt;RecNum&gt;52&lt;/RecNum&gt;&lt;DisplayText&gt;&lt;style face="superscript"&gt;[11]&lt;/style&gt;&lt;/DisplayText&gt;&lt;record&gt;&lt;rec-number&gt;52&lt;/rec-number&gt;&lt;foreign-keys&gt;&lt;key app="EN" db-id="r50vxast6xfsd3exapdxfps8pe0v9x2xdw5w" timestamp="1483686565"&gt;52&lt;/key&gt;&lt;key app="ENWeb" db-id=""&gt;0&lt;/key&gt;&lt;/foreign-keys&gt;&lt;ref-type name="Journal Article"&gt;17&lt;/ref-type&gt;&lt;contributors&gt;&lt;authors&gt;&lt;author&gt;Madisetti, A.&lt;/author&gt;&lt;author&gt;Kwentus, A. Y.&lt;/author&gt;&lt;author&gt;Willson, A. N.&lt;/author&gt;&lt;/authors&gt;&lt;/contributors&gt;&lt;auth-address&gt;Broadcom Corp, Irvine, CA 92618 USA. Pent Inc, Pasadena, CA 91107 USA. Univ Calif Los Angeles, Dept Elect Engn, Los Angeles, CA 90095 USA.&amp;#xD;Madisetti, A (reprint author), Broadcom Corp, Irvine, CA 92618 USA.&lt;/auth-address&gt;&lt;titles&gt;&lt;title&gt;A 100-MHz, 16-b, direct digital frequency synthesizer with a 100-dBc spurious-free dynamic range&lt;/title&gt;&lt;secondary-title&gt;Ieee Journal of Solid-State Circuits&lt;/secondary-title&gt;&lt;alt-title&gt;IEEE J. Solid-State Circuit&lt;/alt-title&gt;&lt;/titles&gt;&lt;periodical&gt;&lt;full-title&gt;Ieee Journal of Solid-State Circuits&lt;/full-title&gt;&lt;/periodical&gt;&lt;pages&gt;1034-1043&lt;/pages&gt;&lt;volume&gt;34&lt;/volume&gt;&lt;number&gt;8&lt;/number&gt;&lt;keywords&gt;&lt;keyword&gt;CMOS integrated circuit design&lt;/keyword&gt;&lt;keyword&gt;direct digital synthesizers&lt;/keyword&gt;&lt;keyword&gt;frequency&lt;/keyword&gt;&lt;keyword&gt;synthesizers&lt;/keyword&gt;&lt;keyword&gt;very large-scale integration (VLSI) for digital&lt;/keyword&gt;&lt;keyword&gt;communications&lt;/keyword&gt;&lt;keyword&gt;Engineering&lt;/keyword&gt;&lt;/keywords&gt;&lt;dates&gt;&lt;year&gt;1999&lt;/year&gt;&lt;pub-dates&gt;&lt;date&gt;Aug&lt;/date&gt;&lt;/pub-dates&gt;&lt;/dates&gt;&lt;isbn&gt;0018-9200&lt;/isbn&gt;&lt;accession-num&gt;WOS:000081755500001&lt;/accession-num&gt;&lt;work-type&gt;Article&lt;/work-type&gt;&lt;urls&gt;&lt;related-urls&gt;&lt;url&gt;&amp;lt;Go to ISI&amp;gt;://WOS:000081755500001&lt;/url&gt;&lt;/related-urls&gt;&lt;/urls&gt;&lt;electronic-resource-num&gt;10.1109/4.777100&lt;/electronic-resource-num&gt;&lt;language&gt;English&lt;/language&gt;&lt;/record&gt;&lt;/Cite&gt;&lt;/EndNote&gt;</w:instrText>
      </w:r>
      <w:r w:rsidR="00233DA4">
        <w:fldChar w:fldCharType="separate"/>
      </w:r>
      <w:r w:rsidR="0063797C" w:rsidRPr="0063797C">
        <w:rPr>
          <w:noProof/>
          <w:vertAlign w:val="superscript"/>
        </w:rPr>
        <w:t>[11]</w:t>
      </w:r>
      <w:r w:rsidR="00233DA4">
        <w:fldChar w:fldCharType="end"/>
      </w:r>
      <w:r w:rsidR="00E60F81">
        <w:rPr>
          <w:rFonts w:hint="eastAsia"/>
        </w:rPr>
        <w:t>使用角度旋转的方法实现相位</w:t>
      </w:r>
      <w:r w:rsidR="00E60F81">
        <w:rPr>
          <w:rFonts w:hint="eastAsia"/>
        </w:rPr>
        <w:t>-</w:t>
      </w:r>
      <w:r w:rsidR="00E60F81">
        <w:rPr>
          <w:rFonts w:hint="eastAsia"/>
        </w:rPr>
        <w:t>幅度转换。</w:t>
      </w:r>
      <w:r w:rsidR="004E12B7">
        <w:rPr>
          <w:rFonts w:hint="eastAsia"/>
        </w:rPr>
        <w:t>角度旋转的思路是利用多次旋转操作逼近真实相位，而旋转操作不需要查找表，因而避免了以上查找表的缺点。</w:t>
      </w:r>
    </w:p>
    <w:p w:rsidR="003044DA" w:rsidRPr="00694914" w:rsidRDefault="004E12B7" w:rsidP="003044DA">
      <w:r>
        <w:rPr>
          <w:rFonts w:hint="eastAsia"/>
        </w:rPr>
        <w:t>基于</w:t>
      </w:r>
      <w:r>
        <w:rPr>
          <w:rFonts w:hint="eastAsia"/>
        </w:rPr>
        <w:t>CORDIC</w:t>
      </w:r>
      <w:r>
        <w:rPr>
          <w:rFonts w:hint="eastAsia"/>
        </w:rPr>
        <w:t>算法的角度旋转方法不需要查找表结构，并且可以使用流水线进行加速</w:t>
      </w:r>
      <w:r w:rsidR="00EB2A63">
        <w:rPr>
          <w:rFonts w:hint="eastAsia"/>
        </w:rPr>
        <w:t>。但是</w:t>
      </w:r>
      <w:r w:rsidR="00EB2A63">
        <w:rPr>
          <w:rFonts w:hint="eastAsia"/>
        </w:rPr>
        <w:t>CORDIC</w:t>
      </w:r>
      <w:r w:rsidR="00EB2A63">
        <w:rPr>
          <w:rFonts w:hint="eastAsia"/>
        </w:rPr>
        <w:t>算法为人诟病的缺点是</w:t>
      </w:r>
      <w:r w:rsidR="00ED21DB">
        <w:rPr>
          <w:rFonts w:hint="eastAsia"/>
        </w:rPr>
        <w:t>流水级数太长，导致捷变性能严重下降</w:t>
      </w:r>
      <w:r w:rsidR="00EB2A63">
        <w:rPr>
          <w:rFonts w:hint="eastAsia"/>
        </w:rPr>
        <w:t>。</w:t>
      </w:r>
      <w:r>
        <w:rPr>
          <w:rFonts w:hint="eastAsia"/>
        </w:rPr>
        <w:t>之后的两节将具体介绍算法的原理及改进。</w:t>
      </w:r>
    </w:p>
    <w:p w:rsidR="005A55BD" w:rsidRDefault="006C3671" w:rsidP="005A55BD">
      <w:pPr>
        <w:pStyle w:val="3"/>
      </w:pPr>
      <w:bookmarkStart w:id="73" w:name="_Toc483174753"/>
      <w:r>
        <w:rPr>
          <w:rFonts w:hint="eastAsia"/>
        </w:rPr>
        <w:lastRenderedPageBreak/>
        <w:t>CORDIC</w:t>
      </w:r>
      <w:r>
        <w:rPr>
          <w:rFonts w:hint="eastAsia"/>
        </w:rPr>
        <w:t>算法</w:t>
      </w:r>
      <w:r w:rsidR="005A55BD">
        <w:rPr>
          <w:rFonts w:hint="eastAsia"/>
        </w:rPr>
        <w:t>原理</w:t>
      </w:r>
      <w:bookmarkEnd w:id="73"/>
    </w:p>
    <w:p w:rsidR="005A55BD" w:rsidRDefault="004A11B6" w:rsidP="00D35A15">
      <w:r>
        <w:rPr>
          <w:rFonts w:hint="eastAsia"/>
        </w:rPr>
        <w:t>COR</w:t>
      </w:r>
      <w:r w:rsidR="000B23B3">
        <w:t>DIC</w:t>
      </w:r>
      <w:r w:rsidR="000B23B3">
        <w:rPr>
          <w:rFonts w:hint="eastAsia"/>
        </w:rPr>
        <w:t>是实现双曲函数</w:t>
      </w:r>
      <w:r w:rsidR="00D35A15">
        <w:rPr>
          <w:rFonts w:hint="eastAsia"/>
        </w:rPr>
        <w:t>族</w:t>
      </w:r>
      <w:r w:rsidR="000B23B3">
        <w:rPr>
          <w:rFonts w:hint="eastAsia"/>
        </w:rPr>
        <w:t>的一种算法</w:t>
      </w:r>
      <w:r w:rsidR="00D35A15">
        <w:rPr>
          <w:rFonts w:hint="eastAsia"/>
        </w:rPr>
        <w:t>，而三角函数是双曲函数在虚平面的一种特例。</w:t>
      </w:r>
      <w:r w:rsidR="00814D4E">
        <w:rPr>
          <w:rFonts w:hint="eastAsia"/>
        </w:rPr>
        <w:t>在许多论文</w:t>
      </w:r>
      <w:r w:rsidR="00233DA4">
        <w:fldChar w:fldCharType="begin"/>
      </w:r>
      <w:r w:rsidR="0063797C">
        <w:instrText xml:space="preserve"> ADDIN EN.CITE &lt;EndNote&gt;&lt;Cite&gt;&lt;Author&gt;Volder&lt;/Author&gt;&lt;Year&gt;1959&lt;/Year&gt;&lt;RecNum&gt;59&lt;/RecNum&gt;&lt;DisplayText&gt;&lt;style face="superscript"&gt;[12]&lt;/style&gt;&lt;/DisplayText&gt;&lt;record&gt;&lt;rec-number&gt;59&lt;/rec-number&gt;&lt;foreign-keys&gt;&lt;key app="EN" db-id="r50vxast6xfsd3exapdxfps8pe0v9x2xdw5w" timestamp="1495374018"&gt;59&lt;/key&gt;&lt;/foreign-keys&gt;&lt;ref-type name="Journal Article"&gt;17&lt;/ref-type&gt;&lt;contributors&gt;&lt;authors&gt;&lt;author&gt;Volder, J. E.&lt;/author&gt;&lt;/authors&gt;&lt;/contributors&gt;&lt;titles&gt;&lt;title&gt;The cordic trigonometric computing technique&lt;/title&gt;&lt;secondary-title&gt;Institute of Radio Engineers Transactions on Electronic Computers&lt;/secondary-title&gt;&lt;alt-title&gt;IRE Trans. Electron. Comput. (USA)&lt;/alt-title&gt;&lt;/titles&gt;&lt;periodical&gt;&lt;full-title&gt;Institute of Radio Engineers Transactions on Electronic Computers&lt;/full-title&gt;&lt;abbr-1&gt;IRE Trans. Electron. Comput. (USA)&lt;/abbr-1&gt;&lt;/periodical&gt;&lt;alt-periodical&gt;&lt;full-title&gt;Institute of Radio Engineers Transactions on Electronic Computers&lt;/full-title&gt;&lt;abbr-1&gt;IRE Trans. Electron. Comput. (USA)&lt;/abbr-1&gt;&lt;/alt-periodical&gt;&lt;pages&gt;330-334&lt;/pages&gt;&lt;volume&gt;EC-8&lt;/volume&gt;&lt;number&gt;3&lt;/number&gt;&lt;keywords&gt;&lt;keyword&gt;calculating apparatus/ C5000 Computer hardware&lt;/keyword&gt;&lt;keyword&gt;C7000 Computer applications&lt;/keyword&gt;&lt;keyword&gt;Computer Science (provided by Thomson Reuters)&lt;/keyword&gt;&lt;keyword&gt;[b1960-02579]&lt;/keyword&gt;&lt;/keywords&gt;&lt;dates&gt;&lt;year&gt;1959&lt;/year&gt;&lt;/dates&gt;&lt;accession-num&gt;INSPEC:1960B02579&lt;/accession-num&gt;&lt;urls&gt;&lt;related-urls&gt;&lt;url&gt;&amp;lt;Go to ISI&amp;gt;://INSPEC:1960B02579&lt;/url&gt;&lt;/related-urls&gt;&lt;/urls&gt;&lt;language&gt;English&lt;/language&gt;&lt;/record&gt;&lt;/Cite&gt;&lt;/EndNote&gt;</w:instrText>
      </w:r>
      <w:r w:rsidR="00233DA4">
        <w:fldChar w:fldCharType="separate"/>
      </w:r>
      <w:r w:rsidR="0063797C" w:rsidRPr="0063797C">
        <w:rPr>
          <w:noProof/>
          <w:vertAlign w:val="superscript"/>
        </w:rPr>
        <w:t>[12]</w:t>
      </w:r>
      <w:r w:rsidR="00233DA4">
        <w:fldChar w:fldCharType="end"/>
      </w:r>
      <w:r w:rsidR="00814D4E">
        <w:rPr>
          <w:rFonts w:hint="eastAsia"/>
        </w:rPr>
        <w:t>中已经对其原理进行了详细的推导，因此本文只会简单</w:t>
      </w:r>
      <w:r w:rsidR="00D35A15">
        <w:rPr>
          <w:rFonts w:hint="eastAsia"/>
        </w:rPr>
        <w:t>介绍生成三角函数的</w:t>
      </w:r>
      <w:r w:rsidR="00D35A15">
        <w:rPr>
          <w:rFonts w:hint="eastAsia"/>
        </w:rPr>
        <w:t>CORDIC</w:t>
      </w:r>
      <w:r w:rsidR="00D35A15">
        <w:rPr>
          <w:rFonts w:hint="eastAsia"/>
        </w:rPr>
        <w:t>算法。</w:t>
      </w:r>
    </w:p>
    <w:p w:rsidR="00D35A15" w:rsidRDefault="00E244A0" w:rsidP="00E244A0">
      <w:r>
        <w:rPr>
          <w:rFonts w:hint="eastAsia"/>
        </w:rPr>
        <w:t>对于向量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，对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1</m:t>
            </m:r>
          </m:sub>
        </m:sSub>
      </m:oMath>
      <w:r>
        <w:rPr>
          <w:rFonts w:hint="eastAsia"/>
        </w:rPr>
        <w:t>绕原点旋转</w:t>
      </w:r>
      <w:bookmarkStart w:id="74" w:name="OLE_LINK28"/>
      <w:bookmarkStart w:id="75" w:name="OLE_LINK29"/>
      <m:oMath>
        <m:r>
          <m:rPr>
            <m:nor/>
          </m:rPr>
          <m:t>θ</m:t>
        </m:r>
      </m:oMath>
      <w:r>
        <w:rPr>
          <w:rFonts w:hint="eastAsia"/>
        </w:rPr>
        <w:t>角</w:t>
      </w:r>
      <w:bookmarkEnd w:id="74"/>
      <w:bookmarkEnd w:id="75"/>
      <w:r>
        <w:rPr>
          <w:rFonts w:hint="eastAsia"/>
        </w:rPr>
        <w:t>后</w:t>
      </w:r>
      <w:r w:rsidR="002A1EF6">
        <w:rPr>
          <w:rFonts w:hint="eastAsia"/>
        </w:rPr>
        <w:t>得到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 =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A1EF6">
        <w:rPr>
          <w:rFonts w:hint="eastAsia"/>
        </w:rPr>
        <w:t>，如图</w:t>
      </w:r>
      <w:r w:rsidR="002A1EF6">
        <w:rPr>
          <w:rFonts w:hint="eastAsia"/>
        </w:rPr>
        <w:t>x</w:t>
      </w:r>
      <w:r w:rsidR="002A1EF6">
        <w:rPr>
          <w:rFonts w:hint="eastAsia"/>
        </w:rPr>
        <w:t>所示，其变换表达式</w:t>
      </w:r>
      <w:r w:rsidR="00E477E0">
        <w:rPr>
          <w:rFonts w:hint="eastAsia"/>
        </w:rPr>
        <w:t>如</w:t>
      </w:r>
      <w:r w:rsidR="00E477E0">
        <w:rPr>
          <w:rFonts w:hint="eastAsia"/>
        </w:rPr>
        <w:t>(</w:t>
      </w:r>
      <w:r w:rsidR="00E477E0">
        <w:t>2-11</w:t>
      </w:r>
      <w:r w:rsidR="00E477E0">
        <w:rPr>
          <w:rFonts w:hint="eastAsia"/>
        </w:rPr>
        <w:t>)</w:t>
      </w:r>
      <w:r w:rsidR="00657DCB">
        <w:rPr>
          <w:rFonts w:hint="eastAsia"/>
        </w:rPr>
        <w:t>。</w:t>
      </w:r>
    </w:p>
    <w:p w:rsidR="002A1EF6" w:rsidRDefault="002A1EF6" w:rsidP="002A1EF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</w:r>
      <w:r w:rsidR="00392665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11</w:t>
      </w:r>
      <w:r w:rsidR="000468B3">
        <w:fldChar w:fldCharType="end"/>
      </w:r>
      <w:r w:rsidR="00392665">
        <w:t>)</w:t>
      </w:r>
    </w:p>
    <w:p w:rsidR="00233DA4" w:rsidRDefault="00046839" w:rsidP="00233DA4">
      <w:pPr>
        <w:pStyle w:val="afffc"/>
        <w:keepNext/>
        <w:spacing w:before="312"/>
      </w:pPr>
      <w:r w:rsidRPr="00046839">
        <w:rPr>
          <w:noProof/>
        </w:rPr>
        <w:drawing>
          <wp:inline distT="0" distB="0" distL="0" distR="0">
            <wp:extent cx="2678430" cy="2393343"/>
            <wp:effectExtent l="0" t="0" r="0" b="6985"/>
            <wp:docPr id="12" name="图片 12" descr="D:\毕设\大四下\lunwen\图片\cordic旋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毕设\大四下\lunwen\图片\cordic旋转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0" r="9565" b="6483"/>
                    <a:stretch/>
                  </pic:blipFill>
                  <pic:spPr bwMode="auto">
                    <a:xfrm>
                      <a:off x="0" y="0"/>
                      <a:ext cx="2679547" cy="239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3DA4" w:rsidRDefault="00233DA4" w:rsidP="00233DA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>
        <w:t xml:space="preserve"> </w:t>
      </w:r>
      <w:r>
        <w:rPr>
          <w:rFonts w:hint="eastAsia"/>
        </w:rPr>
        <w:t>角度旋转示意图</w:t>
      </w:r>
    </w:p>
    <w:p w:rsidR="004103E4" w:rsidRDefault="00380330" w:rsidP="00380330">
      <w:r>
        <w:rPr>
          <w:rFonts w:hint="eastAsia"/>
        </w:rPr>
        <w:t>角度</w:t>
      </w:r>
      <m:oMath>
        <m:r>
          <m:rPr>
            <m:nor/>
          </m:rPr>
          <m:t>θ</m:t>
        </m:r>
      </m:oMath>
      <w:r>
        <w:rPr>
          <w:rFonts w:hint="eastAsia"/>
        </w:rPr>
        <w:t>可使用一组正交基</w:t>
      </w:r>
      <w:bookmarkStart w:id="76" w:name="OLE_LINK30"/>
      <w:bookmarkStart w:id="77" w:name="OLE_LINK31"/>
      <w:bookmarkStart w:id="78" w:name="OLE_LINK32"/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bookmarkEnd w:id="76"/>
      <w:bookmarkEnd w:id="77"/>
      <w:bookmarkEnd w:id="78"/>
      <w:r>
        <w:rPr>
          <w:rFonts w:hint="eastAsia"/>
        </w:rPr>
        <w:t>表示，其中正交基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，则</w:t>
      </w:r>
      <m:oMath>
        <m:r>
          <m:rPr>
            <m:nor/>
          </m:rPr>
          <m:t>θ</m:t>
        </m:r>
      </m:oMath>
      <w:r>
        <w:rPr>
          <w:rFonts w:hint="eastAsia"/>
        </w:rPr>
        <w:t>在正交空间的坐标为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>
        <w:rPr>
          <w:rFonts w:hint="eastAsia"/>
        </w:rPr>
        <w:t>。</w:t>
      </w:r>
    </w:p>
    <w:p w:rsidR="004103E4" w:rsidRPr="004103E4" w:rsidRDefault="004103E4" w:rsidP="004103E4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θ</m:t>
        </m:r>
        <m:r>
          <w:rPr>
            <w:rFonts w:ascii="Cambria Math" w:hAnsi="Cambria Math" w:hint="eastAsi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∙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eastAsia="宋体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12</w:t>
      </w:r>
      <w:r w:rsidR="000468B3">
        <w:fldChar w:fldCharType="end"/>
      </w:r>
      <w:r>
        <w:rPr>
          <w:rFonts w:hint="eastAsia"/>
        </w:rPr>
        <w:t>)</w:t>
      </w:r>
    </w:p>
    <w:p w:rsidR="00380330" w:rsidRPr="00380330" w:rsidRDefault="004103E4" w:rsidP="00380330">
      <w:r>
        <w:rPr>
          <w:rFonts w:hint="eastAsia"/>
        </w:rPr>
        <w:t>则</w:t>
      </w:r>
      <w:r w:rsidR="00380330">
        <w:rPr>
          <w:rFonts w:hint="eastAsia"/>
        </w:rPr>
        <w:t>公式</w:t>
      </w:r>
      <w:r w:rsidR="00380330">
        <w:rPr>
          <w:rFonts w:hint="eastAsia"/>
        </w:rPr>
        <w:t>(</w:t>
      </w:r>
      <w:r w:rsidR="00380330">
        <w:t>2-11</w:t>
      </w:r>
      <w:r w:rsidR="00380330">
        <w:rPr>
          <w:rFonts w:hint="eastAsia"/>
        </w:rPr>
        <w:t>)</w:t>
      </w:r>
      <w:r w:rsidR="00380330">
        <w:rPr>
          <w:rFonts w:hint="eastAsia"/>
        </w:rPr>
        <w:t>可重新表述为</w:t>
      </w:r>
      <w:r w:rsidR="00380330">
        <w:rPr>
          <w:rFonts w:hint="eastAsia"/>
        </w:rPr>
        <w:t>(</w:t>
      </w:r>
      <w:r w:rsidR="00380330">
        <w:t>2-13</w:t>
      </w:r>
      <w:r w:rsidR="00380330">
        <w:rPr>
          <w:rFonts w:hint="eastAsia"/>
        </w:rPr>
        <w:t>)</w:t>
      </w:r>
      <w:r w:rsidR="00380330">
        <w:rPr>
          <w:rFonts w:hint="eastAsia"/>
        </w:rPr>
        <w:t>。</w:t>
      </w:r>
    </w:p>
    <w:p w:rsidR="00380330" w:rsidRPr="00380330" w:rsidRDefault="00380330" w:rsidP="00380330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mr>
              <m:m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i=0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N-1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Times New Roman"/>
                                      <w:i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="宋体" w:hAnsi="Cambria Math" w:cs="Times New Roman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13</w:t>
      </w:r>
      <w:r w:rsidR="000468B3">
        <w:fldChar w:fldCharType="end"/>
      </w:r>
      <w:r>
        <w:t>)</w:t>
      </w:r>
    </w:p>
    <w:p w:rsidR="00D8261F" w:rsidRPr="00A053B6" w:rsidRDefault="003B33F1" w:rsidP="00D8261F">
      <w:r>
        <w:rPr>
          <w:rFonts w:hint="eastAsia"/>
        </w:rPr>
        <w:t>进一步</w:t>
      </w:r>
      <w:r w:rsidR="00380330">
        <w:rPr>
          <w:rFonts w:hint="eastAsia"/>
        </w:rPr>
        <w:t>得到</w:t>
      </w:r>
      <w:r w:rsidR="00380330">
        <w:rPr>
          <w:rFonts w:hint="eastAsia"/>
        </w:rPr>
        <w:t>(</w:t>
      </w:r>
      <w:r w:rsidR="00380330">
        <w:t>2-14</w:t>
      </w:r>
      <w:r w:rsidR="00380330">
        <w:rPr>
          <w:rFonts w:hint="eastAsia"/>
        </w:rPr>
        <w:t>)</w:t>
      </w:r>
      <w:r w:rsidR="00380330">
        <w:t>,</w:t>
      </w:r>
      <w:r w:rsidR="00323207">
        <w:rPr>
          <w:rFonts w:hint="eastAsia"/>
        </w:rPr>
        <w:t>其中</w:t>
      </w:r>
      <m:oMath>
        <m:r>
          <w:rPr>
            <w:rFonts w:ascii="Cambria Math" w:hAnsi="Cambria Math"/>
          </w:rPr>
          <m:t>K=</m:t>
        </m:r>
        <m:nary>
          <m:naryPr>
            <m:chr m:val="∏"/>
            <m:limLoc m:val="undOvr"/>
            <m:ctrlPr>
              <w:rPr>
                <w:rFonts w:ascii="Cambria Math" w:eastAsiaTheme="minorEastAsia" w:hAnsi="Cambria Math"/>
                <w:i/>
                <w:szCs w:val="22"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func>
          </m:e>
        </m:nary>
      </m:oMath>
      <w:r w:rsidR="00774C05">
        <w:rPr>
          <w:rFonts w:hint="eastAsia"/>
          <w:szCs w:val="22"/>
        </w:rPr>
        <w:t>。</w:t>
      </w:r>
    </w:p>
    <w:p w:rsidR="00D8261F" w:rsidRDefault="00380330" w:rsidP="00DF29C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 New Roman" w:hint="eastAsia"/>
          </w:rPr>
          <m:t>=</m:t>
        </m:r>
        <m:r>
          <w:rPr>
            <w:rFonts w:ascii="Cambria Math" w:hAnsi="Cambria Math" w:cs="Times New Roman"/>
          </w:rPr>
          <m:t>K×</m:t>
        </m:r>
        <m:nary>
          <m:naryPr>
            <m:chr m:val="∏"/>
            <m:limLoc m:val="undOvr"/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Cs w:val="24"/>
              </w:rPr>
              <m:t>i=0</m:t>
            </m:r>
          </m:sub>
          <m:sup>
            <m:r>
              <w:rPr>
                <w:rFonts w:ascii="Cambria Math" w:eastAsia="宋体" w:hAnsi="Cambria Math" w:cs="Times New Roman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Cs w:val="24"/>
                        </w:rPr>
                        <m:t>tan⁡</m:t>
                      </m:r>
                      <m:r>
                        <w:rPr>
                          <w:rFonts w:ascii="Cambria Math" w:eastAsia="宋体" w:hAnsi="Cambria Math" w:cs="Times New Roman" w:hint="eastAsia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Times New Roman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宋体" w:hAnsi="Cambria Math" w:cs="Times New Roman"/>
                          <w:szCs w:val="24"/>
                        </w:rPr>
                        <m:t>)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DF29C8"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14</w:t>
      </w:r>
      <w:r w:rsidR="000468B3">
        <w:fldChar w:fldCharType="end"/>
      </w:r>
      <w:r w:rsidR="00DF29C8">
        <w:t>)</w:t>
      </w:r>
    </w:p>
    <w:p w:rsidR="009E0725" w:rsidRDefault="003B33F1" w:rsidP="009E0725">
      <w:r>
        <w:rPr>
          <w:rFonts w:hint="eastAsia"/>
        </w:rPr>
        <w:lastRenderedPageBreak/>
        <w:t>代入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tan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</m:fName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-i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 w:rsidR="00167396">
        <w:rPr>
          <w:rFonts w:hint="eastAsia"/>
        </w:rPr>
        <w:t>得到</w:t>
      </w:r>
      <w:r w:rsidR="00814D4E">
        <w:rPr>
          <w:rFonts w:hint="eastAsia"/>
        </w:rPr>
        <w:t>迭代公式</w:t>
      </w:r>
      <w:r w:rsidR="00814D4E">
        <w:rPr>
          <w:rFonts w:hint="eastAsia"/>
        </w:rPr>
        <w:t>(</w:t>
      </w:r>
      <w:r>
        <w:t>2-15</w:t>
      </w:r>
      <w:r w:rsidR="00814D4E">
        <w:rPr>
          <w:rFonts w:hint="eastAsia"/>
        </w:rPr>
        <w:t>)</w:t>
      </w:r>
      <w:r w:rsidR="009E0725">
        <w:rPr>
          <w:rFonts w:hint="eastAsia"/>
        </w:rPr>
        <w:t>，</w:t>
      </w:r>
      <w:r w:rsidR="00461662">
        <w:rPr>
          <w:rFonts w:hint="eastAsia"/>
        </w:rPr>
        <w:t>(</w:t>
      </w:r>
      <w:r w:rsidR="00461662">
        <w:t>2-1</w:t>
      </w:r>
      <w:r>
        <w:t>6</w:t>
      </w:r>
      <w:r w:rsidR="00461662">
        <w:rPr>
          <w:rFonts w:hint="eastAsia"/>
        </w:rPr>
        <w:t>)</w:t>
      </w:r>
      <w:r w:rsidR="009E0725">
        <w:rPr>
          <w:rFonts w:hint="eastAsia"/>
        </w:rPr>
        <w:t>。从迭代公式</w:t>
      </w:r>
      <w:r w:rsidR="009E0725">
        <w:rPr>
          <w:rFonts w:hint="eastAsia"/>
        </w:rPr>
        <w:t>(</w:t>
      </w:r>
      <w:r w:rsidR="009E0725">
        <w:t>2-14</w:t>
      </w:r>
      <w:r w:rsidR="009E0725">
        <w:rPr>
          <w:rFonts w:hint="eastAsia"/>
        </w:rPr>
        <w:t>)</w:t>
      </w:r>
      <w:r w:rsidR="009E0725">
        <w:rPr>
          <w:rFonts w:hint="eastAsia"/>
        </w:rPr>
        <w:t>可以看出，矩阵操作只需要移位和加法操作，在硬件中用加法器即可实现。算法通过公式</w:t>
      </w:r>
      <w:r w:rsidR="009E0725">
        <w:rPr>
          <w:rFonts w:hint="eastAsia"/>
        </w:rPr>
        <w:t>(</w:t>
      </w:r>
      <w:r w:rsidR="009E0725">
        <w:t>2-17</w:t>
      </w:r>
      <w:r w:rsidR="009E0725">
        <w:rPr>
          <w:rFonts w:hint="eastAsia"/>
        </w:rPr>
        <w:t>)</w:t>
      </w:r>
      <w:r w:rsidR="009E0725">
        <w:rPr>
          <w:rFonts w:hint="eastAsia"/>
        </w:rPr>
        <w:t>计算正交空间坐标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N-1</m:t>
                </m:r>
              </m:sub>
            </m:sSub>
          </m:e>
        </m:d>
      </m:oMath>
      <w:r w:rsidR="009E0725">
        <w:rPr>
          <w:rFonts w:hint="eastAsia"/>
        </w:rPr>
        <w:t>。（</w:t>
      </w:r>
      <w:r w:rsidR="009E0725">
        <w:rPr>
          <w:rFonts w:hint="eastAsia"/>
        </w:rPr>
        <w:t>2-</w:t>
      </w:r>
      <w:r w:rsidR="009E0725">
        <w:t>17</w:t>
      </w:r>
      <w:r w:rsidR="009E0725">
        <w:rPr>
          <w:rFonts w:hint="eastAsia"/>
        </w:rPr>
        <w:t>）使用了减法操作以及判断操作，故需要额外使用全加器和判断逻辑计算坐标。</w:t>
      </w:r>
    </w:p>
    <w:p w:rsidR="00E71732" w:rsidRDefault="00E71732" w:rsidP="009E0725">
      <w:r>
        <w:rPr>
          <w:rFonts w:hint="eastAsia"/>
        </w:rPr>
        <w:t>1</w:t>
      </w:r>
      <w:r>
        <w:rPr>
          <w:rFonts w:hint="eastAsia"/>
        </w:rPr>
        <w:t>）迭代公式：</w:t>
      </w:r>
    </w:p>
    <w:p w:rsidR="00814D4E" w:rsidRDefault="00461662" w:rsidP="0046166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15</w:t>
      </w:r>
      <w:r w:rsidR="000468B3"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2</w:t>
      </w:r>
      <w:r>
        <w:rPr>
          <w:rFonts w:hint="eastAsia"/>
        </w:rPr>
        <w:t>）初值、末值：</w:t>
      </w:r>
    </w:p>
    <w:p w:rsidR="00461662" w:rsidRDefault="00461662" w:rsidP="00461662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=K×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hint="eastAsia"/>
          </w:rPr>
          <m:t>,</m:t>
        </m:r>
        <m:r>
          <w:rPr>
            <w:rFonts w:ascii="Cambria Math" w:hAnsi="Cambria Math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>
        <w:rPr>
          <w:rFonts w:eastAsia="宋体" w:cs="Times New Roman"/>
        </w:rPr>
        <w:tab/>
        <w:t>(</w:t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STYLEREF 1 \s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2</w:t>
      </w:r>
      <w:r w:rsidR="000468B3">
        <w:rPr>
          <w:rFonts w:eastAsia="宋体" w:cs="Times New Roman"/>
        </w:rPr>
        <w:fldChar w:fldCharType="end"/>
      </w:r>
      <w:r w:rsidR="000468B3">
        <w:rPr>
          <w:rFonts w:eastAsia="宋体" w:cs="Times New Roman"/>
        </w:rPr>
        <w:noBreakHyphen/>
      </w:r>
      <w:r w:rsidR="000468B3">
        <w:rPr>
          <w:rFonts w:eastAsia="宋体" w:cs="Times New Roman"/>
        </w:rPr>
        <w:fldChar w:fldCharType="begin"/>
      </w:r>
      <w:r w:rsidR="000468B3">
        <w:rPr>
          <w:rFonts w:eastAsia="宋体" w:cs="Times New Roman"/>
        </w:rPr>
        <w:instrText xml:space="preserve"> SEQ </w:instrText>
      </w:r>
      <w:r w:rsidR="000468B3">
        <w:rPr>
          <w:rFonts w:eastAsia="宋体" w:cs="Times New Roman"/>
        </w:rPr>
        <w:instrText>公式</w:instrText>
      </w:r>
      <w:r w:rsidR="000468B3">
        <w:rPr>
          <w:rFonts w:eastAsia="宋体" w:cs="Times New Roman"/>
        </w:rPr>
        <w:instrText xml:space="preserve"> \* ARABIC \s 1 </w:instrText>
      </w:r>
      <w:r w:rsidR="000468B3">
        <w:rPr>
          <w:rFonts w:eastAsia="宋体" w:cs="Times New Roman"/>
        </w:rPr>
        <w:fldChar w:fldCharType="separate"/>
      </w:r>
      <w:r w:rsidR="000468B3">
        <w:rPr>
          <w:rFonts w:eastAsia="宋体" w:cs="Times New Roman"/>
          <w:noProof/>
        </w:rPr>
        <w:t>16</w:t>
      </w:r>
      <w:r w:rsidR="000468B3">
        <w:rPr>
          <w:rFonts w:eastAsia="宋体" w:cs="Times New Roman"/>
        </w:rPr>
        <w:fldChar w:fldCharType="end"/>
      </w:r>
      <w:r>
        <w:t>)</w:t>
      </w:r>
    </w:p>
    <w:p w:rsidR="00E71732" w:rsidRPr="00E71732" w:rsidRDefault="00E71732" w:rsidP="00E71732">
      <w:r>
        <w:rPr>
          <w:rFonts w:hint="eastAsia"/>
        </w:rPr>
        <w:t>3</w:t>
      </w:r>
      <w:r>
        <w:rPr>
          <w:rFonts w:hint="eastAsia"/>
        </w:rPr>
        <w:t>）</w:t>
      </w:r>
      <w:r w:rsidR="00473BAD">
        <w:rPr>
          <w:rFonts w:hint="eastAsia"/>
        </w:rPr>
        <w:t>正交空间</w:t>
      </w:r>
      <w:r>
        <w:rPr>
          <w:rFonts w:hint="eastAsia"/>
        </w:rPr>
        <w:t>坐标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0</m:t>
                </m:r>
              </m:sub>
            </m:sSub>
            <m:r>
              <m:rPr>
                <m:nor/>
              </m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1</m:t>
                </m:r>
              </m:sub>
            </m:sSub>
            <m:r>
              <m:rPr>
                <m:nor/>
              </m:rPr>
              <m:t>,…,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b</m:t>
                </m:r>
              </m:e>
              <m:sub>
                <m:r>
                  <m:rPr>
                    <m:nor/>
                  </m:rPr>
                  <m:t>N-1</m:t>
                </m:r>
              </m:sub>
            </m:sSub>
          </m:e>
        </m:d>
      </m:oMath>
      <w:r>
        <w:rPr>
          <w:rFonts w:hint="eastAsia"/>
        </w:rPr>
        <w:t>计算：</w:t>
      </w:r>
    </w:p>
    <w:p w:rsidR="00091EE1" w:rsidRDefault="00091EE1" w:rsidP="00091EE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θ</m:t>
                </m:r>
              </m:e>
              <m:e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宋体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Times New Roman"/>
                  </w:rPr>
                  <m:t>=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宋体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i+1</m:t>
                        </m:r>
                      </m:sub>
                    </m:sSub>
                    <m:r>
                      <w:rPr>
                        <w:rFonts w:ascii="Cambria Math" w:eastAsia="宋体" w:hAnsi="Cambria Math" w:cs="Times New Roman"/>
                      </w:rPr>
                      <m:t>&gt;0</m:t>
                    </m:r>
                  </m:e>
                </m:d>
                <m:r>
                  <w:rPr>
                    <w:rFonts w:ascii="Cambria Math" w:eastAsia="宋体" w:hAnsi="Cambria Math" w:cs="Times New Roman"/>
                  </w:rPr>
                  <m:t>?1:-1</m:t>
                </m:r>
              </m:e>
            </m:eqArr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17</w:t>
      </w:r>
      <w:r w:rsidR="000468B3">
        <w:fldChar w:fldCharType="end"/>
      </w:r>
      <w:r>
        <w:t>)</w:t>
      </w:r>
    </w:p>
    <w:p w:rsidR="0041178D" w:rsidRPr="00C05557" w:rsidRDefault="00E71732" w:rsidP="00D11FE6">
      <w:r>
        <w:rPr>
          <w:rFonts w:hint="eastAsia"/>
        </w:rPr>
        <w:t>根据之前的分析，可以得到</w:t>
      </w:r>
      <w:r w:rsidR="00C05557">
        <w:rPr>
          <w:rFonts w:hint="eastAsia"/>
        </w:rPr>
        <w:t>CORDIC</w:t>
      </w:r>
      <w:r w:rsidR="00C05557">
        <w:rPr>
          <w:rFonts w:hint="eastAsia"/>
        </w:rPr>
        <w:t>算法的电路框图如下</w:t>
      </w:r>
    </w:p>
    <w:p w:rsidR="00CE0836" w:rsidRDefault="00CE0836" w:rsidP="00CE0836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2E887BA4" wp14:editId="1CD6B8FB">
            <wp:extent cx="3505200" cy="1781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746" w:rsidRPr="00EC1746" w:rsidRDefault="00CE0836" w:rsidP="00CE0836">
      <w:pPr>
        <w:pStyle w:val="affff1"/>
        <w:spacing w:after="312"/>
        <w:ind w:right="240"/>
        <w:rPr>
          <w:color w:val="FF0000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5</w:t>
      </w:r>
      <w:r w:rsidR="00E8038F">
        <w:fldChar w:fldCharType="end"/>
      </w:r>
      <w:r>
        <w:t xml:space="preserve"> CORDIC</w:t>
      </w:r>
      <w:r>
        <w:rPr>
          <w:rFonts w:hint="eastAsia"/>
        </w:rPr>
        <w:t>电路结构</w:t>
      </w:r>
      <w:r>
        <w:fldChar w:fldCharType="begin"/>
      </w:r>
      <w:r w:rsidR="0063797C">
        <w:instrText xml:space="preserve"> ADDIN EN.CITE &lt;EndNote&gt;&lt;Cite&gt;&lt;Author&gt;Madisetti&lt;/Author&gt;&lt;Year&gt;1999&lt;/Year&gt;&lt;RecNum&gt;55&lt;/RecNum&gt;&lt;DisplayText&gt;&lt;style face="superscript"&gt;[11]&lt;/style&gt;&lt;/DisplayText&gt;&lt;record&gt;&lt;rec-number&gt;55&lt;/rec-number&gt;&lt;foreign-keys&gt;&lt;key app="EN" db-id="r50vxast6xfsd3exapdxfps8pe0v9x2xdw5w" timestamp="1487503408"&gt;55&lt;/key&gt;&lt;key app="ENWeb" db-id=""&gt;0&lt;/key&gt;&lt;/foreign-keys&gt;&lt;ref-type name="Journal Article"&gt;17&lt;/ref-type&gt;&lt;contributors&gt;&lt;authors&gt;&lt;author&gt;A. Madisetti&lt;/author&gt;&lt;author&gt;A. Y. Kwentus&lt;/author&gt;&lt;author&gt;A. N. Willson&lt;/author&gt;&lt;/authors&gt;&lt;/contributors&gt;&lt;titles&gt;&lt;title&gt;A 100-MHz, 16-b, direct digital frequency synthesizer with a 100-dBc spurious-free dynamic range&lt;/title&gt;&lt;secondary-title&gt;IEEE Journal of Solid-State Circuits&lt;/secondary-title&gt;&lt;/titles&gt;&lt;periodical&gt;&lt;full-title&gt;Ieee Journal of Solid-State Circuits&lt;/full-title&gt;&lt;/periodical&gt;&lt;pages&gt;1034-1043&lt;/pages&gt;&lt;volume&gt;34&lt;/volume&gt;&lt;number&gt;8&lt;/number&gt;&lt;keywords&gt;&lt;keyword&gt;CMOS digital integrated circuits&lt;/keyword&gt;&lt;keyword&gt;direct digital synthesis&lt;/keyword&gt;&lt;keyword&gt;1.0 micron&lt;/keyword&gt;&lt;keyword&gt;100 MHz&lt;/keyword&gt;&lt;keyword&gt;16 bit&lt;/keyword&gt;&lt;keyword&gt;CMOS IC&lt;/keyword&gt;&lt;keyword&gt;angle rotation algorithm&lt;/keyword&gt;&lt;keyword&gt;direct digital frequency synthesizer&lt;/keyword&gt;&lt;keyword&gt;dynamic range&lt;/keyword&gt;&lt;keyword&gt;CMOS integrated circuits&lt;/keyword&gt;&lt;keyword&gt;Digital integrated circuits&lt;/keyword&gt;&lt;keyword&gt;Frequency control&lt;/keyword&gt;&lt;keyword&gt;Frequency synthesizers&lt;/keyword&gt;&lt;keyword&gt;Integrated circuit synthesis&lt;/keyword&gt;&lt;keyword&gt;Integrated circuit testing&lt;/keyword&gt;&lt;keyword&gt;Prototypes&lt;/keyword&gt;&lt;keyword&gt;Sampling methods&lt;/keyword&gt;&lt;keyword&gt;Tuning&lt;/keyword&gt;&lt;/keywords&gt;&lt;dates&gt;&lt;year&gt;1999&lt;/year&gt;&lt;/dates&gt;&lt;isbn&gt;0018-9200&lt;/isbn&gt;&lt;urls&gt;&lt;/urls&gt;&lt;electronic-resource-num&gt;10.1109/4.777100&lt;/electronic-resource-num&gt;&lt;/record&gt;&lt;/Cite&gt;&lt;/EndNote&gt;</w:instrText>
      </w:r>
      <w:r>
        <w:fldChar w:fldCharType="separate"/>
      </w:r>
      <w:r w:rsidR="0063797C" w:rsidRPr="0063797C">
        <w:rPr>
          <w:noProof/>
          <w:vertAlign w:val="superscript"/>
        </w:rPr>
        <w:t>[11]</w:t>
      </w:r>
      <w:r>
        <w:fldChar w:fldCharType="end"/>
      </w:r>
    </w:p>
    <w:p w:rsidR="002742F6" w:rsidRDefault="002742F6">
      <w:pPr>
        <w:pStyle w:val="3"/>
      </w:pPr>
      <w:bookmarkStart w:id="79" w:name="_Toc483174754"/>
      <w:r>
        <w:rPr>
          <w:rFonts w:hint="eastAsia"/>
        </w:rPr>
        <w:t>混合结构</w:t>
      </w:r>
      <w:bookmarkEnd w:id="79"/>
    </w:p>
    <w:p w:rsidR="00E96138" w:rsidRDefault="002742F6" w:rsidP="002742F6">
      <w:r>
        <w:rPr>
          <w:rFonts w:hint="eastAsia"/>
        </w:rPr>
        <w:t>传统</w:t>
      </w:r>
      <w:r>
        <w:rPr>
          <w:rFonts w:hint="eastAsia"/>
        </w:rPr>
        <w:t>C</w:t>
      </w:r>
      <w:r>
        <w:t>ORDIC</w:t>
      </w:r>
      <w:r>
        <w:rPr>
          <w:rFonts w:hint="eastAsia"/>
        </w:rPr>
        <w:t>算法的主要优点是通过迭代计算，避免使用了查找表，并且可以使用流水线加速。但是相比查找表法，</w:t>
      </w:r>
      <w:r>
        <w:rPr>
          <w:rFonts w:hint="eastAsia"/>
        </w:rPr>
        <w:t>CORDIC</w:t>
      </w:r>
      <w:r w:rsidR="00E96138">
        <w:rPr>
          <w:rFonts w:hint="eastAsia"/>
        </w:rPr>
        <w:t>算法存在计算量大，流水级数长，占用资源</w:t>
      </w:r>
      <w:r>
        <w:rPr>
          <w:rFonts w:hint="eastAsia"/>
        </w:rPr>
        <w:t>多的情况。为了提升角度旋转方法的性能，</w:t>
      </w:r>
      <w:r w:rsidR="00EB08BA">
        <w:rPr>
          <w:rFonts w:hint="eastAsia"/>
        </w:rPr>
        <w:t>出现</w:t>
      </w:r>
      <w:r>
        <w:rPr>
          <w:rFonts w:hint="eastAsia"/>
        </w:rPr>
        <w:t>了查找表和</w:t>
      </w:r>
      <w:r>
        <w:rPr>
          <w:rFonts w:hint="eastAsia"/>
        </w:rPr>
        <w:t>CORDIC</w:t>
      </w:r>
      <w:r>
        <w:rPr>
          <w:rFonts w:hint="eastAsia"/>
        </w:rPr>
        <w:t>算法结合的方法。</w:t>
      </w:r>
    </w:p>
    <w:p w:rsidR="002742F6" w:rsidRDefault="00E96138" w:rsidP="00E96138">
      <w:r>
        <w:rPr>
          <w:rFonts w:hint="eastAsia"/>
        </w:rPr>
        <w:lastRenderedPageBreak/>
        <w:t>混合方法分两步，首先</w:t>
      </w:r>
      <w:r w:rsidR="002742F6">
        <w:rPr>
          <w:rFonts w:hint="eastAsia"/>
        </w:rPr>
        <w:t>使用查找表得到粗分辨率幅度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a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，再通过角度旋转得到细分辨率幅度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 w:hint="eastAsia"/>
              </w:rPr>
              <m:t>b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m:rPr>
            <m:nor/>
          </m:rPr>
          <m:t xml:space="preserve">,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b</m:t>
            </m:r>
          </m:sub>
        </m:sSub>
        <m:r>
          <m:rPr>
            <m:nor/>
          </m:rPr>
          <m:t>)</m:t>
        </m:r>
      </m:oMath>
      <w:r w:rsidR="002742F6">
        <w:rPr>
          <w:rFonts w:hint="eastAsia"/>
        </w:rPr>
        <w:t>。</w:t>
      </w:r>
    </w:p>
    <w:p w:rsidR="00E96138" w:rsidRDefault="00A74E35" w:rsidP="00A74E35">
      <w:r>
        <w:rPr>
          <w:rFonts w:hint="eastAsia"/>
        </w:rPr>
        <w:t>正交基</w:t>
      </w:r>
      <w:r w:rsidR="002742F6">
        <w:rPr>
          <w:rFonts w:hint="eastAsia"/>
        </w:rPr>
        <w:t>取为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-i</m:t>
            </m:r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/>
              </w:rPr>
              <m:t>1</m:t>
            </m:r>
          </m:sup>
        </m:sSup>
      </m:oMath>
      <w:r w:rsidR="002742F6">
        <w:rPr>
          <w:rFonts w:hint="eastAsia"/>
        </w:rPr>
        <w:t>。</w:t>
      </w:r>
      <w:r w:rsidR="00E96138">
        <w:rPr>
          <w:rFonts w:hint="eastAsia"/>
        </w:rPr>
        <w:t>此处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是和原始算法之间呈</w:t>
      </w:r>
      <m:oMath>
        <m:r>
          <m:rPr>
            <m:sty m:val="p"/>
          </m:rPr>
          <w:rPr>
            <w:rFonts w:ascii="Cambria Math" w:hAnsi="Cambria Math"/>
          </w:rPr>
          <m:t>1/4π</m:t>
        </m:r>
      </m:oMath>
      <w:r w:rsidR="00E96138">
        <w:rPr>
          <w:rFonts w:hint="eastAsia"/>
        </w:rPr>
        <w:t>关系，则公式</w:t>
      </w:r>
      <w:r w:rsidR="00E96138">
        <w:rPr>
          <w:rFonts w:hint="eastAsia"/>
        </w:rPr>
        <w:t>(</w:t>
      </w:r>
      <w:r w:rsidR="00E96138">
        <w:t>2-14</w:t>
      </w:r>
      <w:r w:rsidR="00E96138">
        <w:rPr>
          <w:rFonts w:hint="eastAsia"/>
        </w:rPr>
        <w:t>)</w:t>
      </w:r>
      <w:r w:rsidR="00E96138">
        <w:rPr>
          <w:rFonts w:hint="eastAsia"/>
        </w:rPr>
        <w:t>需修改为</w:t>
      </w:r>
      <w:r w:rsidR="00E96138">
        <w:rPr>
          <w:rFonts w:hint="eastAsia"/>
        </w:rPr>
        <w:t>(</w:t>
      </w:r>
      <w:r w:rsidR="00E96138">
        <w:t>2-18</w:t>
      </w:r>
      <w:r w:rsidR="00E96138">
        <w:rPr>
          <w:rFonts w:hint="eastAsia"/>
        </w:rPr>
        <w:t>)</w:t>
      </w:r>
      <w:r w:rsidR="00E96138">
        <w:rPr>
          <w:rFonts w:hint="eastAsia"/>
        </w:rPr>
        <w:t>。</w:t>
      </w:r>
    </w:p>
    <w:p w:rsidR="00E96138" w:rsidRDefault="00D011C8" w:rsidP="00E96138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tan⁡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hint="eastAsia"/>
                          <w:szCs w:val="24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Cs w:val="24"/>
                        </w:rPr>
                        <m:t>)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="00E96138"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18</w:t>
      </w:r>
      <w:r w:rsidR="000468B3">
        <w:fldChar w:fldCharType="end"/>
      </w:r>
      <w:r w:rsidR="00E96138">
        <w:t>)</w:t>
      </w:r>
    </w:p>
    <w:p w:rsidR="002742F6" w:rsidRDefault="002742F6" w:rsidP="002742F6">
      <w:r>
        <w:rPr>
          <w:rFonts w:hint="eastAsia"/>
        </w:rPr>
        <w:t>此时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>
        <w:rPr>
          <w:rFonts w:hint="eastAsia"/>
        </w:rPr>
        <w:t>求得，相比传统</w:t>
      </w:r>
      <w:r>
        <w:rPr>
          <w:rFonts w:hint="eastAsia"/>
        </w:rPr>
        <w:t>CORDIC</w:t>
      </w:r>
      <w:r>
        <w:rPr>
          <w:rFonts w:hint="eastAsia"/>
        </w:rPr>
        <w:t>方法</w:t>
      </w:r>
      <w:r w:rsidR="000C6CAB">
        <w:rPr>
          <w:rFonts w:hint="eastAsia"/>
        </w:rPr>
        <w:t>中多次迭代判断和加法操作</w:t>
      </w:r>
      <w:r w:rsidR="00E96138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96138">
        <w:rPr>
          <w:rFonts w:hint="eastAsia"/>
        </w:rPr>
        <w:t>的求解</w:t>
      </w:r>
      <w:r w:rsidR="000C6CAB">
        <w:rPr>
          <w:rFonts w:hint="eastAsia"/>
        </w:rPr>
        <w:t>的计算量大大减小了</w:t>
      </w:r>
      <w:r>
        <w:rPr>
          <w:rFonts w:hint="eastAsia"/>
        </w:rPr>
        <w:t>。</w:t>
      </w:r>
    </w:p>
    <w:p w:rsidR="002742F6" w:rsidRPr="005512A7" w:rsidRDefault="002742F6" w:rsidP="002742F6">
      <w:r>
        <w:rPr>
          <w:rFonts w:hint="eastAsia"/>
        </w:rPr>
        <w:t>考虑到</w:t>
      </w:r>
      <w:r w:rsidR="0018350C">
        <w:rPr>
          <w:rFonts w:hint="eastAsia"/>
        </w:rPr>
        <w:t>近似条件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-10</m:t>
            </m:r>
          </m:sup>
        </m:sSup>
      </m:oMath>
      <w:r>
        <w:rPr>
          <w:rFonts w:hint="eastAsia"/>
        </w:rPr>
        <w:t>，可使用一阶近似条件得到公式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2742F6" w:rsidRDefault="002742F6" w:rsidP="002742F6">
      <w:pPr>
        <w:pStyle w:val="24"/>
        <w:spacing w:before="312" w:after="312"/>
      </w:pPr>
      <w: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×</m:t>
        </m:r>
        <m:nary>
          <m:naryPr>
            <m:chr m:val="∏"/>
            <m:limLoc m:val="undOvr"/>
            <m:ctrlPr>
              <w:rPr>
                <w:rFonts w:ascii="Cambria Math" w:eastAsia="宋体" w:hAnsi="Cambria Math"/>
                <w:szCs w:val="24"/>
              </w:rPr>
            </m:ctrlPr>
          </m:naryPr>
          <m:sub>
            <m:r>
              <w:rPr>
                <w:rFonts w:ascii="Cambria Math" w:eastAsia="宋体" w:hAnsi="Cambria Math"/>
                <w:szCs w:val="24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/>
                <w:szCs w:val="24"/>
              </w:rPr>
              <m:t>=M</m:t>
            </m:r>
          </m:sub>
          <m:sup>
            <m:r>
              <w:rPr>
                <w:rFonts w:ascii="Cambria Math" w:eastAsia="宋体" w:hAnsi="Cambria Math"/>
                <w:szCs w:val="24"/>
              </w:rPr>
              <m:t>N-1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π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den>
                      </m:f>
                      <m:sSub>
                        <m:sSubPr>
                          <m:ctrlPr>
                            <w:rPr>
                              <w:rFonts w:ascii="Cambria Math" w:eastAsia="宋体" w:hAnsi="Cambria Math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</m:nary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19</w:t>
      </w:r>
      <w:r w:rsidR="000468B3">
        <w:fldChar w:fldCharType="end"/>
      </w:r>
      <w:r>
        <w:t>)</w:t>
      </w:r>
    </w:p>
    <w:p w:rsidR="000D0115" w:rsidRDefault="000D0115">
      <w:pPr>
        <w:pStyle w:val="3"/>
      </w:pPr>
      <w:bookmarkStart w:id="80" w:name="_Toc483174755"/>
      <w:r>
        <w:rPr>
          <w:rFonts w:hint="eastAsia"/>
        </w:rPr>
        <w:t>改进算法</w:t>
      </w:r>
      <w:bookmarkEnd w:id="80"/>
    </w:p>
    <w:p w:rsidR="00212E8E" w:rsidRDefault="00682BED" w:rsidP="00626742">
      <w:r>
        <w:rPr>
          <w:rFonts w:hint="eastAsia"/>
        </w:rPr>
        <w:t>观察公式</w:t>
      </w:r>
      <w:r>
        <w:rPr>
          <w:rFonts w:hint="eastAsia"/>
        </w:rPr>
        <w:t>(</w:t>
      </w:r>
      <w:r w:rsidR="00F21594">
        <w:t>2-20</w:t>
      </w:r>
      <w:r>
        <w:rPr>
          <w:rFonts w:hint="eastAsia"/>
        </w:rPr>
        <w:t>)</w:t>
      </w:r>
      <w:r>
        <w:rPr>
          <w:rFonts w:hint="eastAsia"/>
        </w:rPr>
        <w:t>，旋转角度的计算中有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的乘法运算，这将极大降低迭代运算的速度。为了解决此问题，文献</w:t>
      </w:r>
      <w:r w:rsidR="00CE0836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63797C">
        <w:instrText xml:space="preserve"> ADDIN EN.CITE </w:instrText>
      </w:r>
      <w:r w:rsidR="0063797C">
        <w:fldChar w:fldCharType="begin">
          <w:fldData xml:space="preserve">PEVuZE5vdGU+PENpdGU+PEF1dGhvcj5XaWxsc29uPC9BdXRob3I+PFllYXI+MjAxMTwvWWVhcj48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</w:fldData>
        </w:fldChar>
      </w:r>
      <w:r w:rsidR="0063797C">
        <w:instrText xml:space="preserve"> ADDIN EN.CITE.DATA </w:instrText>
      </w:r>
      <w:r w:rsidR="0063797C">
        <w:fldChar w:fldCharType="end"/>
      </w:r>
      <w:r w:rsidR="00CE0836">
        <w:fldChar w:fldCharType="separate"/>
      </w:r>
      <w:r w:rsidR="0063797C" w:rsidRPr="0063797C">
        <w:rPr>
          <w:noProof/>
          <w:vertAlign w:val="superscript"/>
        </w:rPr>
        <w:t>[13, 14]</w:t>
      </w:r>
      <w:r w:rsidR="00CE0836">
        <w:fldChar w:fldCharType="end"/>
      </w:r>
      <w:r w:rsidRPr="008B4FFC">
        <w:rPr>
          <w:rFonts w:hint="eastAsia"/>
        </w:rPr>
        <w:t>均在</w:t>
      </w:r>
      <w:r w:rsidRPr="006D1BD7">
        <w:rPr>
          <w:rFonts w:hint="eastAsia"/>
        </w:rPr>
        <w:t>查找表中</w:t>
      </w:r>
      <w:r>
        <w:rPr>
          <w:rFonts w:hint="eastAsia"/>
        </w:rPr>
        <w:t>额外保存了</w:t>
      </w:r>
      <w:r w:rsidR="00800B01">
        <w:rPr>
          <w:rFonts w:hint="eastAsia"/>
        </w:rPr>
        <w:t>数据</w:t>
      </w:r>
      <w:r>
        <w:rPr>
          <w:rFonts w:hint="eastAsia"/>
        </w:rPr>
        <w:t>，</w:t>
      </w:r>
      <w:r w:rsidR="00800B01">
        <w:rPr>
          <w:rFonts w:hint="eastAsia"/>
        </w:rPr>
        <w:t>通过查找操作替代乘法操作，减少了角度旋转的计算复杂度。</w:t>
      </w:r>
      <w:r w:rsidR="00C66E7A">
        <w:rPr>
          <w:rFonts w:hint="eastAsia"/>
        </w:rPr>
        <w:t>顺应</w:t>
      </w:r>
      <w:r w:rsidR="00115E99">
        <w:rPr>
          <w:rFonts w:hint="eastAsia"/>
        </w:rPr>
        <w:t>该思路，在本节提出了改进的算法</w:t>
      </w:r>
      <w:r w:rsidR="00C66E7A">
        <w:rPr>
          <w:rFonts w:hint="eastAsia"/>
        </w:rPr>
        <w:t>，同样使用混合结构</w:t>
      </w:r>
      <w:r w:rsidR="00115E99">
        <w:rPr>
          <w:rFonts w:hint="eastAsia"/>
        </w:rPr>
        <w:t>。</w:t>
      </w:r>
      <w:r w:rsidR="001637B9">
        <w:tab/>
      </w:r>
    </w:p>
    <w:p w:rsidR="00626742" w:rsidRDefault="00705E34" w:rsidP="00626742">
      <w:r>
        <w:rPr>
          <w:rFonts w:hint="eastAsia"/>
        </w:rPr>
        <w:t>利用近似条件代入</w:t>
      </w:r>
      <w:r>
        <w:rPr>
          <w:rFonts w:hint="eastAsia"/>
        </w:rPr>
        <w:t>(</w:t>
      </w:r>
      <w:r>
        <w:t>2-13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D011C8">
        <w:rPr>
          <w:rFonts w:hint="eastAsia"/>
        </w:rPr>
        <w:t>获得新表达式</w:t>
      </w:r>
      <w:r w:rsidR="00D011C8">
        <w:rPr>
          <w:rFonts w:hint="eastAsia"/>
        </w:rPr>
        <w:t>(</w:t>
      </w:r>
      <w:r w:rsidR="00626742">
        <w:t>2-21</w:t>
      </w:r>
      <w:r w:rsidR="00D011C8">
        <w:rPr>
          <w:rFonts w:hint="eastAsia"/>
        </w:rPr>
        <w:t>)</w:t>
      </w:r>
      <w:r>
        <w:rPr>
          <w:rFonts w:hint="eastAsia"/>
        </w:rPr>
        <w:t>，其中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1C44">
        <w:rPr>
          <w:rFonts w:hint="eastAsia"/>
        </w:rPr>
        <w:t>计算和</w:t>
      </w:r>
      <w:r w:rsidR="00751C44">
        <w:rPr>
          <w:rFonts w:hint="eastAsia"/>
        </w:rPr>
        <w:t>(2-19)</w:t>
      </w:r>
      <w:r w:rsidR="00751C44">
        <w:rPr>
          <w:rFonts w:hint="eastAsia"/>
        </w:rPr>
        <w:t>相同。</w:t>
      </w:r>
      <w:r w:rsidR="00F612B2">
        <w:rPr>
          <w:rFonts w:hint="eastAsia"/>
        </w:rPr>
        <w:t>注意</w:t>
      </w:r>
      <w:r w:rsidR="00E4437E">
        <w:rPr>
          <w:rFonts w:hint="eastAsia"/>
        </w:rPr>
        <w:t>(</w:t>
      </w:r>
      <w:r w:rsidR="00E4437E">
        <w:t>2-13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4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=M+1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</m:oMath>
      <w:r w:rsidR="00E4437E">
        <w:rPr>
          <w:rFonts w:hint="eastAsia"/>
        </w:rPr>
        <w:t>已</w:t>
      </w:r>
      <w:r w:rsidR="000C6CAB">
        <w:rPr>
          <w:rFonts w:hint="eastAsia"/>
        </w:rPr>
        <w:t>趋近于</w:t>
      </w:r>
      <w:r w:rsidR="000C6CAB">
        <w:rPr>
          <w:rFonts w:hint="eastAsia"/>
        </w:rPr>
        <w:t>1</w:t>
      </w:r>
      <w:r w:rsidR="000C6CAB">
        <w:rPr>
          <w:rFonts w:hint="eastAsia"/>
        </w:rPr>
        <w:t>，因此</w:t>
      </w:r>
      <w:r w:rsidR="00E4437E">
        <w:rPr>
          <w:rFonts w:hint="eastAsia"/>
        </w:rPr>
        <w:t>在</w:t>
      </w:r>
      <w:r w:rsidR="00E4437E">
        <w:rPr>
          <w:rFonts w:hint="eastAsia"/>
        </w:rPr>
        <w:t>(</w:t>
      </w:r>
      <w:r w:rsidR="00E4437E">
        <w:t>2-21</w:t>
      </w:r>
      <w:r w:rsidR="00E4437E">
        <w:rPr>
          <w:rFonts w:hint="eastAsia"/>
        </w:rPr>
        <w:t>)</w:t>
      </w:r>
      <w:r w:rsidR="00E4437E">
        <w:rPr>
          <w:rFonts w:hint="eastAsia"/>
        </w:rPr>
        <w:t>中</w:t>
      </w:r>
      <w:r w:rsidR="000C6CAB">
        <w:rPr>
          <w:rFonts w:hint="eastAsia"/>
        </w:rPr>
        <w:t>被替换成常数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。</w:t>
      </w:r>
    </w:p>
    <w:p w:rsidR="00626742" w:rsidRPr="00626742" w:rsidRDefault="00626742" w:rsidP="00626742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 w:hint="eastAsia"/>
                    </w:rPr>
                    <m:t>/</m:t>
                  </m:r>
                  <m:r>
                    <w:rPr>
                      <w:rFonts w:ascii="Cambria Math" w:hAnsi="Cambria Math"/>
                    </w:rPr>
                    <m:t>4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=M+1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hint="eastAsia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</m:mr>
            </m:m>
          </m:e>
        </m:d>
      </m:oMath>
      <w:r w:rsidRPr="00626742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20</w:t>
      </w:r>
      <w:r w:rsidR="000468B3">
        <w:fldChar w:fldCharType="end"/>
      </w:r>
      <w:r>
        <w:t>)</w:t>
      </w:r>
    </w:p>
    <w:p w:rsidR="00626742" w:rsidRDefault="00B50C19" w:rsidP="00B50C19">
      <w:r w:rsidRPr="00751C44">
        <w:rPr>
          <w:rFonts w:hint="eastAsia"/>
        </w:rPr>
        <w:t>为消除公</w:t>
      </w:r>
      <w:r>
        <w:rPr>
          <w:rFonts w:hint="eastAsia"/>
        </w:rPr>
        <w:t>式</w:t>
      </w:r>
      <w:r>
        <w:rPr>
          <w:rFonts w:hint="eastAsia"/>
        </w:rPr>
        <w:t>(</w:t>
      </w:r>
      <w:r>
        <w:t>2-20</w:t>
      </w:r>
      <w:r>
        <w:rPr>
          <w:rFonts w:hint="eastAsia"/>
        </w:rPr>
        <w:t>)</w:t>
      </w:r>
      <w:r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/</m:t>
        </m:r>
        <m:r>
          <m:rPr>
            <m:sty m:val="p"/>
          </m:rPr>
          <w:rPr>
            <w:rFonts w:ascii="Cambria Math" w:hAnsi="Cambria Math"/>
          </w:rPr>
          <m:t>4π</m:t>
        </m:r>
      </m:oMath>
      <w:r>
        <w:rPr>
          <w:rFonts w:hint="eastAsia"/>
        </w:rPr>
        <w:t>乘法运算，</w:t>
      </w:r>
      <w:r w:rsidR="00DC5DA9">
        <w:rPr>
          <w:rFonts w:hint="eastAsia"/>
        </w:rPr>
        <w:t>使用文献</w:t>
      </w:r>
      <w:r w:rsidR="00CE0836" w:rsidRPr="00CE0836">
        <w:rPr>
          <w:color w:val="000000" w:themeColor="text1"/>
        </w:rPr>
        <w:fldChar w:fldCharType="begin"/>
      </w:r>
      <w:r w:rsidR="0063797C">
        <w:rPr>
          <w:color w:val="000000" w:themeColor="text1"/>
        </w:rPr>
        <w:instrText xml:space="preserve"> ADDIN EN.CITE &lt;EndNote&gt;&lt;Cite&gt;&lt;Author&gt;Bergeron&lt;/Author&gt;&lt;Year&gt;2014&lt;/Year&gt;&lt;RecNum&gt;51&lt;/RecNum&gt;&lt;DisplayText&gt;&lt;style face="superscript"&gt;[14]&lt;/style&gt;&lt;/DisplayText&gt;&lt;record&gt;&lt;rec-number&gt;51&lt;/rec-number&gt;&lt;foreign-keys&gt;&lt;key app="EN" db-id="r50vxast6xfsd3exapdxfps8pe0v9x2xdw5w" timestamp="1483686557"&gt;51&lt;/key&gt;&lt;key app="ENWeb" db-id=""&gt;0&lt;/key&gt;&lt;/foreign-keys&gt;&lt;ref-type name="Book Section"&gt;5&lt;/ref-type&gt;&lt;contributors&gt;&lt;authors&gt;&lt;author&gt;Bergeron, M.&lt;/author&gt;&lt;author&gt;Willson, A. N.&lt;/author&gt;&lt;author&gt;Ieee,&lt;/author&gt;&lt;/authors&gt;&lt;/contributors&gt;&lt;auth-address&gt;[Bergeron, Matt; Willson, Alan N., Jr.] Univ Calif Los Angeles, Dept Elect Engn, Los Angeles, CA 90024 USA.&amp;#xD;Bergeron, M (reprint author), Univ Calif Los Angeles, Dept Elect Engn, Los Angeles, CA 90024 USA.&amp;#xD;bergeron.dddfs@smackeron.com&lt;/auth-address&gt;&lt;titles&gt;&lt;title&gt;A 1-GHz Direct Digital Frequency Synthesizer in an FPGA&lt;/title&gt;&lt;secondary-title&gt;2014 Ieee International Symposium on Circuits and Systems&lt;/secondary-title&gt;&lt;tertiary-title&gt;IEEE International Symposium on Circuits and Systems&lt;/tertiary-title&gt;&lt;/titles&gt;&lt;pages&gt;329-332&lt;/pages&gt;&lt;keywords&gt;&lt;keyword&gt;Direct Digital Frequency Synthesizer (DDFS)&lt;/keyword&gt;&lt;keyword&gt;Field Programmable Gate&lt;/keyword&gt;&lt;keyword&gt;Array (FPGA)&lt;/keyword&gt;&lt;keyword&gt;angle rotation&lt;/keyword&gt;&lt;/keywords&gt;&lt;dates&gt;&lt;year&gt;2014&lt;/year&gt;&lt;/dates&gt;&lt;pub-location&gt;New York&lt;/pub-location&gt;&lt;publisher&gt;Ieee&lt;/publisher&gt;&lt;isbn&gt;978-1-4799-3432-4&lt;/isbn&gt;&lt;accession-num&gt;WOS:000346488600081&lt;/accession-num&gt;&lt;urls&gt;&lt;related-urls&gt;&lt;url&gt;&amp;lt;Go to ISI&amp;gt;://WOS:000346488600081&lt;/url&gt;&lt;/related-urls&gt;&lt;/urls&gt;&lt;language&gt;English&lt;/language&gt;&lt;/record&gt;&lt;/Cite&gt;&lt;/EndNote&gt;</w:instrText>
      </w:r>
      <w:r w:rsidR="00CE0836" w:rsidRPr="00CE0836">
        <w:rPr>
          <w:color w:val="000000" w:themeColor="text1"/>
        </w:rPr>
        <w:fldChar w:fldCharType="separate"/>
      </w:r>
      <w:r w:rsidR="0063797C" w:rsidRPr="0063797C">
        <w:rPr>
          <w:noProof/>
          <w:color w:val="000000" w:themeColor="text1"/>
          <w:vertAlign w:val="superscript"/>
        </w:rPr>
        <w:t>[14]</w:t>
      </w:r>
      <w:r w:rsidR="00CE0836" w:rsidRPr="00CE0836">
        <w:rPr>
          <w:color w:val="000000" w:themeColor="text1"/>
        </w:rPr>
        <w:fldChar w:fldCharType="end"/>
      </w:r>
      <w:r w:rsidR="00DC5DA9" w:rsidRPr="00DC5DA9">
        <w:rPr>
          <w:rFonts w:hint="eastAsia"/>
        </w:rPr>
        <w:t>的方法</w:t>
      </w:r>
      <w:r w:rsidR="00DC5DA9" w:rsidRPr="00751C44">
        <w:rPr>
          <w:rFonts w:hint="eastAsia"/>
        </w:rPr>
        <w:t>，</w:t>
      </w:r>
      <w:r w:rsidRPr="00AA3DDB">
        <w:rPr>
          <w:rFonts w:hint="eastAsia"/>
        </w:rPr>
        <w:t>在查找表中保存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M-1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M-1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a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/4π</m:t>
        </m:r>
      </m:oMath>
      <w:r w:rsidRPr="00AA3DDB">
        <w:rPr>
          <w:rFonts w:hint="eastAsia"/>
        </w:rPr>
        <w:t>两个新变量，</w:t>
      </w:r>
      <w:r>
        <w:rPr>
          <w:rFonts w:hint="eastAsia"/>
        </w:rPr>
        <w:t>代入到公式</w:t>
      </w:r>
      <w:r>
        <w:rPr>
          <w:rFonts w:hint="eastAsia"/>
        </w:rPr>
        <w:t>(</w:t>
      </w:r>
      <w:r w:rsidR="00705E34">
        <w:t>2-21</w:t>
      </w:r>
      <w:r>
        <w:rPr>
          <w:rFonts w:hint="eastAsia"/>
        </w:rPr>
        <w:t>)</w:t>
      </w:r>
      <w:r w:rsidR="000C6CAB">
        <w:rPr>
          <w:rFonts w:hint="eastAsia"/>
        </w:rPr>
        <w:t>中，</w:t>
      </w:r>
      <w:r>
        <w:rPr>
          <w:rFonts w:hint="eastAsia"/>
        </w:rPr>
        <w:t>得到</w:t>
      </w:r>
      <w:r w:rsidRPr="00AA3DDB">
        <w:rPr>
          <w:rFonts w:hint="eastAsia"/>
        </w:rPr>
        <w:t>迭代公式如</w:t>
      </w:r>
      <w:r w:rsidRPr="00AA3DDB">
        <w:rPr>
          <w:rFonts w:hint="eastAsia"/>
        </w:rPr>
        <w:t>(</w:t>
      </w:r>
      <w:r>
        <w:t>2-22</w:t>
      </w:r>
      <w:r w:rsidRPr="00AA3DDB">
        <w:rPr>
          <w:rFonts w:hint="eastAsia"/>
        </w:rPr>
        <w:t>)</w:t>
      </w:r>
      <w:r w:rsidR="000C6CAB">
        <w:rPr>
          <w:rFonts w:hint="eastAsia"/>
        </w:rPr>
        <w:t>，</w:t>
      </w:r>
    </w:p>
    <w:p w:rsidR="00846A2C" w:rsidRDefault="00846A2C" w:rsidP="00846A2C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-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hint="eastAsia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cs="微软雅黑" w:hint="eastAsia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eqArr>
          </m:e>
        </m:d>
      </m:oMath>
      <w:r>
        <w:rPr>
          <w:szCs w:val="24"/>
        </w:rPr>
        <w:tab/>
        <w:t>(</w:t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STYLEREF 1 \s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</w:t>
      </w:r>
      <w:r w:rsidR="000468B3">
        <w:rPr>
          <w:szCs w:val="24"/>
        </w:rPr>
        <w:fldChar w:fldCharType="end"/>
      </w:r>
      <w:r w:rsidR="000468B3">
        <w:rPr>
          <w:szCs w:val="24"/>
        </w:rPr>
        <w:noBreakHyphen/>
      </w:r>
      <w:r w:rsidR="000468B3">
        <w:rPr>
          <w:szCs w:val="24"/>
        </w:rPr>
        <w:fldChar w:fldCharType="begin"/>
      </w:r>
      <w:r w:rsidR="000468B3">
        <w:rPr>
          <w:szCs w:val="24"/>
        </w:rPr>
        <w:instrText xml:space="preserve"> SEQ </w:instrText>
      </w:r>
      <w:r w:rsidR="000468B3">
        <w:rPr>
          <w:szCs w:val="24"/>
        </w:rPr>
        <w:instrText>公式</w:instrText>
      </w:r>
      <w:r w:rsidR="000468B3">
        <w:rPr>
          <w:szCs w:val="24"/>
        </w:rPr>
        <w:instrText xml:space="preserve"> \* ARABIC \s 1 </w:instrText>
      </w:r>
      <w:r w:rsidR="000468B3">
        <w:rPr>
          <w:szCs w:val="24"/>
        </w:rPr>
        <w:fldChar w:fldCharType="separate"/>
      </w:r>
      <w:r w:rsidR="000468B3">
        <w:rPr>
          <w:noProof/>
          <w:szCs w:val="24"/>
        </w:rPr>
        <w:t>21</w:t>
      </w:r>
      <w:r w:rsidR="000468B3">
        <w:rPr>
          <w:szCs w:val="24"/>
        </w:rPr>
        <w:fldChar w:fldCharType="end"/>
      </w:r>
      <w:r>
        <w:rPr>
          <w:szCs w:val="24"/>
        </w:rPr>
        <w:t>)</w:t>
      </w:r>
    </w:p>
    <w:p w:rsidR="00751C44" w:rsidRDefault="008E76D6" w:rsidP="00751C44">
      <w:r>
        <w:rPr>
          <w:rFonts w:hint="eastAsia"/>
        </w:rPr>
        <w:t>另外一点需要注意的是溢出现象。</w:t>
      </w:r>
      <w:r w:rsidR="000C6CAB">
        <w:rPr>
          <w:rFonts w:hint="eastAsia"/>
        </w:rPr>
        <w:t>由于移位操作的截断效应，公式</w:t>
      </w:r>
      <w:r w:rsidR="000C6CAB">
        <w:rPr>
          <w:rFonts w:hint="eastAsia"/>
        </w:rPr>
        <w:t>(</w:t>
      </w:r>
      <w:r w:rsidR="000C6CAB">
        <w:t>2-22</w:t>
      </w:r>
      <w:r w:rsidR="000C6CAB">
        <w:rPr>
          <w:rFonts w:hint="eastAsia"/>
        </w:rPr>
        <w:t>)</w:t>
      </w:r>
      <w:r w:rsidR="000C6CAB">
        <w:rPr>
          <w:rFonts w:hint="eastAsia"/>
        </w:rPr>
        <w:t>在局部</w:t>
      </w:r>
      <w:r>
        <w:rPr>
          <w:rFonts w:hint="eastAsia"/>
        </w:rPr>
        <w:t>会略微超过</w:t>
      </w:r>
      <w:r>
        <w:rPr>
          <w:rFonts w:hint="eastAsia"/>
        </w:rPr>
        <w:t>1</w:t>
      </w:r>
      <w:r w:rsidR="00D011C8">
        <w:rPr>
          <w:rFonts w:hint="eastAsia"/>
        </w:rPr>
        <w:t>。</w:t>
      </w:r>
      <w:r>
        <w:rPr>
          <w:rFonts w:hint="eastAsia"/>
        </w:rPr>
        <w:t>通过</w:t>
      </w:r>
      <w:r w:rsidR="000C6CAB">
        <w:rPr>
          <w:rFonts w:hint="eastAsia"/>
        </w:rPr>
        <w:t>对常数</w:t>
      </w:r>
      <w:r w:rsidR="000C6CAB">
        <w:rPr>
          <w:rFonts w:hint="eastAsia"/>
        </w:rPr>
        <w:t>T</w:t>
      </w:r>
      <w:r w:rsidR="000C6CAB">
        <w:rPr>
          <w:rFonts w:hint="eastAsia"/>
        </w:rPr>
        <w:t>的约束</w:t>
      </w:r>
      <w:r w:rsidR="000C6CAB">
        <w:rPr>
          <w:rFonts w:hint="eastAsia"/>
        </w:rPr>
        <w:t>(</w:t>
      </w:r>
      <w:r w:rsidR="000C6CAB">
        <w:t>2-23</w:t>
      </w:r>
      <w:r w:rsidR="000C6CAB">
        <w:rPr>
          <w:rFonts w:hint="eastAsia"/>
        </w:rPr>
        <w:t>)</w:t>
      </w:r>
      <w:r w:rsidR="000C6CAB">
        <w:rPr>
          <w:rFonts w:hint="eastAsia"/>
        </w:rPr>
        <w:t>可以避免溢出的出现</w:t>
      </w:r>
      <w:r w:rsidR="00B87510">
        <w:rPr>
          <w:rFonts w:hint="eastAsia"/>
        </w:rPr>
        <w:t>。</w:t>
      </w:r>
    </w:p>
    <w:p w:rsidR="00B87510" w:rsidRDefault="007F6FE0" w:rsidP="007F6FE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T=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chr m:val="∑"/>
                            <m:limLoc m:val="undOvr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=M+1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hint="eastAsia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nary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func>
              </m:e>
            </m:d>
          </m:e>
        </m:func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>cos⁡(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-M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))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22</w:t>
      </w:r>
      <w:r w:rsidR="000468B3">
        <w:fldChar w:fldCharType="end"/>
      </w:r>
      <w:r>
        <w:t>)</w:t>
      </w:r>
    </w:p>
    <w:p w:rsidR="00510240" w:rsidRDefault="005B4DDE" w:rsidP="00E305F2">
      <w:r>
        <w:rPr>
          <w:rFonts w:hint="eastAsia"/>
        </w:rPr>
        <w:lastRenderedPageBreak/>
        <w:t>图</w:t>
      </w:r>
      <w:r>
        <w:rPr>
          <w:rFonts w:hint="eastAsia"/>
        </w:rPr>
        <w:t>x</w:t>
      </w:r>
      <w:r>
        <w:rPr>
          <w:rFonts w:hint="eastAsia"/>
        </w:rPr>
        <w:t>显示了该改进算法的相位</w:t>
      </w:r>
      <w:r>
        <w:rPr>
          <w:rFonts w:hint="eastAsia"/>
        </w:rPr>
        <w:t>-</w:t>
      </w:r>
      <w:r>
        <w:rPr>
          <w:rFonts w:hint="eastAsia"/>
        </w:rPr>
        <w:t>幅度转化器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框图。</w:t>
      </w:r>
      <w:bookmarkStart w:id="81" w:name="OLE_LINK55"/>
      <w:bookmarkStart w:id="82" w:name="OLE_LINK56"/>
      <w:bookmarkStart w:id="83" w:name="OLE_LINK57"/>
      <w:bookmarkStart w:id="84" w:name="OLE_LINK58"/>
    </w:p>
    <w:p w:rsidR="00E305F2" w:rsidRPr="00E305F2" w:rsidRDefault="00E305F2" w:rsidP="00E305F2"/>
    <w:bookmarkEnd w:id="81"/>
    <w:bookmarkEnd w:id="82"/>
    <w:bookmarkEnd w:id="83"/>
    <w:bookmarkEnd w:id="84"/>
    <w:p w:rsidR="00B311E0" w:rsidRPr="00B311E0" w:rsidRDefault="00B311E0" w:rsidP="00B311E0"/>
    <w:p w:rsidR="00FF46FB" w:rsidRDefault="008142B6">
      <w:pPr>
        <w:pStyle w:val="2"/>
      </w:pPr>
      <w:bookmarkStart w:id="85" w:name="_Toc483174756"/>
      <w:r>
        <w:rPr>
          <w:rFonts w:hint="eastAsia"/>
        </w:rPr>
        <w:t>DDS</w:t>
      </w:r>
      <w:r>
        <w:rPr>
          <w:rFonts w:hint="eastAsia"/>
        </w:rPr>
        <w:t>的频谱特性</w:t>
      </w:r>
      <w:r>
        <w:t>和</w:t>
      </w:r>
      <w:r w:rsidR="00FF46FB">
        <w:rPr>
          <w:rFonts w:hint="eastAsia"/>
        </w:rPr>
        <w:t>误差来源</w:t>
      </w:r>
      <w:bookmarkEnd w:id="85"/>
    </w:p>
    <w:p w:rsidR="00125FC5" w:rsidRDefault="00125FC5" w:rsidP="00125FC5">
      <w:pPr>
        <w:pStyle w:val="3"/>
      </w:pPr>
      <w:bookmarkStart w:id="86" w:name="_Toc483174757"/>
      <w:r>
        <w:rPr>
          <w:rFonts w:hint="eastAsia"/>
        </w:rPr>
        <w:t>频谱分析</w:t>
      </w:r>
      <w:bookmarkEnd w:id="86"/>
    </w:p>
    <w:p w:rsidR="00125FC5" w:rsidRDefault="004C7CFB" w:rsidP="00125FC5">
      <w:r>
        <w:rPr>
          <w:rFonts w:hint="eastAsia"/>
        </w:rPr>
        <w:t>对于理想情况，不考虑任何</w:t>
      </w:r>
      <w:r w:rsidR="00711FBF">
        <w:rPr>
          <w:rFonts w:hint="eastAsia"/>
        </w:rPr>
        <w:t>噪声</w:t>
      </w:r>
      <w:r w:rsidR="0077543C">
        <w:rPr>
          <w:rFonts w:hint="eastAsia"/>
        </w:rPr>
        <w:t>以及量化</w:t>
      </w:r>
      <w:r w:rsidR="00711FBF">
        <w:rPr>
          <w:rFonts w:hint="eastAsia"/>
        </w:rPr>
        <w:t>时，</w:t>
      </w:r>
      <w:r w:rsidR="00711FBF">
        <w:rPr>
          <w:rFonts w:hint="eastAsia"/>
        </w:rPr>
        <w:t>DDS</w:t>
      </w:r>
      <w:r w:rsidR="00711FBF">
        <w:rPr>
          <w:rFonts w:hint="eastAsia"/>
        </w:rPr>
        <w:t>输出</w:t>
      </w:r>
      <w:r w:rsidR="00711FBF">
        <w:rPr>
          <w:rFonts w:hint="eastAsia"/>
        </w:rPr>
        <w:t>out</w:t>
      </w:r>
      <w:r w:rsidR="00711FBF">
        <w:rPr>
          <w:rFonts w:hint="eastAsia"/>
        </w:rPr>
        <w:t>如公式</w:t>
      </w:r>
      <w:r w:rsidR="003B41AA">
        <w:rPr>
          <w:rFonts w:hint="eastAsia"/>
        </w:rPr>
        <w:t>(</w:t>
      </w:r>
      <w:r w:rsidR="003B41AA">
        <w:t>2-23</w:t>
      </w:r>
      <w:r w:rsidR="003B41AA">
        <w:rPr>
          <w:rFonts w:hint="eastAsia"/>
        </w:rPr>
        <w:t>)</w:t>
      </w:r>
      <w:r w:rsidR="003B41AA">
        <w:rPr>
          <w:rFonts w:hint="eastAsia"/>
        </w:rPr>
        <w:t>。对输出</w:t>
      </w:r>
      <w:r w:rsidR="003B41AA">
        <w:rPr>
          <w:rFonts w:hint="eastAsia"/>
        </w:rPr>
        <w:t>out</w:t>
      </w:r>
      <w:r w:rsidR="003B41AA">
        <w:rPr>
          <w:rFonts w:hint="eastAsia"/>
        </w:rPr>
        <w:t>进行</w:t>
      </w:r>
      <w:r w:rsidR="009D46E8">
        <w:rPr>
          <w:rFonts w:hint="eastAsia"/>
        </w:rPr>
        <w:t>N</w:t>
      </w:r>
      <w:r w:rsidR="009D46E8">
        <w:rPr>
          <w:rFonts w:hint="eastAsia"/>
        </w:rPr>
        <w:t>点</w:t>
      </w:r>
      <w:r w:rsidR="003B41AA">
        <w:rPr>
          <w:rFonts w:hint="eastAsia"/>
        </w:rPr>
        <w:t>FFT</w:t>
      </w:r>
      <w:r w:rsidR="003B41AA">
        <w:rPr>
          <w:rFonts w:hint="eastAsia"/>
        </w:rPr>
        <w:t>得到频谱如</w:t>
      </w:r>
      <w:r w:rsidR="009D46E8">
        <w:rPr>
          <w:rFonts w:hint="eastAsia"/>
        </w:rPr>
        <w:t>图</w:t>
      </w:r>
      <w:r w:rsidR="009D46E8">
        <w:rPr>
          <w:rFonts w:hint="eastAsia"/>
        </w:rPr>
        <w:t>x</w:t>
      </w:r>
    </w:p>
    <w:p w:rsidR="00711FBF" w:rsidRDefault="0077543C" w:rsidP="0077543C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out</m:t>
        </m:r>
        <m:r>
          <m:rPr>
            <m:sty m:val="p"/>
          </m:rPr>
          <w:rPr>
            <w:rFonts w:ascii="Cambria Math" w:hAnsi="Cambria Math"/>
          </w:rPr>
          <m:t>(n)=cos⁡</m:t>
        </m:r>
        <m:r>
          <m:rPr>
            <m:sty m:val="p"/>
          </m:rPr>
          <w:rPr>
            <w:rFonts w:ascii="Cambria Math" w:hAnsi="Cambria Math" w:hint="eastAsia"/>
          </w:rPr>
          <m:t>(</m:t>
        </m:r>
        <m:r>
          <m:rPr>
            <m:sty m:val="p"/>
          </m:rPr>
          <w:rPr>
            <w:rFonts w:ascii="Cambria Math" w:hAnsi="Cambria Math"/>
          </w:rPr>
          <m:t>2π×</m:t>
        </m:r>
        <m:r>
          <m:rPr>
            <m:sty m:val="p"/>
          </m:rPr>
          <w:rPr>
            <w:rFonts w:ascii="Cambria Math" w:hAnsi="Cambria Math" w:hint="eastAsia"/>
          </w:rPr>
          <m:t>fcw</m:t>
        </m:r>
        <m:r>
          <m:rPr>
            <m:sty m:val="p"/>
          </m:rPr>
          <w:rPr>
            <w:rFonts w:ascii="Cambria Math" w:hAnsi="Cambria Math"/>
          </w:rPr>
          <m:t>×n)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23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3F3897" w:rsidP="00CE0836">
      <w:pPr>
        <w:pStyle w:val="afffc"/>
        <w:keepNext/>
        <w:spacing w:before="312"/>
      </w:pPr>
      <w:r w:rsidRPr="003F3897">
        <w:rPr>
          <w:noProof/>
        </w:rPr>
        <w:drawing>
          <wp:inline distT="0" distB="0" distL="0" distR="0">
            <wp:extent cx="4601812" cy="3449498"/>
            <wp:effectExtent l="0" t="0" r="8890" b="0"/>
            <wp:docPr id="2" name="图片 2" descr="D:\毕设\大四下\lunwen\图片\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理想频谱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698" cy="345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6E8" w:rsidRDefault="00CE0836" w:rsidP="00CE08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6</w:t>
      </w:r>
      <w:r w:rsidR="00E8038F">
        <w:fldChar w:fldCharType="end"/>
      </w:r>
      <w:r>
        <w:t xml:space="preserve"> </w:t>
      </w:r>
      <w:r>
        <w:rPr>
          <w:rFonts w:hint="eastAsia"/>
        </w:rPr>
        <w:t>理想输出信号频谱</w:t>
      </w:r>
    </w:p>
    <w:p w:rsidR="009D46E8" w:rsidRDefault="009D46E8" w:rsidP="003B41AA">
      <w:r>
        <w:rPr>
          <w:rFonts w:hint="eastAsia"/>
        </w:rPr>
        <w:t>从频谱图中可以看出，除了因为加矩形窗产生的频谱泄漏，</w:t>
      </w:r>
      <w:r w:rsidR="0036498F">
        <w:rPr>
          <w:rFonts w:hint="eastAsia"/>
        </w:rPr>
        <w:t>频域的能量主要集中在中心频率附近</w:t>
      </w:r>
      <w:r>
        <w:rPr>
          <w:rFonts w:hint="eastAsia"/>
        </w:rPr>
        <w:t>。但是现实情况中，由于对正则相位</w:t>
      </w:r>
      <m:oMath>
        <m:r>
          <m:rPr>
            <m:sty m:val="p"/>
          </m:rPr>
          <w:rPr>
            <w:rFonts w:ascii="Cambria Math" w:hAnsi="Cambria Math"/>
          </w:rPr>
          <m:t>φ(n)</m:t>
        </m:r>
        <m:r>
          <m:rPr>
            <m:sty m:val="p"/>
          </m:rPr>
          <w:rPr>
            <w:rFonts w:ascii="Cambria Math" w:hAnsi="Cambria Math" w:hint="eastAsia"/>
          </w:rPr>
          <m:t>=fcw</m:t>
        </m:r>
        <m:r>
          <m:rPr>
            <m:sty m:val="p"/>
          </m:rPr>
          <w:rPr>
            <w:rFonts w:ascii="Cambria Math" w:hAnsi="Cambria Math"/>
          </w:rPr>
          <m:t>×n</m:t>
        </m:r>
      </m:oMath>
      <w:r>
        <w:rPr>
          <w:rFonts w:hint="eastAsia"/>
        </w:rPr>
        <w:t>进行截断，输出进行量化以及中间过程的近似，使得信号成为非理想信号</w:t>
      </w:r>
      <w:r w:rsidR="0036498F">
        <w:rPr>
          <w:rFonts w:hint="eastAsia"/>
        </w:rPr>
        <w:t>。图</w:t>
      </w:r>
      <w:r w:rsidR="0036498F">
        <w:rPr>
          <w:rFonts w:hint="eastAsia"/>
        </w:rPr>
        <w:t>x</w:t>
      </w:r>
      <w:r w:rsidR="0036498F">
        <w:rPr>
          <w:rFonts w:hint="eastAsia"/>
        </w:rPr>
        <w:t>展示了非理想情况下输出的频谱</w:t>
      </w:r>
      <w:r w:rsidR="000E58A7">
        <w:rPr>
          <w:rFonts w:hint="eastAsia"/>
        </w:rPr>
        <w:t>，不仅</w:t>
      </w:r>
      <w:r w:rsidR="00776E33">
        <w:rPr>
          <w:rFonts w:hint="eastAsia"/>
        </w:rPr>
        <w:t>图中</w:t>
      </w:r>
      <w:r w:rsidR="000E58A7">
        <w:rPr>
          <w:rFonts w:hint="eastAsia"/>
        </w:rPr>
        <w:t>的底噪提升了，而且频域上形成了周期性的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和多次谐波</w:t>
      </w:r>
      <w:r w:rsidR="0036498F">
        <w:rPr>
          <w:rFonts w:hint="eastAsia"/>
        </w:rPr>
        <w:t>。</w:t>
      </w:r>
      <w:r w:rsidR="00776E33">
        <w:rPr>
          <w:rFonts w:hint="eastAsia"/>
        </w:rPr>
        <w:t>底噪</w:t>
      </w:r>
      <w:r w:rsidR="009B1F9B">
        <w:rPr>
          <w:rFonts w:hint="eastAsia"/>
        </w:rPr>
        <w:t>的</w:t>
      </w:r>
      <w:r w:rsidR="00776E33">
        <w:rPr>
          <w:rFonts w:hint="eastAsia"/>
        </w:rPr>
        <w:t>大小对应信噪比，而</w:t>
      </w:r>
      <w:r w:rsidR="00776E33">
        <w:rPr>
          <w:rFonts w:hint="eastAsia"/>
        </w:rPr>
        <w:t>spurs</w:t>
      </w:r>
      <w:r w:rsidR="00776E33">
        <w:rPr>
          <w:rFonts w:hint="eastAsia"/>
        </w:rPr>
        <w:t>决定最大杂散分量。</w:t>
      </w:r>
    </w:p>
    <w:p w:rsidR="00CE0836" w:rsidRDefault="00595B0A" w:rsidP="00CE0836">
      <w:pPr>
        <w:pStyle w:val="afffc"/>
        <w:keepNext/>
        <w:spacing w:before="312"/>
      </w:pPr>
      <w:r w:rsidRPr="00595B0A">
        <w:rPr>
          <w:noProof/>
        </w:rPr>
        <w:lastRenderedPageBreak/>
        <w:drawing>
          <wp:inline distT="0" distB="0" distL="0" distR="0">
            <wp:extent cx="5328285" cy="3994057"/>
            <wp:effectExtent l="0" t="0" r="5715" b="6985"/>
            <wp:docPr id="6" name="图片 6" descr="D:\毕设\大四下\lunwen\图片\非理想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非理想频谱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39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33" w:rsidRDefault="00CE0836" w:rsidP="00CE08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7</w:t>
      </w:r>
      <w:r w:rsidR="00E8038F">
        <w:fldChar w:fldCharType="end"/>
      </w:r>
      <w:r>
        <w:t xml:space="preserve"> </w:t>
      </w:r>
      <w:r>
        <w:rPr>
          <w:rFonts w:hint="eastAsia"/>
        </w:rPr>
        <w:t>非理想单频信号频谱</w:t>
      </w:r>
    </w:p>
    <w:p w:rsidR="00125FC5" w:rsidRDefault="00125FC5">
      <w:pPr>
        <w:pStyle w:val="3"/>
      </w:pPr>
      <w:bookmarkStart w:id="87" w:name="_Toc483174758"/>
      <w:r>
        <w:rPr>
          <w:rFonts w:hint="eastAsia"/>
        </w:rPr>
        <w:t>噪声来源分析</w:t>
      </w:r>
      <w:bookmarkEnd w:id="87"/>
    </w:p>
    <w:p w:rsidR="00367ECA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1)</w:t>
      </w:r>
      <w:r w:rsidRPr="006E39E0">
        <w:rPr>
          <w:b/>
        </w:rPr>
        <w:t xml:space="preserve"> </w:t>
      </w:r>
      <w:r w:rsidR="00EA550F">
        <w:rPr>
          <w:rFonts w:hint="eastAsia"/>
          <w:b/>
        </w:rPr>
        <w:t>相位截断误差</w:t>
      </w:r>
    </w:p>
    <w:p w:rsidR="004B3141" w:rsidRDefault="003707A9" w:rsidP="00367ECA">
      <w:r>
        <w:rPr>
          <w:rFonts w:hint="eastAsia"/>
        </w:rPr>
        <w:t>对于一个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位的相位</w:t>
      </w:r>
      <m:oMath>
        <m:r>
          <m:rPr>
            <m:nor/>
          </m:rPr>
          <m:t>φ</m:t>
        </m:r>
      </m:oMath>
      <w:r>
        <w:rPr>
          <w:rFonts w:hint="eastAsia"/>
        </w:rPr>
        <w:t>，在传往</w:t>
      </w:r>
      <w:r>
        <w:rPr>
          <w:rFonts w:hint="eastAsia"/>
        </w:rPr>
        <w:t>PAC</w:t>
      </w:r>
      <w:r>
        <w:rPr>
          <w:rFonts w:hint="eastAsia"/>
        </w:rPr>
        <w:t>之前可能会截断成</w:t>
      </w:r>
      <w:r w:rsidR="00EA550F">
        <w:t>P</w:t>
      </w:r>
      <w:r>
        <w:rPr>
          <w:rFonts w:hint="eastAsia"/>
        </w:rPr>
        <w:t xml:space="preserve"> </w:t>
      </w:r>
      <w:r>
        <w:rPr>
          <w:rFonts w:hint="eastAsia"/>
        </w:rPr>
        <w:t>位，截断误差为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nor/>
              </m:rPr>
              <w:rPr>
                <w:i/>
              </w:rPr>
              <m:t>P</m:t>
            </m:r>
          </m:sub>
        </m:sSub>
        <m:r>
          <m:rPr>
            <m:nor/>
          </m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nor/>
              </m:rPr>
              <w:rPr>
                <w:i/>
              </w:rPr>
              <m:t>i=P+1</m:t>
            </m:r>
          </m:sub>
          <m:sup>
            <m:r>
              <m:rPr>
                <m:nor/>
              </m:rPr>
              <w:rPr>
                <w:i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w:rPr>
                    <w:i/>
                  </w:rPr>
                  <m:t>b</m:t>
                </m:r>
              </m:e>
              <m:sub>
                <m:r>
                  <m:rPr>
                    <m:nor/>
                  </m:rPr>
                  <w:rPr>
                    <w:i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(n)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w:rPr>
                    <w:i/>
                  </w:rPr>
                  <m:t>2</m:t>
                </m:r>
              </m:e>
              <m:sup>
                <m:r>
                  <m:rPr>
                    <m:nor/>
                  </m:rPr>
                  <w:rPr>
                    <w:i/>
                  </w:rPr>
                  <m:t>-i</m:t>
                </m:r>
              </m:sup>
            </m:sSup>
          </m:e>
        </m:nary>
      </m:oMath>
      <w:r w:rsidR="005007F6">
        <w:rPr>
          <w:rFonts w:hint="eastAsia"/>
        </w:rPr>
        <w:t>，则表达式</w:t>
      </w:r>
      <w:r w:rsidR="005007F6">
        <w:rPr>
          <w:rFonts w:hint="eastAsia"/>
        </w:rPr>
        <w:t>(</w:t>
      </w:r>
      <w:r w:rsidR="005007F6">
        <w:t>2-23</w:t>
      </w:r>
      <w:r w:rsidR="005007F6">
        <w:rPr>
          <w:rFonts w:hint="eastAsia"/>
        </w:rPr>
        <w:t>)</w:t>
      </w:r>
      <w:r w:rsidR="005007F6">
        <w:rPr>
          <w:rFonts w:hint="eastAsia"/>
        </w:rPr>
        <w:t>修正为</w:t>
      </w:r>
      <w:r w:rsidR="005007F6">
        <w:rPr>
          <w:rFonts w:hint="eastAsia"/>
        </w:rPr>
        <w:t>(</w:t>
      </w:r>
      <w:r w:rsidR="005007F6">
        <w:t>2-24</w:t>
      </w:r>
      <w:r w:rsidR="005007F6">
        <w:rPr>
          <w:rFonts w:hint="eastAsia"/>
        </w:rPr>
        <w:t>)</w:t>
      </w:r>
      <w:r w:rsidR="00C3480B">
        <w:rPr>
          <w:rFonts w:hint="eastAsia"/>
        </w:rPr>
        <w:t>。</w:t>
      </w:r>
      <w:r w:rsidR="00EA550F">
        <w:rPr>
          <w:rFonts w:hint="eastAsia"/>
        </w:rPr>
        <w:t>由近似公式可得，截断误差</w:t>
      </w:r>
      <w:r w:rsidR="00296E78">
        <w:rPr>
          <w:rFonts w:hint="eastAsia"/>
        </w:rPr>
        <w:t>传导至输出</w:t>
      </w:r>
      <w:r w:rsidR="00EA550F">
        <w:rPr>
          <w:rFonts w:hint="eastAsia"/>
        </w:rPr>
        <w:t>的噪声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=</m:t>
        </m:r>
        <w:bookmarkStart w:id="88" w:name="OLE_LINK34"/>
        <w:bookmarkStart w:id="89" w:name="OLE_LINK35"/>
        <m:r>
          <m:rPr>
            <m:nor/>
          </m:rPr>
          <m:t>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w:bookmarkEnd w:id="88"/>
        <w:bookmarkEnd w:id="89"/>
        <m:r>
          <m:rPr>
            <m:nor/>
          </m:rPr>
          <m:t>×sin(2πφ)</m:t>
        </m:r>
      </m:oMath>
      <w:r w:rsidR="00E017C5">
        <w:rPr>
          <w:rFonts w:hint="eastAsia"/>
        </w:rPr>
        <w:t>。</w:t>
      </w:r>
    </w:p>
    <w:p w:rsidR="005007F6" w:rsidRPr="00C3480B" w:rsidRDefault="00C3480B" w:rsidP="00C3480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out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φ</m:t>
                    </m:r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e>
                </m:d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2πφ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+2π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×sin⁡(2πφ)</m:t>
        </m:r>
      </m:oMath>
      <w:r>
        <w:tab/>
      </w:r>
      <w:r w:rsidR="00B17242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24</w:t>
      </w:r>
      <w:r w:rsidR="000468B3">
        <w:fldChar w:fldCharType="end"/>
      </w:r>
      <w:r w:rsidR="00B17242">
        <w:t>)</w:t>
      </w:r>
    </w:p>
    <w:p w:rsidR="00E017C5" w:rsidRDefault="00E017C5" w:rsidP="00E017C5">
      <w:r>
        <w:rPr>
          <w:rFonts w:hint="eastAsia"/>
        </w:rPr>
        <w:t>由于系统在相位空间上采样，对应的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也可看作截断误差分布图</w:t>
      </w:r>
      <w:r>
        <w:rPr>
          <w:rFonts w:hint="eastAsia"/>
        </w:rPr>
        <w:t>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上采样。由</w:t>
      </w:r>
      <w:r>
        <w:rPr>
          <w:rFonts w:hint="eastAsia"/>
        </w:rPr>
        <w:t>DFT</w:t>
      </w:r>
      <w:r>
        <w:rPr>
          <w:rFonts w:hint="eastAsia"/>
        </w:rPr>
        <w:t>理论可知，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的频谱是截断误差分布频谱的平移叠加</w:t>
      </w:r>
      <w:r w:rsidR="001650BF">
        <w:rPr>
          <w:rFonts w:hint="eastAsia"/>
        </w:rPr>
        <w:t>。</w:t>
      </w:r>
      <w:r w:rsidR="00361900">
        <w:rPr>
          <w:rFonts w:hint="eastAsia"/>
        </w:rPr>
        <w:t>从图</w:t>
      </w:r>
      <w:r w:rsidR="00361900">
        <w:rPr>
          <w:rFonts w:hint="eastAsia"/>
        </w:rPr>
        <w:t>X</w:t>
      </w:r>
      <w:r w:rsidR="00361900">
        <w:rPr>
          <w:rFonts w:hint="eastAsia"/>
        </w:rPr>
        <w:t>看出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361900">
        <w:rPr>
          <w:rFonts w:hint="eastAsia"/>
        </w:rPr>
        <w:t>的分布包含多个凸起，每个凸起的频率间隔为采样频率。这也就能解释为什么图</w:t>
      </w:r>
      <w:r w:rsidR="00361900">
        <w:rPr>
          <w:rFonts w:hint="eastAsia"/>
        </w:rPr>
        <w:t>X</w:t>
      </w:r>
      <w:r w:rsidR="00361900">
        <w:rPr>
          <w:rFonts w:hint="eastAsia"/>
        </w:rPr>
        <w:t>中存在周期性的</w:t>
      </w:r>
      <w:r w:rsidR="00361900">
        <w:rPr>
          <w:rFonts w:hint="eastAsia"/>
        </w:rPr>
        <w:t>spurs</w:t>
      </w:r>
      <w:r w:rsidR="00A84A51">
        <w:rPr>
          <w:rFonts w:hint="eastAsia"/>
        </w:rPr>
        <w:t>。</w:t>
      </w:r>
      <w:r w:rsidR="00F928E5">
        <w:rPr>
          <w:rFonts w:hint="eastAsia"/>
        </w:rPr>
        <w:t>文献</w:t>
      </w:r>
      <w:r w:rsidR="00CE0836">
        <w:fldChar w:fldCharType="begin"/>
      </w:r>
      <w:r w:rsidR="0063797C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63797C" w:rsidRPr="0063797C">
        <w:rPr>
          <w:noProof/>
          <w:vertAlign w:val="superscript"/>
        </w:rPr>
        <w:t>[15]</w:t>
      </w:r>
      <w:r w:rsidR="00CE0836">
        <w:fldChar w:fldCharType="end"/>
      </w:r>
      <w:r w:rsidR="00F928E5">
        <w:rPr>
          <w:rFonts w:hint="eastAsia"/>
        </w:rPr>
        <w:t>中分析了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F928E5">
        <w:rPr>
          <w:rFonts w:hint="eastAsia"/>
        </w:rPr>
        <w:t>对输出</w:t>
      </w:r>
      <w:r w:rsidR="00F928E5">
        <w:rPr>
          <w:rFonts w:hint="eastAsia"/>
        </w:rPr>
        <w:t>SFDR</w:t>
      </w:r>
      <w:r w:rsidR="00F928E5">
        <w:rPr>
          <w:rFonts w:hint="eastAsia"/>
        </w:rPr>
        <w:t>的影响</w:t>
      </w:r>
      <w:r w:rsidR="00684A70">
        <w:rPr>
          <w:rFonts w:hint="eastAsia"/>
        </w:rPr>
        <w:t>，</w:t>
      </w:r>
      <w:r w:rsidR="00EC45B4">
        <w:rPr>
          <w:rFonts w:hint="eastAsia"/>
        </w:rPr>
        <w:t>表达式如</w:t>
      </w:r>
      <w:r w:rsidR="00EC45B4">
        <w:rPr>
          <w:rFonts w:hint="eastAsia"/>
        </w:rPr>
        <w:t>(</w:t>
      </w:r>
      <w:r w:rsidR="00EC45B4">
        <w:t>2-25</w:t>
      </w:r>
      <w:r w:rsidR="00EC45B4">
        <w:rPr>
          <w:rFonts w:hint="eastAsia"/>
        </w:rPr>
        <w:t>)</w:t>
      </w:r>
      <w:r w:rsidR="00EC45B4">
        <w:rPr>
          <w:rFonts w:hint="eastAsia"/>
        </w:rPr>
        <w:t>，截断位数每提升一位系统</w:t>
      </w:r>
      <w:r w:rsidR="00EC45B4">
        <w:rPr>
          <w:rFonts w:hint="eastAsia"/>
        </w:rPr>
        <w:t>SFDR</w:t>
      </w:r>
      <w:r w:rsidR="00EC45B4">
        <w:rPr>
          <w:rFonts w:hint="eastAsia"/>
        </w:rPr>
        <w:t>将提高</w:t>
      </w:r>
      <w:r w:rsidR="00EC45B4">
        <w:rPr>
          <w:rFonts w:hint="eastAsia"/>
        </w:rPr>
        <w:t>6.02dBc</w:t>
      </w:r>
      <w:r w:rsidR="00EC45B4">
        <w:rPr>
          <w:rFonts w:hint="eastAsia"/>
        </w:rPr>
        <w:t>。</w:t>
      </w:r>
    </w:p>
    <w:p w:rsidR="00F928E5" w:rsidRPr="00B93CB1" w:rsidRDefault="00645EA1" w:rsidP="00645EA1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SFDR=6.02P-3.92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</w:r>
      <w:r w:rsidR="00B7609F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25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lastRenderedPageBreak/>
        <w:drawing>
          <wp:inline distT="0" distB="0" distL="0" distR="0">
            <wp:extent cx="5328285" cy="2219056"/>
            <wp:effectExtent l="0" t="0" r="5715" b="0"/>
            <wp:docPr id="22" name="图片 22" descr="D:\毕设\大四下\lunwen\图片\截断误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截断误差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1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AB3" w:rsidRDefault="00CE0836" w:rsidP="00CE08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8</w:t>
      </w:r>
      <w:r w:rsidR="00E8038F">
        <w:fldChar w:fldCharType="end"/>
      </w:r>
      <w:r>
        <w:t xml:space="preserve"> </w:t>
      </w:r>
      <w:r>
        <w:rPr>
          <w:rFonts w:hint="eastAsia"/>
        </w:rPr>
        <w:t>相位截断误差及其频谱</w:t>
      </w:r>
    </w:p>
    <w:p w:rsidR="00CE0836" w:rsidRDefault="00A06AB3" w:rsidP="00CE0836">
      <w:pPr>
        <w:pStyle w:val="afffc"/>
        <w:keepNext/>
        <w:spacing w:before="312"/>
      </w:pPr>
      <w:r w:rsidRPr="00A06AB3">
        <w:rPr>
          <w:noProof/>
        </w:rPr>
        <w:drawing>
          <wp:inline distT="0" distB="0" distL="0" distR="0">
            <wp:extent cx="5328285" cy="2225426"/>
            <wp:effectExtent l="0" t="0" r="5715" b="3810"/>
            <wp:docPr id="23" name="图片 23" descr="D:\毕设\大四下\lunwen\图片\相位截断噪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相位截断噪声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2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7C5" w:rsidRDefault="00CE0836" w:rsidP="00CE08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9</w:t>
      </w:r>
      <w:r w:rsidR="00E8038F">
        <w:fldChar w:fldCharType="end"/>
      </w:r>
      <w:r>
        <w:t xml:space="preserve"> </w:t>
      </w:r>
      <w:r>
        <w:rPr>
          <w:rFonts w:hint="eastAsia"/>
        </w:rPr>
        <w:t>相位截断噪声及其频谱</w:t>
      </w:r>
    </w:p>
    <w:p w:rsidR="000423E1" w:rsidRPr="006E39E0" w:rsidRDefault="000423E1" w:rsidP="00367ECA">
      <w:pPr>
        <w:rPr>
          <w:b/>
        </w:rPr>
      </w:pPr>
      <w:r w:rsidRPr="006E39E0">
        <w:rPr>
          <w:rFonts w:hint="eastAsia"/>
          <w:b/>
        </w:rPr>
        <w:t>2)</w:t>
      </w:r>
      <w:r w:rsidRPr="006E39E0">
        <w:rPr>
          <w:b/>
        </w:rPr>
        <w:t xml:space="preserve"> </w:t>
      </w:r>
      <w:r w:rsidR="00F7626A">
        <w:rPr>
          <w:rFonts w:hint="eastAsia"/>
          <w:b/>
        </w:rPr>
        <w:t>近似计算噪声</w:t>
      </w:r>
    </w:p>
    <w:p w:rsidR="00257592" w:rsidRDefault="00F7626A" w:rsidP="00367ECA">
      <w:r>
        <w:rPr>
          <w:rFonts w:hint="eastAsia"/>
        </w:rPr>
        <w:t>传统的查表法中，相位</w:t>
      </w:r>
      <w:r>
        <w:rPr>
          <w:rFonts w:hint="eastAsia"/>
        </w:rPr>
        <w:t>-</w:t>
      </w:r>
      <w:r>
        <w:rPr>
          <w:rFonts w:hint="eastAsia"/>
        </w:rPr>
        <w:t>幅度的映射是不存在误差的。如</w:t>
      </w:r>
      <w:r>
        <w:rPr>
          <w:rFonts w:hint="eastAsia"/>
        </w:rPr>
        <w:t>2.2</w:t>
      </w:r>
      <w:r>
        <w:rPr>
          <w:rFonts w:hint="eastAsia"/>
        </w:rPr>
        <w:t>所述，查找表压缩方法中的二阶近似将导致误差的产生。同样，本文的改进算法中由于</w:t>
      </w:r>
      <m:oMath>
        <m:r>
          <m:rPr>
            <m:nor/>
          </m:rPr>
          <w:rPr>
            <w:rFonts w:hint="eastAsia"/>
          </w:rPr>
          <m:t>cos</m:t>
        </m:r>
        <m:r>
          <m:rPr>
            <m:nor/>
          </m:rPr>
          <w:rPr>
            <w:rFonts w:asci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Cs w:val="22"/>
              </w:rPr>
              <m:t>π/4×</m:t>
            </m:r>
            <m:r>
              <m:rPr>
                <m:nor/>
              </m:rPr>
              <m:t>θ</m:t>
            </m:r>
          </m:e>
          <m:sub>
            <m:r>
              <m:rPr>
                <m:nor/>
              </m:rPr>
              <m:t>P</m:t>
            </m:r>
          </m:sub>
        </m:sSub>
        <m:r>
          <m:rPr>
            <m:nor/>
          </m:rPr>
          <m:t>)→</m:t>
        </m:r>
        <m:r>
          <m:rPr>
            <m:nor/>
          </m:rPr>
          <w:rPr>
            <w:rFonts w:ascii="Cambria Math"/>
          </w:rPr>
          <m:t>T</m:t>
        </m:r>
      </m:oMath>
      <w:r>
        <w:rPr>
          <w:rFonts w:hint="eastAsia"/>
        </w:rPr>
        <w:t>近似条件的使用，也引入了噪声</w:t>
      </w:r>
      <w:r w:rsidR="00691055">
        <w:rPr>
          <w:rFonts w:hint="eastAsia"/>
        </w:rPr>
        <w:t>。</w:t>
      </w:r>
    </w:p>
    <w:p w:rsidR="00257592" w:rsidRPr="00EB1256" w:rsidRDefault="00EB1256" w:rsidP="00EB1256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∆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eastAsia="宋体" w:hAnsi="Cambria Math" w:cs="Times New Roman"/>
                <w:i/>
                <w:szCs w:val="24"/>
              </w:rPr>
            </m:ctrlPr>
          </m:fPr>
          <m:num>
            <m:r>
              <w:rPr>
                <w:rFonts w:ascii="Cambria Math" w:hAnsi="Cambria Math" w:hint="eastAsia"/>
              </w:rPr>
              <m:t>T</m:t>
            </m:r>
          </m:num>
          <m:den>
            <m:r>
              <m:rPr>
                <m:nor/>
              </m:rPr>
              <w:rPr>
                <w:rFonts w:hint="eastAsia"/>
              </w:rPr>
              <m:t>cos</m:t>
            </m:r>
            <m:r>
              <m:rPr>
                <m:nor/>
              </m:rPr>
              <w:rPr>
                <w:rFonts w:ascii="Cambria Math"/>
              </w:rPr>
              <m:t>(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θ</m:t>
                </m:r>
              </m:e>
              <m:sub>
                <m:r>
                  <m:rPr>
                    <m:nor/>
                  </m:rPr>
                  <m:t>P</m:t>
                </m:r>
              </m:sub>
            </m:sSub>
            <m:r>
              <m:rPr>
                <m:nor/>
              </m:rPr>
              <m:t>)</m:t>
            </m:r>
          </m:den>
        </m:f>
        <m:r>
          <w:rPr>
            <w:rFonts w:ascii="Cambria Math" w:eastAsia="微软雅黑" w:hAnsi="Cambria Math" w:cs="微软雅黑" w:hint="eastAsia"/>
          </w:rPr>
          <m:t>-</m:t>
        </m:r>
        <m:r>
          <w:rPr>
            <w:rFonts w:ascii="Cambria Math" w:hAnsi="Cambria Math"/>
          </w:rPr>
          <m:t>1)≈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T-1+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ab/>
      </w:r>
      <w:r w:rsidR="009F0B11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26</w:t>
      </w:r>
      <w:r w:rsidR="000468B3">
        <w:fldChar w:fldCharType="end"/>
      </w:r>
      <w:r w:rsidR="009F0B11">
        <w:t>)</w:t>
      </w:r>
    </w:p>
    <w:p w:rsidR="00163DFF" w:rsidRPr="00691055" w:rsidRDefault="00691055" w:rsidP="00163DFF">
      <w:r>
        <w:rPr>
          <w:rFonts w:hint="eastAsia"/>
        </w:rPr>
        <w:t>略去高阶分量后得到误差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>
        <w:rPr>
          <w:rFonts w:hint="eastAsia"/>
        </w:rPr>
        <w:t>表达式如公式</w:t>
      </w:r>
      <w:r>
        <w:rPr>
          <w:rFonts w:hint="eastAsia"/>
        </w:rPr>
        <w:t>(</w:t>
      </w:r>
      <w:r w:rsidR="00B7609F">
        <w:t>2-26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207B19">
        <w:rPr>
          <w:rFonts w:hint="eastAsia"/>
        </w:rPr>
        <w:t>可以发现噪声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∆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中存在单频分量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nor/>
              </m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nor/>
                  </m:rPr>
                  <w:rPr>
                    <w:rFonts w:eastAsiaTheme="minorEastAsia"/>
                    <w:szCs w:val="22"/>
                  </w:rPr>
                  <m:t>π/4×</m:t>
                </m:r>
                <m:r>
                  <m:rPr>
                    <m:nor/>
                  </m:rPr>
                  <m:t>φ</m:t>
                </m:r>
              </m:e>
            </m:d>
          </m:e>
        </m:func>
        <m:r>
          <m:rPr>
            <m:nor/>
          </m:rPr>
          <m:t>(T-1)</m:t>
        </m:r>
      </m:oMath>
      <w:r w:rsidR="00207B19">
        <w:rPr>
          <w:rFonts w:hint="eastAsia"/>
        </w:rPr>
        <w:t>，相当于对信号进行放大，并不会影响频谱特性，因而也可略去。最终噪声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T</m:t>
            </m:r>
          </m:sub>
        </m:sSub>
      </m:oMath>
      <w:r w:rsidR="00207B19">
        <w:rPr>
          <w:rFonts w:hint="eastAsia"/>
        </w:rPr>
        <w:t>的表达式为</w:t>
      </w:r>
      <w:r w:rsidR="00207B19">
        <w:rPr>
          <w:rFonts w:hint="eastAsia"/>
        </w:rPr>
        <w:t>(</w:t>
      </w:r>
      <w:r w:rsidR="00B7609F">
        <w:t>2-27</w:t>
      </w:r>
      <w:r w:rsidR="00207B19">
        <w:rPr>
          <w:rFonts w:hint="eastAsia"/>
        </w:rPr>
        <w:t>)</w:t>
      </w:r>
      <w:r w:rsidR="00163DFF">
        <w:rPr>
          <w:rFonts w:hint="eastAsia"/>
        </w:rPr>
        <w:t>。</w:t>
      </w:r>
    </w:p>
    <w:p w:rsidR="006E39E0" w:rsidRDefault="00464D9D" w:rsidP="00464D9D">
      <w:pPr>
        <w:pStyle w:val="24"/>
        <w:spacing w:before="312" w:after="312"/>
      </w:pPr>
      <w:r>
        <w:rPr>
          <w:rFonts w:eastAsia="宋体" w:cs="Times New Roman"/>
          <w:szCs w:val="24"/>
        </w:rPr>
        <w:lastRenderedPageBreak/>
        <w:tab/>
      </w:r>
      <m:oMath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32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φ</m:t>
                </m:r>
              </m:e>
            </m:d>
          </m:e>
        </m:func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27</w:t>
      </w:r>
      <w:r w:rsidR="000468B3">
        <w:fldChar w:fldCharType="end"/>
      </w:r>
      <w:r>
        <w:t>)</w:t>
      </w:r>
    </w:p>
    <w:p w:rsidR="00206653" w:rsidRPr="00206653" w:rsidRDefault="00CB7215" w:rsidP="00206653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206653">
        <w:rPr>
          <w:rFonts w:hint="eastAsia"/>
        </w:rPr>
        <w:t>的频谱如前所述，故近似噪声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653">
        <w:rPr>
          <w:rFonts w:hint="eastAsia"/>
        </w:rPr>
        <w:t>和相位截断噪声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n</m:t>
            </m:r>
          </m:e>
          <m:sub>
            <m:r>
              <m:rPr>
                <m:nor/>
              </m:rPr>
              <m:t>P</m:t>
            </m:r>
          </m:sub>
        </m:sSub>
      </m:oMath>
      <w:r w:rsidR="00206653">
        <w:rPr>
          <w:rFonts w:hint="eastAsia"/>
        </w:rPr>
        <w:t>类似，也会产生多个周期性的</w:t>
      </w:r>
      <w:r w:rsidR="00206653">
        <w:rPr>
          <w:rFonts w:hint="eastAsia"/>
        </w:rPr>
        <w:t>spurs</w:t>
      </w:r>
      <w:r w:rsidR="00206653">
        <w:rPr>
          <w:rFonts w:hint="eastAsia"/>
        </w:rPr>
        <w:t>。</w:t>
      </w:r>
    </w:p>
    <w:p w:rsidR="00B83377" w:rsidRDefault="00B83377" w:rsidP="00367ECA">
      <w:pPr>
        <w:rPr>
          <w:b/>
        </w:rPr>
      </w:pPr>
      <w:r w:rsidRPr="006E39E0">
        <w:rPr>
          <w:rFonts w:hint="eastAsia"/>
          <w:b/>
        </w:rPr>
        <w:t xml:space="preserve">3) </w:t>
      </w:r>
      <w:r w:rsidRPr="006E39E0">
        <w:rPr>
          <w:rFonts w:hint="eastAsia"/>
          <w:b/>
        </w:rPr>
        <w:t>输出量化噪声</w:t>
      </w:r>
    </w:p>
    <w:p w:rsidR="006E39E0" w:rsidRDefault="000D42BC" w:rsidP="00367ECA">
      <w:r>
        <w:rPr>
          <w:rFonts w:hint="eastAsia"/>
        </w:rPr>
        <w:t>在输出时进行量化会直接引入噪声，根据统计规律，一般认为量化噪声为高斯白噪声，</w:t>
      </w:r>
      <w:r w:rsidR="007C541B">
        <w:rPr>
          <w:rFonts w:hint="eastAsia"/>
        </w:rPr>
        <w:t>只</w:t>
      </w:r>
      <w:r>
        <w:rPr>
          <w:rFonts w:hint="eastAsia"/>
        </w:rPr>
        <w:t>对频谱的底噪有影响。根据</w:t>
      </w:r>
      <w:r w:rsidR="00CE0836">
        <w:fldChar w:fldCharType="begin"/>
      </w:r>
      <w:r w:rsidR="0063797C">
        <w:instrText xml:space="preserve"> ADDIN EN.CITE &lt;EndNote&gt;&lt;Cite&gt;&lt;Author&gt;Oleary&lt;/Author&gt;&lt;Year&gt;1991&lt;/Year&gt;&lt;RecNum&gt;60&lt;/RecNum&gt;&lt;DisplayText&gt;&lt;style face="superscript"&gt;[15]&lt;/style&gt;&lt;/DisplayText&gt;&lt;record&gt;&lt;rec-number&gt;60&lt;/rec-number&gt;&lt;foreign-keys&gt;&lt;key app="EN" db-id="r50vxast6xfsd3exapdxfps8pe0v9x2xdw5w" timestamp="1495374712"&gt;60&lt;/key&gt;&lt;/foreign-keys&gt;&lt;ref-type name="Journal Article"&gt;17&lt;/ref-type&gt;&lt;contributors&gt;&lt;authors&gt;&lt;author&gt;Oleary, P.&lt;/author&gt;&lt;author&gt;Maloberti, F.&lt;/author&gt;&lt;/authors&gt;&lt;/contributors&gt;&lt;auth-address&gt;UNIV PAVIA,DEPT ELECTR,I-27100 PAVIA,ITALY.&amp;#xD;OLEARY, P (reprint author), ELECTR SENSOR INTERFACES GRP,JOANNEUM RES,STEYERERGASSE 17,A-8010 GRAZ,AUSTRIA.&lt;/auth-address&gt;&lt;titles&gt;&lt;title&gt;A DIRECT-DIGITAL SYNTHESIZER WITH IMPROVED SPECTRAL PERFORMANCE&lt;/title&gt;&lt;secondary-title&gt;Ieee Transactions on Communications&lt;/secondary-title&gt;&lt;alt-title&gt;IEEE Trans. Commun.&lt;/alt-title&gt;&lt;/titles&gt;&lt;periodical&gt;&lt;full-title&gt;IEEE Transactions on Communications&lt;/full-title&gt;&lt;/periodical&gt;&lt;pages&gt;1046-1048&lt;/pages&gt;&lt;volume&gt;39&lt;/volume&gt;&lt;number&gt;7&lt;/number&gt;&lt;keywords&gt;&lt;keyword&gt;Engineering&lt;/keyword&gt;&lt;keyword&gt;Telecommunications&lt;/keyword&gt;&lt;/keywords&gt;&lt;dates&gt;&lt;year&gt;1991&lt;/year&gt;&lt;pub-dates&gt;&lt;date&gt;Jul&lt;/date&gt;&lt;/pub-dates&gt;&lt;/dates&gt;&lt;isbn&gt;0090-6778&lt;/isbn&gt;&lt;accession-num&gt;WOS:A1991GC63900007&lt;/accession-num&gt;&lt;work-type&gt;Letter&lt;/work-type&gt;&lt;urls&gt;&lt;related-urls&gt;&lt;url&gt;&amp;lt;Go to ISI&amp;gt;://WOS:A1991GC63900007&lt;/url&gt;&lt;/related-urls&gt;&lt;/urls&gt;&lt;electronic-resource-num&gt;10.1109/26.87209&lt;/electronic-resource-num&gt;&lt;language&gt;English&lt;/language&gt;&lt;/record&gt;&lt;/Cite&gt;&lt;/EndNote&gt;</w:instrText>
      </w:r>
      <w:r w:rsidR="00CE0836">
        <w:fldChar w:fldCharType="separate"/>
      </w:r>
      <w:r w:rsidR="0063797C" w:rsidRPr="0063797C">
        <w:rPr>
          <w:noProof/>
          <w:vertAlign w:val="superscript"/>
        </w:rPr>
        <w:t>[15]</w:t>
      </w:r>
      <w:r w:rsidR="00CE0836">
        <w:fldChar w:fldCharType="end"/>
      </w:r>
      <w:r>
        <w:rPr>
          <w:rFonts w:hint="eastAsia"/>
        </w:rPr>
        <w:t>的推导，量化噪声对系统</w:t>
      </w:r>
      <w:r>
        <w:rPr>
          <w:rFonts w:hint="eastAsia"/>
        </w:rPr>
        <w:t>SNR</w:t>
      </w:r>
      <w:r>
        <w:rPr>
          <w:rFonts w:hint="eastAsia"/>
        </w:rPr>
        <w:t>的影响如</w:t>
      </w:r>
      <w:r>
        <w:rPr>
          <w:rFonts w:hint="eastAsia"/>
        </w:rPr>
        <w:t>(</w:t>
      </w:r>
      <w:r w:rsidR="00D8515D">
        <w:t>2-28</w:t>
      </w:r>
      <w:r>
        <w:rPr>
          <w:rFonts w:hint="eastAsia"/>
        </w:rPr>
        <w:t>)</w:t>
      </w:r>
      <w:r>
        <w:rPr>
          <w:rFonts w:hint="eastAsia"/>
        </w:rPr>
        <w:t>所示，</w:t>
      </w:r>
      <w:r w:rsidR="00252391">
        <w:rPr>
          <w:rFonts w:hint="eastAsia"/>
        </w:rPr>
        <w:t>量化位数</w:t>
      </w:r>
      <w:r w:rsidR="00252391">
        <w:rPr>
          <w:rFonts w:hint="eastAsia"/>
        </w:rPr>
        <w:t>M</w:t>
      </w:r>
      <w:r w:rsidR="00252391">
        <w:rPr>
          <w:rFonts w:hint="eastAsia"/>
        </w:rPr>
        <w:t>每</w:t>
      </w:r>
      <w:r>
        <w:rPr>
          <w:rFonts w:hint="eastAsia"/>
        </w:rPr>
        <w:t>提升</w:t>
      </w:r>
      <w:r>
        <w:rPr>
          <w:rFonts w:hint="eastAsia"/>
        </w:rPr>
        <w:t>1bit</w:t>
      </w:r>
      <w:r w:rsidR="00252391">
        <w:rPr>
          <w:rFonts w:hint="eastAsia"/>
        </w:rPr>
        <w:t>，</w:t>
      </w:r>
      <w:r>
        <w:rPr>
          <w:rFonts w:hint="eastAsia"/>
        </w:rPr>
        <w:t>系统</w:t>
      </w:r>
      <w:r>
        <w:rPr>
          <w:rFonts w:hint="eastAsia"/>
        </w:rPr>
        <w:t>SNR</w:t>
      </w:r>
      <w:r>
        <w:rPr>
          <w:rFonts w:hint="eastAsia"/>
        </w:rPr>
        <w:t>提升</w:t>
      </w:r>
      <w:r>
        <w:rPr>
          <w:rFonts w:hint="eastAsia"/>
        </w:rPr>
        <w:t>6.02</w:t>
      </w:r>
      <w:r>
        <w:t xml:space="preserve"> dB</w:t>
      </w:r>
      <w:r>
        <w:rPr>
          <w:rFonts w:hint="eastAsia"/>
        </w:rPr>
        <w:t>。</w:t>
      </w:r>
    </w:p>
    <w:p w:rsidR="00B23150" w:rsidRDefault="001A5A8B" w:rsidP="001A5A8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R=6.02</m:t>
        </m:r>
        <m:r>
          <m:rPr>
            <m:sty m:val="p"/>
          </m:rPr>
          <w:rPr>
            <w:rFonts w:ascii="Cambria Math" w:hAnsi="Cambria Math" w:hint="eastAsia"/>
          </w:rPr>
          <m:t>M+</m:t>
        </m:r>
        <m:r>
          <m:rPr>
            <m:sty m:val="p"/>
          </m:rPr>
          <w:rPr>
            <w:rFonts w:ascii="Cambria Math" w:hAnsi="Cambria Math"/>
          </w:rPr>
          <m:t xml:space="preserve">1.76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 w:rsidR="00D8515D">
        <w:tab/>
      </w:r>
      <w:r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2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28</w:t>
      </w:r>
      <w:r w:rsidR="000468B3">
        <w:fldChar w:fldCharType="end"/>
      </w:r>
      <w:r>
        <w:rPr>
          <w:rFonts w:hint="eastAsia"/>
        </w:rPr>
        <w:t>)</w:t>
      </w:r>
    </w:p>
    <w:p w:rsidR="00CE0836" w:rsidRDefault="00872992" w:rsidP="00CE0836">
      <w:pPr>
        <w:pStyle w:val="afffc"/>
        <w:keepNext/>
        <w:spacing w:before="312"/>
      </w:pPr>
      <w:r w:rsidRPr="00872992">
        <w:rPr>
          <w:noProof/>
        </w:rPr>
        <w:drawing>
          <wp:inline distT="0" distB="0" distL="0" distR="0">
            <wp:extent cx="3917332" cy="2936368"/>
            <wp:effectExtent l="0" t="0" r="6985" b="0"/>
            <wp:docPr id="7" name="图片 7" descr="D:\毕设\大四下\lunwen\图片\量化噪声频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量化噪声频谱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080" cy="293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0B7" w:rsidRDefault="00CE0836" w:rsidP="00A459B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10</w:t>
      </w:r>
      <w:r w:rsidR="00E8038F">
        <w:fldChar w:fldCharType="end"/>
      </w:r>
      <w:r>
        <w:t xml:space="preserve"> </w:t>
      </w:r>
      <w:r>
        <w:rPr>
          <w:rFonts w:hint="eastAsia"/>
        </w:rPr>
        <w:t>量化噪声频谱</w:t>
      </w:r>
    </w:p>
    <w:p w:rsidR="00D45C0D" w:rsidRPr="00F620B7" w:rsidRDefault="00D45C0D" w:rsidP="00F620B7"/>
    <w:p w:rsidR="009C73B9" w:rsidRDefault="009C73B9">
      <w:pPr>
        <w:pStyle w:val="2"/>
      </w:pPr>
      <w:bookmarkStart w:id="90" w:name="_Toc483174759"/>
      <w:r>
        <w:rPr>
          <w:rFonts w:hint="eastAsia"/>
        </w:rPr>
        <w:t>本章小结</w:t>
      </w:r>
      <w:bookmarkEnd w:id="90"/>
    </w:p>
    <w:p w:rsidR="00E038A6" w:rsidRDefault="00E038A6">
      <w:pPr>
        <w:ind w:firstLine="0"/>
      </w:pPr>
      <w:r>
        <w:rPr>
          <w:rFonts w:hint="eastAsia"/>
        </w:rPr>
        <w:t>啊啊啊</w:t>
      </w:r>
    </w:p>
    <w:p w:rsidR="009C73B9" w:rsidRDefault="00E038A6">
      <w:pPr>
        <w:ind w:firstLine="0"/>
      </w:pPr>
      <w:r>
        <w:rPr>
          <w:rFonts w:hint="eastAsia"/>
        </w:rPr>
        <w:t>aaa</w:t>
      </w:r>
      <w:r w:rsidR="009C73B9">
        <w:br w:type="page"/>
      </w:r>
    </w:p>
    <w:p w:rsidR="00BA20F5" w:rsidRDefault="00BA20F5" w:rsidP="00217A6F">
      <w:pPr>
        <w:pStyle w:val="1"/>
      </w:pPr>
      <w:bookmarkStart w:id="91" w:name="_Toc483174760"/>
      <w:r>
        <w:rPr>
          <w:rFonts w:hint="eastAsia"/>
          <w:sz w:val="28"/>
          <w:szCs w:val="28"/>
        </w:rPr>
        <w:lastRenderedPageBreak/>
        <w:t>基于</w:t>
      </w:r>
      <w:bookmarkEnd w:id="41"/>
      <w:r>
        <w:rPr>
          <w:rFonts w:hint="eastAsia"/>
          <w:sz w:val="28"/>
          <w:szCs w:val="28"/>
        </w:rPr>
        <w:t>直接数字式的振荡器设计</w:t>
      </w:r>
      <w:bookmarkEnd w:id="91"/>
    </w:p>
    <w:p w:rsidR="00BA20F5" w:rsidRDefault="00BA20F5" w:rsidP="00217A6F">
      <w:pPr>
        <w:pStyle w:val="2"/>
      </w:pPr>
      <w:bookmarkStart w:id="92" w:name="_Toc483174761"/>
      <w:r>
        <w:t>R</w:t>
      </w:r>
      <w:r w:rsidR="005F0707">
        <w:rPr>
          <w:rFonts w:hint="eastAsia"/>
        </w:rPr>
        <w:t>OM</w:t>
      </w:r>
      <w:r>
        <w:rPr>
          <w:rFonts w:hint="eastAsia"/>
        </w:rPr>
        <w:t>-C</w:t>
      </w:r>
      <w:r w:rsidR="008319A3">
        <w:t>ORDIC</w:t>
      </w:r>
      <w:r>
        <w:t xml:space="preserve"> </w:t>
      </w:r>
      <w:r>
        <w:rPr>
          <w:rFonts w:hint="eastAsia"/>
        </w:rPr>
        <w:t>混合结构设计</w:t>
      </w:r>
      <w:bookmarkEnd w:id="92"/>
    </w:p>
    <w:p w:rsidR="00BA20F5" w:rsidRDefault="0075210F" w:rsidP="00E37487">
      <w:pPr>
        <w:ind w:firstLineChars="200" w:firstLine="480"/>
      </w:pPr>
      <w:r>
        <w:rPr>
          <w:rFonts w:hint="eastAsia"/>
        </w:rPr>
        <w:t>直接数字合成</w:t>
      </w:r>
      <w:r w:rsidR="00BA20F5">
        <w:rPr>
          <w:rFonts w:hint="eastAsia"/>
        </w:rPr>
        <w:t>器在频率分辨率、捷变性能上取得较大成功，但较锁相环式振荡器，传统</w:t>
      </w:r>
      <w:r w:rsidR="00BA20F5">
        <w:rPr>
          <w:rFonts w:hint="eastAsia"/>
        </w:rPr>
        <w:t>DDS</w:t>
      </w:r>
      <w:r w:rsidR="00BA20F5">
        <w:rPr>
          <w:rFonts w:hint="eastAsia"/>
        </w:rPr>
        <w:t>仍存在时钟频率受限，输出杂散性能不佳等情况。</w:t>
      </w:r>
    </w:p>
    <w:p w:rsidR="00BA20F5" w:rsidRPr="00E37487" w:rsidRDefault="00BA20F5" w:rsidP="00E37487">
      <w:pPr>
        <w:ind w:firstLineChars="200" w:firstLine="480"/>
      </w:pPr>
      <w:r>
        <w:rPr>
          <w:rFonts w:hint="eastAsia"/>
        </w:rPr>
        <w:t>为了提高</w:t>
      </w:r>
      <w:r>
        <w:rPr>
          <w:rFonts w:hint="eastAsia"/>
        </w:rPr>
        <w:t>DDS</w:t>
      </w:r>
      <w:r>
        <w:rPr>
          <w:rFonts w:hint="eastAsia"/>
        </w:rPr>
        <w:t>的时钟频率和杂散性能，本文采用了</w:t>
      </w:r>
      <w:r w:rsidR="00DA0FAD">
        <w:rPr>
          <w:rFonts w:hint="eastAsia"/>
        </w:rPr>
        <w:t>2.3.3</w:t>
      </w:r>
      <w:r w:rsidR="00DA0FAD">
        <w:rPr>
          <w:rFonts w:hint="eastAsia"/>
        </w:rPr>
        <w:t>中使用的改进算法，将</w:t>
      </w:r>
      <w:r>
        <w:rPr>
          <w:rFonts w:hint="eastAsia"/>
        </w:rPr>
        <w:t>查找表和</w:t>
      </w:r>
      <w:r w:rsidR="00DA0FAD">
        <w:rPr>
          <w:rFonts w:hint="eastAsia"/>
        </w:rPr>
        <w:t>角度旋转法结合。此举</w:t>
      </w:r>
      <w:r w:rsidR="007807E1">
        <w:rPr>
          <w:rFonts w:hint="eastAsia"/>
        </w:rPr>
        <w:t>进一步</w:t>
      </w:r>
      <w:r>
        <w:t>减少了查找表的</w:t>
      </w:r>
      <w:r>
        <w:rPr>
          <w:rFonts w:hint="eastAsia"/>
        </w:rPr>
        <w:t>寻址深度，</w:t>
      </w:r>
      <w:r w:rsidR="00673FAC">
        <w:rPr>
          <w:rFonts w:hint="eastAsia"/>
        </w:rPr>
        <w:t>使得系统能以较快的时钟频率获得非常高的精度</w:t>
      </w:r>
      <w:r>
        <w:t>。</w:t>
      </w:r>
    </w:p>
    <w:p w:rsidR="00C402A6" w:rsidRDefault="00EA0ACA" w:rsidP="00C402A6">
      <w:pPr>
        <w:pStyle w:val="afffc"/>
        <w:keepNext/>
        <w:spacing w:before="312"/>
      </w:pPr>
      <w:bookmarkStart w:id="93" w:name="_Toc390423717"/>
      <w:r w:rsidRPr="00EA0ACA">
        <w:rPr>
          <w:noProof/>
        </w:rPr>
        <w:drawing>
          <wp:inline distT="0" distB="0" distL="0" distR="0">
            <wp:extent cx="3216688" cy="2533912"/>
            <wp:effectExtent l="0" t="0" r="3175" b="0"/>
            <wp:docPr id="11" name="图片 11" descr="D:\毕设\大四下\lunwen\图片\DDS改进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毕设\大四下\lunwen\图片\DDS改进架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390" cy="253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C402A6" w:rsidP="00765A0E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>
        <w:t xml:space="preserve"> </w:t>
      </w:r>
      <w:r>
        <w:rPr>
          <w:rFonts w:hint="eastAsia"/>
        </w:rPr>
        <w:t>本文</w:t>
      </w:r>
      <w:r w:rsidR="00765A0E">
        <w:rPr>
          <w:rFonts w:hint="eastAsia"/>
        </w:rPr>
        <w:t>使用</w:t>
      </w:r>
      <w:r>
        <w:rPr>
          <w:rFonts w:hint="eastAsia"/>
        </w:rPr>
        <w:t>的</w:t>
      </w:r>
      <w:r w:rsidR="00765A0E">
        <w:rPr>
          <w:rFonts w:hint="eastAsia"/>
        </w:rPr>
        <w:t>DDS</w:t>
      </w:r>
      <w:r w:rsidR="00765A0E">
        <w:rPr>
          <w:rFonts w:hint="eastAsia"/>
        </w:rPr>
        <w:t>结构框图</w:t>
      </w:r>
    </w:p>
    <w:p w:rsidR="00C904C2" w:rsidRDefault="00BA20F5" w:rsidP="003C7FA6">
      <w:pPr>
        <w:ind w:firstLineChars="200" w:firstLine="480"/>
      </w:pPr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显示了</w:t>
      </w:r>
      <w:r>
        <w:rPr>
          <w:rFonts w:hint="eastAsia"/>
        </w:rPr>
        <w:t>DDS</w:t>
      </w:r>
      <w:r>
        <w:rPr>
          <w:rFonts w:hint="eastAsia"/>
        </w:rPr>
        <w:t>的系统框图。它的输入为</w:t>
      </w:r>
      <w:r>
        <w:rPr>
          <w:rFonts w:hint="eastAsia"/>
        </w:rPr>
        <w:t>16 bit</w:t>
      </w:r>
      <w:r>
        <w:rPr>
          <w:rFonts w:hint="eastAsia"/>
        </w:rPr>
        <w:t>的频率控制字</w:t>
      </w:r>
      <w:r>
        <w:rPr>
          <w:rFonts w:hint="eastAsia"/>
        </w:rPr>
        <w:t>(</w:t>
      </w:r>
      <w:r w:rsidR="004568EA">
        <w:rPr>
          <w:rFonts w:hint="eastAsia"/>
        </w:rPr>
        <w:t>fcw</w:t>
      </w:r>
      <w:r>
        <w:t>)</w:t>
      </w:r>
      <w:r>
        <w:rPr>
          <w:rFonts w:hint="eastAsia"/>
        </w:rPr>
        <w:t>和相位控制字</w:t>
      </w:r>
      <w:r>
        <w:rPr>
          <w:rFonts w:hint="eastAsia"/>
        </w:rPr>
        <w:t>(</w:t>
      </w:r>
      <w:r w:rsidR="004568EA">
        <w:t>pcw</w:t>
      </w:r>
      <w:r>
        <w:t>)</w:t>
      </w:r>
      <w:r>
        <w:rPr>
          <w:rFonts w:hint="eastAsia"/>
        </w:rPr>
        <w:t>，用于更改系统输出的正弦波频率和初始相位。相位累加器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根据</w:t>
      </w:r>
      <w:r w:rsidR="006943B1">
        <w:rPr>
          <w:rFonts w:hint="eastAsia"/>
        </w:rPr>
        <w:t>fcw</w:t>
      </w:r>
      <w:r>
        <w:rPr>
          <w:rFonts w:hint="eastAsia"/>
        </w:rPr>
        <w:t>和</w:t>
      </w:r>
      <w:r w:rsidR="006943B1">
        <w:rPr>
          <w:rFonts w:hint="eastAsia"/>
        </w:rPr>
        <w:t>pcw</w:t>
      </w:r>
      <w:r>
        <w:rPr>
          <w:rFonts w:hint="eastAsia"/>
        </w:rPr>
        <w:t>生成</w:t>
      </w:r>
      <w:r>
        <w:rPr>
          <w:rFonts w:hint="eastAsia"/>
        </w:rPr>
        <w:t>16</w:t>
      </w:r>
      <w:r>
        <w:t xml:space="preserve"> bit </w:t>
      </w:r>
      <w:r w:rsidR="00E038A6">
        <w:rPr>
          <w:rFonts w:hint="eastAsia"/>
        </w:rPr>
        <w:t>的正则</w:t>
      </w:r>
      <w:r>
        <w:t>相位</w:t>
      </w:r>
      <m:oMath>
        <m:r>
          <m:rPr>
            <m:nor/>
          </m:rPr>
          <m:t>φ</m:t>
        </m:r>
      </m:oMath>
      <w:r w:rsidR="00E511DD">
        <w:rPr>
          <w:rFonts w:hint="eastAsia"/>
        </w:rPr>
        <w:t>。</w:t>
      </w:r>
    </w:p>
    <w:p w:rsidR="00C904C2" w:rsidRDefault="00EA34C7" w:rsidP="003C7FA6">
      <w:pPr>
        <w:ind w:firstLineChars="200" w:firstLine="480"/>
      </w:pPr>
      <w:r>
        <w:rPr>
          <w:rFonts w:hint="eastAsia"/>
        </w:rPr>
        <w:t>相位压缩模块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可使得系统用</w:t>
      </w:r>
      <w:r w:rsidR="00BA20F5">
        <w:rPr>
          <w:rFonts w:hint="eastAsia"/>
        </w:rPr>
        <w:t>(0, 1/4</w:t>
      </w:r>
      <m:oMath>
        <m:r>
          <m:rPr>
            <m:nor/>
          </m:rPr>
          <m:t>π</m:t>
        </m:r>
      </m:oMath>
      <w:r w:rsidR="00BA20F5">
        <w:t>)</w:t>
      </w:r>
      <w:r w:rsidR="00BA20F5">
        <w:rPr>
          <w:rFonts w:hint="eastAsia"/>
        </w:rPr>
        <w:t>区间</w:t>
      </w:r>
      <w:r>
        <w:rPr>
          <w:rFonts w:hint="eastAsia"/>
        </w:rPr>
        <w:t>的正、余弦函数值</w:t>
      </w:r>
      <w:r w:rsidR="00BA20F5">
        <w:rPr>
          <w:rFonts w:hint="eastAsia"/>
        </w:rPr>
        <w:t>表示</w:t>
      </w:r>
      <w:r>
        <w:rPr>
          <w:rFonts w:hint="eastAsia"/>
        </w:rPr>
        <w:t xml:space="preserve">(0, </w:t>
      </w:r>
      <w:r>
        <w:t>2</w:t>
      </w:r>
      <m:oMath>
        <m:r>
          <m:rPr>
            <m:nor/>
          </m:rPr>
          <m:t>π</m:t>
        </m:r>
      </m:oMath>
      <w:r>
        <w:t>)</w:t>
      </w:r>
      <w:r>
        <w:rPr>
          <w:rFonts w:hint="eastAsia"/>
        </w:rPr>
        <w:t>的</w:t>
      </w:r>
      <w:r w:rsidR="00BA20F5">
        <w:rPr>
          <w:rFonts w:hint="eastAsia"/>
        </w:rPr>
        <w:t>值域。</w:t>
      </w:r>
      <w:r>
        <w:rPr>
          <w:rFonts w:hint="eastAsia"/>
        </w:rPr>
        <w:t>P</w:t>
      </w:r>
      <w:r>
        <w:t>C</w:t>
      </w:r>
      <w:r w:rsidR="00BA20F5">
        <w:rPr>
          <w:rFonts w:hint="eastAsia"/>
        </w:rPr>
        <w:t>提取出</w:t>
      </w:r>
      <m:oMath>
        <m:r>
          <m:rPr>
            <m:nor/>
          </m:rPr>
          <m:t>φ</m:t>
        </m:r>
      </m:oMath>
      <w:r>
        <w:rPr>
          <w:rFonts w:hint="eastAsia"/>
        </w:rPr>
        <w:t>的前</w:t>
      </w:r>
      <w:r w:rsidR="00BA20F5">
        <w:rPr>
          <w:rFonts w:hint="eastAsia"/>
        </w:rPr>
        <w:t>3</w:t>
      </w:r>
      <w:r>
        <w:t xml:space="preserve"> bit</w:t>
      </w:r>
      <w:r>
        <w:rPr>
          <w:rFonts w:hint="eastAsia"/>
        </w:rPr>
        <w:t>作为</w:t>
      </w:r>
      <w:r w:rsidR="00BA20F5">
        <w:t>对称操作</w:t>
      </w:r>
      <w:r w:rsidR="00BA20F5">
        <w:rPr>
          <w:rFonts w:hint="eastAsia"/>
        </w:rPr>
        <w:t>控制字</w:t>
      </w:r>
      <w:r w:rsidR="00BA20F5">
        <w:rPr>
          <w:rFonts w:hint="eastAsia"/>
        </w:rPr>
        <w:t>(</w:t>
      </w:r>
      <w:r w:rsidR="009B3E40">
        <w:t>mcw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>
        <w:rPr>
          <w:rFonts w:hint="eastAsia"/>
        </w:rPr>
        <w:t>后</w:t>
      </w:r>
      <w:r w:rsidR="00BA20F5">
        <w:rPr>
          <w:rFonts w:hint="eastAsia"/>
        </w:rPr>
        <w:t>13</w:t>
      </w:r>
      <w:r>
        <w:t>bit</w:t>
      </w:r>
      <w:r>
        <w:rPr>
          <w:rFonts w:hint="eastAsia"/>
        </w:rPr>
        <w:t>作为</w:t>
      </w:r>
      <w:r w:rsidR="00BA20F5">
        <w:rPr>
          <w:rFonts w:hint="eastAsia"/>
        </w:rPr>
        <w:t>伪相位</w:t>
      </w:r>
      <m:oMath>
        <m:r>
          <m:rPr>
            <m:nor/>
          </m:rPr>
          <m:t>φ'</m:t>
        </m:r>
      </m:oMath>
      <w:r w:rsidR="00BA20F5">
        <w:t xml:space="preserve"> </w:t>
      </w:r>
      <w:r w:rsidR="00BA20F5">
        <w:rPr>
          <w:rFonts w:hint="eastAsia"/>
        </w:rPr>
        <w:t>输出</w:t>
      </w:r>
      <w:r w:rsidR="00BA20F5">
        <w:t>至</w:t>
      </w:r>
      <w:r w:rsidR="00BA20F5">
        <w:rPr>
          <w:rFonts w:hint="eastAsia"/>
        </w:rPr>
        <w:t xml:space="preserve">PAC, </w:t>
      </w:r>
      <w:r w:rsidR="00BA20F5">
        <w:rPr>
          <w:rFonts w:hint="eastAsia"/>
        </w:rPr>
        <w:t>用于</w:t>
      </w:r>
      <w:r w:rsidR="00BA20F5">
        <w:t>查找表</w:t>
      </w:r>
      <w:r w:rsidR="00BA20F5">
        <w:rPr>
          <w:rFonts w:hint="eastAsia"/>
        </w:rPr>
        <w:t>寻址和控制旋转</w:t>
      </w:r>
      <w:r w:rsidR="00BA20F5">
        <w:t>角度</w:t>
      </w:r>
      <w:r w:rsidR="00BA20F5">
        <w:rPr>
          <w:rFonts w:hint="eastAsia"/>
        </w:rPr>
        <w:t>。</w:t>
      </w:r>
    </w:p>
    <w:p w:rsidR="00C904C2" w:rsidRDefault="00EA34C7" w:rsidP="00C904C2">
      <w:pPr>
        <w:ind w:firstLineChars="200" w:firstLine="480"/>
      </w:pP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幅度累加器</w:t>
      </w:r>
      <w:r>
        <w:rPr>
          <w:rFonts w:hint="eastAsia"/>
        </w:rPr>
        <w:t>(</w:t>
      </w:r>
      <w:r w:rsidR="00BA20F5">
        <w:rPr>
          <w:rFonts w:hint="eastAsia"/>
        </w:rPr>
        <w:t>P</w:t>
      </w:r>
      <w:r w:rsidR="00BA20F5">
        <w:t>AC</w:t>
      </w:r>
      <w:r>
        <w:t>)</w:t>
      </w:r>
      <w:r w:rsidR="00BA20F5">
        <w:rPr>
          <w:rFonts w:hint="eastAsia"/>
        </w:rPr>
        <w:t>包括</w:t>
      </w:r>
      <w:r w:rsidR="00BA20F5">
        <w:rPr>
          <w:rFonts w:hint="eastAsia"/>
        </w:rPr>
        <w:t>384</w:t>
      </w:r>
      <w:r w:rsidR="00BA20F5">
        <w:t>-byte</w:t>
      </w:r>
      <w:r w:rsidR="00BA20F5">
        <w:t>的查找表和</w:t>
      </w:r>
      <w:r w:rsidR="00BA20F5">
        <w:rPr>
          <w:rFonts w:hint="eastAsia"/>
        </w:rPr>
        <w:t>7</w:t>
      </w:r>
      <w:r w:rsidR="00BA20F5">
        <w:rPr>
          <w:rFonts w:hint="eastAsia"/>
        </w:rPr>
        <w:t>组角度旋转电路</w:t>
      </w:r>
      <w:r w:rsidR="00BA20F5">
        <w:t>。</w:t>
      </w:r>
      <m:oMath>
        <m:r>
          <m:rPr>
            <m:nor/>
          </m:rPr>
          <m:t>φ'</m:t>
        </m:r>
      </m:oMath>
      <w:r w:rsidR="00BA20F5">
        <w:t>的</w:t>
      </w:r>
      <w:r w:rsidR="00BA20F5">
        <w:t>1~</w:t>
      </w:r>
      <w:r w:rsidR="00BA20F5">
        <w:rPr>
          <w:rFonts w:hint="eastAsia"/>
        </w:rPr>
        <w:t>6</w:t>
      </w:r>
      <w:r w:rsidR="00BA20F5">
        <w:rPr>
          <w:rFonts w:hint="eastAsia"/>
        </w:rPr>
        <w:t>位用于查找表</w:t>
      </w:r>
      <w:r w:rsidR="00BA20F5">
        <w:t>寻址</w:t>
      </w:r>
      <w:r w:rsidR="00BA20F5">
        <w:rPr>
          <w:rFonts w:hint="eastAsia"/>
        </w:rPr>
        <w:t>，获得</w:t>
      </w:r>
      <w:r w:rsidR="00BA20F5">
        <w:t>粗</w:t>
      </w:r>
      <w:r w:rsidR="00757028">
        <w:rPr>
          <w:rFonts w:hint="eastAsia"/>
        </w:rPr>
        <w:t>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BA20F5">
        <w:rPr>
          <w:rFonts w:hint="eastAsia"/>
        </w:rPr>
        <w:t>。</w:t>
      </w:r>
      <m:oMath>
        <m:r>
          <m:rPr>
            <m:nor/>
          </m:rPr>
          <m:t>φ'</m:t>
        </m:r>
      </m:oMath>
      <w:r w:rsidR="00BA20F5">
        <w:rPr>
          <w:rFonts w:hint="eastAsia"/>
        </w:rPr>
        <w:t>的</w:t>
      </w:r>
      <w:r w:rsidR="003C7FA6">
        <w:rPr>
          <w:rFonts w:hint="eastAsia"/>
        </w:rPr>
        <w:t>7~</w:t>
      </w:r>
      <w:r w:rsidR="003C7FA6">
        <w:t>13</w:t>
      </w:r>
      <w:r w:rsidR="00BA20F5">
        <w:rPr>
          <w:rFonts w:hint="eastAsia"/>
        </w:rPr>
        <w:t>位</w:t>
      </w:r>
      <w:r w:rsidR="00BA20F5">
        <w:t>对粗</w:t>
      </w:r>
      <w:r w:rsidR="00BA20F5">
        <w:rPr>
          <w:rFonts w:hint="eastAsia"/>
        </w:rPr>
        <w:t>分辨率信号进行</w:t>
      </w:r>
      <w:r w:rsidR="00757028">
        <w:rPr>
          <w:rFonts w:hint="eastAsia"/>
        </w:rPr>
        <w:t>旋转</w:t>
      </w:r>
      <w:r w:rsidR="00BA20F5">
        <w:rPr>
          <w:rFonts w:hint="eastAsia"/>
        </w:rPr>
        <w:t>修正，</w:t>
      </w:r>
      <w:r w:rsidR="00BA20F5">
        <w:t>获得细分辨率</w:t>
      </w:r>
      <w:r w:rsidR="00BA20F5">
        <w:rPr>
          <w:rFonts w:hint="eastAsia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757028">
        <w:rPr>
          <w:rFonts w:hint="eastAsia"/>
        </w:rPr>
        <w:t>。</w:t>
      </w:r>
    </w:p>
    <w:p w:rsidR="00BA20F5" w:rsidRDefault="00BA20F5" w:rsidP="00C904C2">
      <w:pPr>
        <w:ind w:firstLineChars="200" w:firstLine="480"/>
      </w:pPr>
      <w:r>
        <w:t>对称操作</w:t>
      </w:r>
      <w:r>
        <w:rPr>
          <w:rFonts w:hint="eastAsia"/>
        </w:rPr>
        <w:t>模块</w:t>
      </w:r>
      <w:r>
        <w:t>将</w:t>
      </w:r>
      <w:r>
        <w:rPr>
          <w:rFonts w:hint="eastAsia"/>
        </w:rPr>
        <w:t>细分辨率</w:t>
      </w:r>
      <w:r>
        <w:t>信号从</w:t>
      </w:r>
      <w:r>
        <w:rPr>
          <w:rFonts w:hint="eastAsia"/>
        </w:rPr>
        <w:t>(</w:t>
      </w:r>
      <w:r w:rsidR="0088140B">
        <w:t>0,1/4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78212A">
        <w:rPr>
          <w:rFonts w:hint="eastAsia"/>
        </w:rPr>
        <w:t>对称</w:t>
      </w:r>
      <w:r>
        <w:t>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区间，最后</w:t>
      </w:r>
      <w:r>
        <w:t>输出。</w:t>
      </w:r>
    </w:p>
    <w:p w:rsidR="00BA20F5" w:rsidRDefault="00BA20F5" w:rsidP="00B60AFD">
      <w:pPr>
        <w:pStyle w:val="3"/>
      </w:pPr>
      <w:bookmarkStart w:id="94" w:name="_Toc483174762"/>
      <w:r>
        <w:rPr>
          <w:rFonts w:hint="eastAsia"/>
        </w:rPr>
        <w:lastRenderedPageBreak/>
        <w:t>相位累加器</w:t>
      </w:r>
      <w:r>
        <w:rPr>
          <w:rFonts w:hint="eastAsia"/>
        </w:rPr>
        <w:t>(</w:t>
      </w:r>
      <w:r>
        <w:t>PA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4"/>
    </w:p>
    <w:p w:rsidR="00A71B50" w:rsidRDefault="0078212A" w:rsidP="00A71B50">
      <w:pPr>
        <w:ind w:firstLine="420"/>
      </w:pPr>
      <w:r>
        <w:rPr>
          <w:rFonts w:hint="eastAsia"/>
        </w:rPr>
        <w:t>P</w:t>
      </w:r>
      <w:r>
        <w:t>A</w:t>
      </w:r>
      <w:r w:rsidR="00BA20F5">
        <w:rPr>
          <w:rFonts w:hint="eastAsia"/>
        </w:rPr>
        <w:t>接收输入</w:t>
      </w:r>
      <w:r w:rsidR="00BA20F5">
        <w:t>的</w:t>
      </w:r>
      <w:r w:rsidR="00FD6FCC">
        <w:rPr>
          <w:rFonts w:hint="eastAsia"/>
        </w:rPr>
        <w:t>fcw</w:t>
      </w:r>
      <w:r w:rsidR="00BA20F5">
        <w:rPr>
          <w:rFonts w:hint="eastAsia"/>
        </w:rPr>
        <w:t>和</w:t>
      </w:r>
      <w:r w:rsidR="00FD6FCC">
        <w:rPr>
          <w:rFonts w:hint="eastAsia"/>
        </w:rPr>
        <w:t>pcw</w:t>
      </w:r>
      <w:r w:rsidR="00BA20F5">
        <w:t>，</w:t>
      </w:r>
      <w:r w:rsidR="00C904C2">
        <w:rPr>
          <w:rFonts w:hint="eastAsia"/>
        </w:rPr>
        <w:t>输出</w:t>
      </w:r>
      <w:r w:rsidR="00BA20F5">
        <w:t>线性增长的</w:t>
      </w:r>
      <w:r w:rsidR="00C904C2">
        <w:rPr>
          <w:rFonts w:hint="eastAsia"/>
        </w:rPr>
        <w:t>正则</w:t>
      </w:r>
      <w:r w:rsidR="00BA20F5">
        <w:t>相位</w:t>
      </w:r>
      <m:oMath>
        <m:r>
          <m:rPr>
            <m:nor/>
          </m:rPr>
          <m:t>φ</m:t>
        </m:r>
      </m:oMath>
      <w:r w:rsidR="00A71B50">
        <w:rPr>
          <w:rFonts w:hint="eastAsia"/>
        </w:rPr>
        <w:t>，其表达式如</w:t>
      </w:r>
      <w:r w:rsidR="00A71B50">
        <w:rPr>
          <w:rFonts w:hint="eastAsia"/>
        </w:rPr>
        <w:t>(</w:t>
      </w:r>
      <w:r w:rsidR="00A71B50">
        <w:t>2-3</w:t>
      </w:r>
      <w:r w:rsidR="00A71B50">
        <w:rPr>
          <w:rFonts w:hint="eastAsia"/>
        </w:rPr>
        <w:t>)</w:t>
      </w:r>
      <w:r w:rsidR="00BA20F5">
        <w:t>。图</w:t>
      </w:r>
      <w:r w:rsidR="00BA20F5">
        <w:t>x</w:t>
      </w:r>
      <w:r w:rsidR="00BA20F5">
        <w:t>所示，</w:t>
      </w:r>
      <w:r w:rsidR="00BA20F5">
        <w:rPr>
          <w:rFonts w:hint="eastAsia"/>
        </w:rPr>
        <w:t>PA</w:t>
      </w:r>
      <w:r w:rsidR="00BA20F5">
        <w:rPr>
          <w:rFonts w:hint="eastAsia"/>
        </w:rPr>
        <w:t>由</w:t>
      </w:r>
      <w:r w:rsidR="00BA20F5">
        <w:t>一个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加法器</w:t>
      </w:r>
      <w:r w:rsidR="00BA20F5">
        <w:t>和</w:t>
      </w:r>
      <w:r w:rsidR="00BA20F5">
        <w:rPr>
          <w:rFonts w:hint="eastAsia"/>
        </w:rPr>
        <w:t xml:space="preserve">16 </w:t>
      </w:r>
      <w:r w:rsidR="00BA20F5">
        <w:t xml:space="preserve">bit </w:t>
      </w:r>
      <w:r w:rsidR="00BA20F5">
        <w:rPr>
          <w:rFonts w:hint="eastAsia"/>
        </w:rPr>
        <w:t>寄存器</w:t>
      </w:r>
      <w:r w:rsidR="00BA20F5">
        <w:t>构成</w:t>
      </w:r>
      <w:r w:rsidR="00BA20F5">
        <w:rPr>
          <w:rFonts w:hint="eastAsia"/>
        </w:rPr>
        <w:t>，</w:t>
      </w:r>
      <w:r w:rsidR="00BA20F5">
        <w:t>输出</w:t>
      </w:r>
      <w:r w:rsidR="00A71B50">
        <w:rPr>
          <w:rFonts w:hint="eastAsia"/>
        </w:rPr>
        <w:t>也为</w:t>
      </w:r>
      <w:r w:rsidR="00BA20F5">
        <w:rPr>
          <w:rFonts w:hint="eastAsia"/>
        </w:rPr>
        <w:t>16 bit</w:t>
      </w:r>
      <w:r w:rsidR="00A71B50">
        <w:rPr>
          <w:rFonts w:hint="eastAsia"/>
        </w:rPr>
        <w:t>。</w:t>
      </w:r>
    </w:p>
    <w:p w:rsidR="00765A0E" w:rsidRDefault="00EA0ACA" w:rsidP="00765A0E">
      <w:pPr>
        <w:pStyle w:val="afffc"/>
        <w:keepNext/>
        <w:spacing w:before="312"/>
      </w:pPr>
      <w:bookmarkStart w:id="95" w:name="OLE_LINK51"/>
      <w:r w:rsidRPr="00EA0ACA">
        <w:rPr>
          <w:noProof/>
        </w:rPr>
        <w:drawing>
          <wp:inline distT="0" distB="0" distL="0" distR="0">
            <wp:extent cx="2541270" cy="1445895"/>
            <wp:effectExtent l="0" t="0" r="0" b="0"/>
            <wp:docPr id="13" name="图片 13" descr="D:\毕设\大四下\lunwen\图片\加法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加法器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765A0E" w:rsidP="003252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>
        <w:t xml:space="preserve"> </w:t>
      </w:r>
      <w:r>
        <w:rPr>
          <w:rFonts w:hint="eastAsia"/>
        </w:rPr>
        <w:t>相位累加器框图</w:t>
      </w:r>
    </w:p>
    <w:bookmarkEnd w:id="95"/>
    <w:p w:rsidR="00A71B50" w:rsidRDefault="00A71B50" w:rsidP="00CE2026">
      <w:pPr>
        <w:ind w:firstLine="420"/>
      </w:pPr>
    </w:p>
    <w:p w:rsidR="00BA20F5" w:rsidRDefault="006023E7" w:rsidP="00797CB4">
      <w:pPr>
        <w:ind w:firstLine="420"/>
      </w:pPr>
      <w:r>
        <w:rPr>
          <w:rFonts w:hint="eastAsia"/>
        </w:rPr>
        <w:t>根据</w:t>
      </w:r>
      <w:r w:rsidR="00BA20F5">
        <w:rPr>
          <w:rFonts w:hint="eastAsia"/>
        </w:rPr>
        <w:t>公式</w:t>
      </w:r>
      <w:r>
        <w:rPr>
          <w:rFonts w:hint="eastAsia"/>
        </w:rPr>
        <w:t>(</w:t>
      </w:r>
      <w:r>
        <w:t>2-4</w:t>
      </w:r>
      <w:r>
        <w:rPr>
          <w:rFonts w:hint="eastAsia"/>
        </w:rPr>
        <w:t>)</w:t>
      </w:r>
      <w:r w:rsidR="00F11196">
        <w:rPr>
          <w:rFonts w:hint="eastAsia"/>
        </w:rPr>
        <w:t>和</w:t>
      </w:r>
      <w:r w:rsidR="00AB374B">
        <w:rPr>
          <w:rFonts w:hint="eastAsia"/>
        </w:rPr>
        <w:t>(</w:t>
      </w:r>
      <w:r w:rsidR="00AB374B">
        <w:t>2-5</w:t>
      </w:r>
      <w:r w:rsidR="00AB374B">
        <w:rPr>
          <w:rFonts w:hint="eastAsia"/>
        </w:rPr>
        <w:t>)</w:t>
      </w:r>
      <w:r>
        <w:rPr>
          <w:rFonts w:hint="eastAsia"/>
        </w:rPr>
        <w:t>，输出信号的频率为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</m:t>
        </m:r>
        <m:r>
          <m:rPr>
            <m:nor/>
          </m:rPr>
          <w:rPr>
            <w:rFonts w:hint="eastAsia"/>
          </w:rPr>
          <m:t>fcw</m:t>
        </m:r>
        <m:r>
          <m:rPr>
            <m:nor/>
          </m:rPr>
          <m:t>×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，</w:t>
      </w:r>
      <w:r w:rsidR="00BA20F5">
        <w:t>频率分辨率</w:t>
      </w:r>
      <w:r w:rsidR="00BA20F5">
        <w:rPr>
          <w:rFonts w:hint="eastAsia"/>
        </w:rPr>
        <w:t>为</w:t>
      </w:r>
      <w:r w:rsidR="00BA20F5">
        <w:rPr>
          <w:rFonts w:hint="eastAsia"/>
        </w:rPr>
        <w:t xml:space="preserve"> </w:t>
      </w:r>
      <m:oMath>
        <m:r>
          <m:rPr>
            <m:nor/>
          </m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f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 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nor/>
                  </m:rPr>
                  <m:t>f</m:t>
                </m:r>
              </m:e>
              <m:sub>
                <m:r>
                  <m:rPr>
                    <m:nor/>
                  </m:rPr>
                  <m:t>c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N</m:t>
                </m:r>
              </m:sup>
            </m:sSup>
          </m:den>
        </m:f>
      </m:oMath>
      <w:r w:rsidR="00BA20F5">
        <w:rPr>
          <w:rFonts w:hint="eastAsia"/>
        </w:rPr>
        <w:t>，可见要加强</w:t>
      </w:r>
      <w:r w:rsidR="00BA20F5">
        <w:t>频率分辨率，首先需</w:t>
      </w:r>
      <w:r w:rsidR="00BA20F5">
        <w:rPr>
          <w:rFonts w:hint="eastAsia"/>
        </w:rPr>
        <w:t>提高加法器</w:t>
      </w:r>
      <w:r w:rsidR="00BA20F5">
        <w:t>位数。</w:t>
      </w:r>
    </w:p>
    <w:p w:rsidR="00BA20F5" w:rsidRPr="002E0420" w:rsidRDefault="00030BF3" w:rsidP="006C18A4">
      <w:pPr>
        <w:ind w:firstLine="420"/>
      </w:pPr>
      <w:r>
        <w:t>pcw</w:t>
      </w:r>
      <w:r w:rsidR="00BA20F5">
        <w:rPr>
          <w:rFonts w:hint="eastAsia"/>
        </w:rPr>
        <w:t>的</w:t>
      </w:r>
      <w:r w:rsidR="00BA20F5">
        <w:t>作用</w:t>
      </w:r>
      <w:r w:rsidR="00BA20F5">
        <w:rPr>
          <w:rFonts w:hint="eastAsia"/>
        </w:rPr>
        <w:t>是在系统重置</w:t>
      </w:r>
      <w:r w:rsidR="00BA20F5">
        <w:t>后</w:t>
      </w:r>
      <w:r w:rsidR="00BA20F5">
        <w:rPr>
          <w:rFonts w:hint="eastAsia"/>
        </w:rPr>
        <w:t>对相位赋</w:t>
      </w:r>
      <w:r w:rsidR="00BA20F5">
        <w:t>初值</w:t>
      </w:r>
      <w:r w:rsidR="00BA20F5">
        <w:rPr>
          <w:rFonts w:hint="eastAsia"/>
        </w:rPr>
        <w:t>。</w:t>
      </w:r>
      <w:r w:rsidR="00BA20F5">
        <w:t>重置</w:t>
      </w:r>
      <w:r w:rsidR="00C06B0B">
        <w:rPr>
          <w:rFonts w:hint="eastAsia"/>
        </w:rPr>
        <w:t>一旦</w:t>
      </w:r>
      <w:r w:rsidR="00BA20F5">
        <w:t>结束，</w:t>
      </w:r>
      <w:r w:rsidR="00BA20F5">
        <w:rPr>
          <w:rFonts w:hint="eastAsia"/>
        </w:rPr>
        <w:t>相位</w:t>
      </w:r>
      <w:r w:rsidR="00BA20F5">
        <w:t>初值</w:t>
      </w:r>
      <w:r w:rsidR="00C06B0B">
        <w:rPr>
          <w:rFonts w:hint="eastAsia"/>
        </w:rPr>
        <w:t>就</w:t>
      </w:r>
      <w:r w:rsidR="00BA20F5">
        <w:rPr>
          <w:rFonts w:hint="eastAsia"/>
        </w:rPr>
        <w:t>不受</w:t>
      </w:r>
      <w:r w:rsidR="00A207BA">
        <w:rPr>
          <w:rFonts w:hint="eastAsia"/>
        </w:rPr>
        <w:t>pcw</w:t>
      </w:r>
      <w:r w:rsidR="00386497">
        <w:rPr>
          <w:rFonts w:hint="eastAsia"/>
        </w:rPr>
        <w:t>的</w:t>
      </w:r>
      <w:r w:rsidR="00BA20F5">
        <w:t>影响，</w:t>
      </w:r>
      <w:r w:rsidR="00F11196">
        <w:rPr>
          <w:rFonts w:hint="eastAsia"/>
        </w:rPr>
        <w:t>故</w:t>
      </w:r>
      <w:r w:rsidR="00BA20F5">
        <w:t>不能随时更改</w:t>
      </w:r>
      <w:r w:rsidR="00BA20F5">
        <w:rPr>
          <w:rFonts w:hint="eastAsia"/>
        </w:rPr>
        <w:t>相位。</w:t>
      </w:r>
    </w:p>
    <w:p w:rsidR="00BA20F5" w:rsidRDefault="00BA20F5">
      <w:pPr>
        <w:pStyle w:val="3"/>
      </w:pPr>
      <w:bookmarkStart w:id="96" w:name="_Toc483174763"/>
      <w:r>
        <w:rPr>
          <w:rFonts w:hint="eastAsia"/>
        </w:rPr>
        <w:t>相位压缩器</w:t>
      </w:r>
      <w:r>
        <w:rPr>
          <w:rFonts w:hint="eastAsia"/>
        </w:rPr>
        <w:t>(</w:t>
      </w:r>
      <w:r>
        <w:t>PC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96"/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drawing>
          <wp:inline distT="0" distB="0" distL="0" distR="0">
            <wp:extent cx="5326333" cy="596347"/>
            <wp:effectExtent l="0" t="0" r="8255" b="0"/>
            <wp:docPr id="15" name="图片 15" descr="D:\毕设\大四下\lunwen\图片\相位分配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相位分配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22"/>
                    <a:stretch/>
                  </pic:blipFill>
                  <pic:spPr bwMode="auto">
                    <a:xfrm>
                      <a:off x="0" y="0"/>
                      <a:ext cx="5328285" cy="5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>
        <w:t xml:space="preserve"> </w:t>
      </w:r>
      <w:r>
        <w:rPr>
          <w:rFonts w:hint="eastAsia"/>
        </w:rPr>
        <w:t>相位分配结构</w:t>
      </w:r>
    </w:p>
    <w:p w:rsidR="00BA20F5" w:rsidRDefault="00BA20F5" w:rsidP="006C18A4">
      <w:pPr>
        <w:ind w:firstLine="420"/>
      </w:pPr>
      <w:r>
        <w:rPr>
          <w:rFonts w:hint="eastAsia"/>
        </w:rPr>
        <w:t>图</w:t>
      </w:r>
      <w:r>
        <w:t>x</w:t>
      </w:r>
      <w:r>
        <w:rPr>
          <w:rFonts w:hint="eastAsia"/>
        </w:rPr>
        <w:t>展示</w:t>
      </w:r>
      <w:r w:rsidR="00AE6871">
        <w:rPr>
          <w:rFonts w:hint="eastAsia"/>
        </w:rPr>
        <w:t>了</w:t>
      </w:r>
      <w:r>
        <w:t>数字相位的</w:t>
      </w:r>
      <w:r>
        <w:rPr>
          <w:rFonts w:hint="eastAsia"/>
        </w:rPr>
        <w:t>区域：其中</w:t>
      </w:r>
      <w:bookmarkStart w:id="97" w:name="OLE_LINK7"/>
      <w:bookmarkStart w:id="98" w:name="OLE_LINK8"/>
      <w:r w:rsidR="00AE6871">
        <w:rPr>
          <w:rFonts w:hint="eastAsia"/>
        </w:rPr>
        <w:t xml:space="preserve">1 ~ </w:t>
      </w:r>
      <w:r>
        <w:rPr>
          <w:rFonts w:hint="eastAsia"/>
        </w:rPr>
        <w:t>3</w:t>
      </w:r>
      <w:bookmarkEnd w:id="97"/>
      <w:bookmarkEnd w:id="98"/>
      <w:r w:rsidR="00AE6871">
        <w:rPr>
          <w:rFonts w:hint="eastAsia"/>
        </w:rPr>
        <w:t>位</w:t>
      </w:r>
      <w:r>
        <w:rPr>
          <w:rFonts w:hint="eastAsia"/>
        </w:rPr>
        <w:t>用于</w:t>
      </w:r>
      <w:r>
        <w:t>对称操作</w:t>
      </w:r>
      <w:r>
        <w:rPr>
          <w:rFonts w:hint="eastAsia"/>
        </w:rPr>
        <w:t>，</w:t>
      </w:r>
      <w:r>
        <w:t xml:space="preserve"> </w:t>
      </w:r>
      <w:r w:rsidR="00AE6871">
        <w:rPr>
          <w:rFonts w:hint="eastAsia"/>
        </w:rPr>
        <w:t xml:space="preserve">4 ~ </w:t>
      </w:r>
      <w:r>
        <w:rPr>
          <w:rFonts w:hint="eastAsia"/>
        </w:rPr>
        <w:t>9</w:t>
      </w:r>
      <w:r w:rsidR="00AE6871">
        <w:rPr>
          <w:rFonts w:hint="eastAsia"/>
        </w:rPr>
        <w:t>位</w:t>
      </w:r>
      <w:r>
        <w:rPr>
          <w:rFonts w:hint="eastAsia"/>
        </w:rPr>
        <w:t>用于查找表寻址，</w:t>
      </w:r>
      <w:r>
        <w:rPr>
          <w:rFonts w:hint="eastAsia"/>
        </w:rPr>
        <w:t>1</w:t>
      </w:r>
      <w:r>
        <w:t>0</w:t>
      </w:r>
      <w:r w:rsidR="00AE6871">
        <w:rPr>
          <w:rFonts w:hint="eastAsia"/>
        </w:rPr>
        <w:t xml:space="preserve"> ~ </w:t>
      </w:r>
      <w:r>
        <w:rPr>
          <w:rFonts w:hint="eastAsia"/>
        </w:rPr>
        <w:t>16</w:t>
      </w:r>
      <w:r>
        <w:rPr>
          <w:rFonts w:hint="eastAsia"/>
        </w:rPr>
        <w:t>用于角度旋转。</w:t>
      </w:r>
      <w:r w:rsidR="00AE6871">
        <w:rPr>
          <w:rFonts w:hint="eastAsia"/>
        </w:rPr>
        <w:t>为了</w:t>
      </w:r>
      <w:r>
        <w:rPr>
          <w:rFonts w:hint="eastAsia"/>
        </w:rPr>
        <w:t>将</w:t>
      </w:r>
      <w:r>
        <w:t>任意</w:t>
      </w:r>
      <w:r>
        <w:rPr>
          <w:rFonts w:hint="eastAsia"/>
        </w:rPr>
        <w:t>相角</w:t>
      </w:r>
      <w:r>
        <w:t>的向量</w:t>
      </w:r>
      <w:r>
        <w:rPr>
          <w:rFonts w:hint="eastAsia"/>
        </w:rPr>
        <w:t>映射</w:t>
      </w:r>
      <w:r>
        <w:t>到</w:t>
      </w:r>
      <w:bookmarkStart w:id="99" w:name="OLE_LINK11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99"/>
      <w:r>
        <w:t>，</w:t>
      </w:r>
      <w:r w:rsidR="00AE6871">
        <w:rPr>
          <w:rFonts w:hint="eastAsia"/>
        </w:rPr>
        <w:t>还</w:t>
      </w:r>
      <w:r>
        <w:t>需要对上述相位</w:t>
      </w:r>
      <w:bookmarkStart w:id="100" w:name="OLE_LINK9"/>
      <w:bookmarkStart w:id="101" w:name="OLE_LINK10"/>
      <w:r>
        <w:t>进行</w:t>
      </w:r>
      <w:r>
        <w:rPr>
          <w:rFonts w:hint="eastAsia"/>
        </w:rPr>
        <w:t>变换</w:t>
      </w:r>
      <w:bookmarkEnd w:id="100"/>
      <w:bookmarkEnd w:id="101"/>
      <w:r>
        <w:t>。</w:t>
      </w:r>
    </w:p>
    <w:p w:rsidR="00325236" w:rsidRDefault="006F511A" w:rsidP="00325236">
      <w:pPr>
        <w:pStyle w:val="afffc"/>
        <w:keepNext/>
        <w:spacing w:before="312"/>
      </w:pPr>
      <w:r w:rsidRPr="006F511A">
        <w:rPr>
          <w:noProof/>
        </w:rPr>
        <w:lastRenderedPageBreak/>
        <w:drawing>
          <wp:inline distT="0" distB="0" distL="0" distR="0">
            <wp:extent cx="2428960" cy="1483026"/>
            <wp:effectExtent l="0" t="0" r="0" b="3175"/>
            <wp:docPr id="14" name="图片 14" descr="D:\毕设\大四下\lunwen\图片\翻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毕设\大四下\lunwen\图片\翻转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445" cy="149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25236" w:rsidP="0032523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>
        <w:t xml:space="preserve"> </w:t>
      </w:r>
      <w:r>
        <w:rPr>
          <w:rFonts w:hint="eastAsia"/>
        </w:rPr>
        <w:t>相位翻转示意图</w:t>
      </w:r>
    </w:p>
    <w:p w:rsidR="00764AB3" w:rsidRDefault="00BA20F5" w:rsidP="00764AB3">
      <w:pPr>
        <w:ind w:firstLine="420"/>
      </w:pPr>
      <w:r>
        <w:rPr>
          <w:rFonts w:hint="eastAsia"/>
        </w:rPr>
        <w:t>相位</w:t>
      </w:r>
      <m:oMath>
        <m:r>
          <m:rPr>
            <m:nor/>
          </m:rPr>
          <m:t>φ</m:t>
        </m:r>
      </m:oMath>
      <w:r>
        <w:t>的前</w:t>
      </w:r>
      <w:r>
        <w:t>3</w:t>
      </w:r>
      <w:r>
        <w:t>位表示</w:t>
      </w:r>
      <w:r>
        <w:rPr>
          <w:rFonts w:hint="eastAsia"/>
        </w:rPr>
        <w:t>向量</w:t>
      </w:r>
      <w:r>
        <w:t>所在的</w:t>
      </w:r>
      <w:r>
        <w:t>8</w:t>
      </w:r>
      <w:r>
        <w:t>分区间，</w:t>
      </w:r>
      <w:r>
        <w:rPr>
          <w:rFonts w:hint="eastAsia"/>
        </w:rPr>
        <w:t>利用区间信息</w:t>
      </w:r>
      <w:r>
        <w:t>可</w:t>
      </w:r>
      <w:r>
        <w:rPr>
          <w:rFonts w:hint="eastAsia"/>
        </w:rPr>
        <w:t>将该向量</w:t>
      </w:r>
      <w:r>
        <w:t>对折</w:t>
      </w:r>
      <w:r>
        <w:rPr>
          <w:rFonts w:hint="eastAsia"/>
        </w:rPr>
        <w:t>至</w:t>
      </w:r>
      <w:bookmarkStart w:id="102" w:name="OLE_LINK12"/>
      <w:r>
        <w:rPr>
          <w:rFonts w:hint="eastAsia"/>
        </w:rPr>
        <w:t>(</w:t>
      </w:r>
      <w:r>
        <w:t>0, 1/4 pi</w:t>
      </w:r>
      <w:r>
        <w:rPr>
          <w:rFonts w:hint="eastAsia"/>
        </w:rPr>
        <w:t>)</w:t>
      </w:r>
      <w:r>
        <w:rPr>
          <w:rFonts w:hint="eastAsia"/>
        </w:rPr>
        <w:t>区间</w:t>
      </w:r>
      <w:bookmarkEnd w:id="102"/>
      <w:r>
        <w:rPr>
          <w:rFonts w:hint="eastAsia"/>
        </w:rPr>
        <w:t>。因此直接</w:t>
      </w:r>
      <w:r>
        <w:t>取</w:t>
      </w:r>
      <w:r w:rsidR="00DB738A">
        <w:rPr>
          <w:rFonts w:hint="eastAsia"/>
        </w:rPr>
        <w:t>1~</w:t>
      </w:r>
      <w:r>
        <w:rPr>
          <w:rFonts w:hint="eastAsia"/>
        </w:rPr>
        <w:t>3</w:t>
      </w:r>
      <w:r w:rsidR="00DB738A">
        <w:rPr>
          <w:rFonts w:hint="eastAsia"/>
        </w:rPr>
        <w:t>位</w:t>
      </w:r>
      <w:r>
        <w:rPr>
          <w:rFonts w:hint="eastAsia"/>
        </w:rPr>
        <w:t>作为</w:t>
      </w:r>
      <w:r>
        <w:t>对称</w:t>
      </w:r>
      <w:r>
        <w:rPr>
          <w:rFonts w:hint="eastAsia"/>
        </w:rPr>
        <w:t>操作</w:t>
      </w:r>
      <w:r>
        <w:t>控制字</w:t>
      </w:r>
      <w:r>
        <w:rPr>
          <w:rFonts w:hint="eastAsia"/>
        </w:rPr>
        <w:t>(</w:t>
      </w:r>
      <w:r>
        <w:t>scw</w:t>
      </w:r>
      <w:r>
        <w:rPr>
          <w:rFonts w:hint="eastAsia"/>
        </w:rPr>
        <w:t>)</w:t>
      </w:r>
      <w:r>
        <w:rPr>
          <w:rFonts w:hint="eastAsia"/>
        </w:rPr>
        <w:t>，输出至</w:t>
      </w:r>
      <w:r>
        <w:t>对称操作模块。</w:t>
      </w:r>
      <w:r>
        <w:rPr>
          <w:rFonts w:hint="eastAsia"/>
        </w:rPr>
        <w:t>为计算出伪</w:t>
      </w:r>
      <w:r>
        <w:t>相角</w:t>
      </w:r>
      <m:oMath>
        <m:r>
          <m:rPr>
            <m:nor/>
          </m:rPr>
          <m:t>φ'</m:t>
        </m:r>
      </m:oMath>
      <w:r>
        <w:rPr>
          <w:rFonts w:hint="eastAsia"/>
        </w:rPr>
        <w:t>，需利用</w:t>
      </w:r>
      <w:bookmarkStart w:id="103" w:name="OLE_LINK13"/>
      <m:oMath>
        <m:r>
          <m:rPr>
            <m:nor/>
          </m:rPr>
          <m:t>φ</m:t>
        </m:r>
      </m:oMath>
      <w:r w:rsidR="00632211">
        <w:rPr>
          <w:rFonts w:hint="eastAsia"/>
        </w:rPr>
        <w:t>的</w:t>
      </w:r>
      <w:r w:rsidR="00632211">
        <w:rPr>
          <w:rFonts w:hint="eastAsia"/>
        </w:rPr>
        <w:t>4~</w:t>
      </w:r>
      <w:r>
        <w:rPr>
          <w:rFonts w:hint="eastAsia"/>
        </w:rPr>
        <w:t>16</w:t>
      </w:r>
      <w:bookmarkEnd w:id="103"/>
      <w:r w:rsidR="00632211">
        <w:rPr>
          <w:rFonts w:hint="eastAsia"/>
        </w:rPr>
        <w:t>位</w:t>
      </w:r>
      <w:r>
        <w:rPr>
          <w:rFonts w:hint="eastAsia"/>
        </w:rPr>
        <w:t>。根据</w:t>
      </w:r>
      <w:r>
        <w:t>对称关系，</w:t>
      </w:r>
      <w:r w:rsidR="00F10134">
        <w:rPr>
          <w:rFonts w:hint="eastAsia"/>
        </w:rPr>
        <w:t>得到表达式</w:t>
      </w:r>
    </w:p>
    <w:p w:rsidR="00764AB3" w:rsidRDefault="002109C6" w:rsidP="002109C6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w:rPr>
            <w:rFonts w:ascii="Cambria Math" w:hAnsi="Cambria Math"/>
          </w:rPr>
          <m:t>φ'</m:t>
        </m:r>
        <m:r>
          <w:rPr>
            <w:rFonts w:ascii="Cambria Math" w:hint="eastAsia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/>
                  </w:rPr>
                  <m:t xml:space="preserve">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(3)=0</m:t>
                </m:r>
              </m:e>
              <m:e>
                <m:r>
                  <w:rPr>
                    <w:rFonts w:ascii="Cambria Math"/>
                  </w:rPr>
                  <m:t>~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[</m:t>
                </m:r>
                <m:r>
                  <w:rPr>
                    <w:rFonts w:ascii="Cambria Math"/>
                  </w:rPr>
                  <m:t>4:16</m:t>
                </m:r>
                <m:r>
                  <w:rPr>
                    <w:rFonts w:ascii="Cambria Math" w:hint="eastAsia"/>
                  </w:rPr>
                  <m:t>]</m:t>
                </m:r>
                <m:r>
                  <w:rPr>
                    <w:rFonts w:ascii="Cambria Math"/>
                  </w:rPr>
                  <m:t xml:space="preserve">    </m:t>
                </m:r>
                <m:r>
                  <w:rPr>
                    <w:rFonts w:ascii="Cambria Math" w:hAnsi="Cambria Math"/>
                  </w:rPr>
                  <m:t>φ</m:t>
                </m:r>
                <m:r>
                  <w:rPr>
                    <w:rFonts w:ascii="Cambria Math" w:hint="eastAsia"/>
                  </w:rPr>
                  <m:t>(3)=1</m:t>
                </m:r>
              </m:e>
            </m:eqArr>
          </m:e>
        </m:d>
      </m:oMath>
      <w:r>
        <w:tab/>
      </w:r>
      <w:r w:rsidR="00127679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 w:rsidR="00127679">
        <w:t>)</w:t>
      </w:r>
    </w:p>
    <w:p w:rsidR="00BA20F5" w:rsidRDefault="009614E7" w:rsidP="00764AB3">
      <w:pPr>
        <w:ind w:firstLine="420"/>
      </w:pPr>
      <m:oMath>
        <m:r>
          <m:rPr>
            <m:nor/>
          </m:rPr>
          <m:t>φ'</m:t>
        </m:r>
      </m:oMath>
      <w:r w:rsidR="00BA20F5">
        <w:t>的前</w:t>
      </w:r>
      <w:r w:rsidR="00BA20F5">
        <w:rPr>
          <w:rFonts w:hint="eastAsia"/>
        </w:rPr>
        <w:t>6</w:t>
      </w:r>
      <w:r w:rsidR="00BA20F5">
        <w:rPr>
          <w:rFonts w:hint="eastAsia"/>
        </w:rPr>
        <w:t>位</w:t>
      </w:r>
      <w:r w:rsidR="00BA20F5">
        <w:t>作为查找表地址</w:t>
      </w:r>
      <w:r w:rsidR="00BA20F5">
        <w:rPr>
          <w:rFonts w:hint="eastAsia"/>
        </w:rPr>
        <w:t>(</w:t>
      </w:r>
      <w:r w:rsidR="002109C6">
        <w:t>address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后</w:t>
      </w:r>
      <w:r w:rsidR="00BA20F5">
        <w:rPr>
          <w:rFonts w:hint="eastAsia"/>
        </w:rPr>
        <w:t>7</w:t>
      </w:r>
      <w:r w:rsidR="00BA20F5">
        <w:rPr>
          <w:rFonts w:hint="eastAsia"/>
        </w:rPr>
        <w:t>位</w:t>
      </w:r>
      <w:r w:rsidR="00BA20F5">
        <w:t>作为</w:t>
      </w:r>
      <w:r w:rsidR="00BA20F5">
        <w:rPr>
          <w:rFonts w:hint="eastAsia"/>
        </w:rPr>
        <w:t>旋转</w:t>
      </w:r>
      <w:r w:rsidR="00BA20F5">
        <w:t>控制字</w:t>
      </w:r>
      <w:r w:rsidR="00BA20F5">
        <w:rPr>
          <w:rFonts w:hint="eastAsia"/>
        </w:rPr>
        <w:t>(</w:t>
      </w:r>
      <w:r w:rsidR="00BA20F5">
        <w:t>rcw</w:t>
      </w:r>
      <w:r w:rsidR="00BA20F5">
        <w:rPr>
          <w:rFonts w:hint="eastAsia"/>
        </w:rPr>
        <w:t>)</w:t>
      </w:r>
      <w:r w:rsidR="00BA20F5">
        <w:rPr>
          <w:rFonts w:hint="eastAsia"/>
        </w:rPr>
        <w:t>，</w:t>
      </w:r>
      <w:r w:rsidR="00BA20F5">
        <w:t>分别输出至</w:t>
      </w:r>
      <w:r w:rsidR="007F737F">
        <w:rPr>
          <w:rFonts w:hint="eastAsia"/>
        </w:rPr>
        <w:t>ROM</w:t>
      </w:r>
      <w:r w:rsidR="00BA20F5">
        <w:t xml:space="preserve"> </w:t>
      </w:r>
      <w:r w:rsidR="00BA20F5">
        <w:rPr>
          <w:rFonts w:hint="eastAsia"/>
        </w:rPr>
        <w:t>和</w:t>
      </w:r>
      <w:r w:rsidR="00FD5FF5">
        <w:rPr>
          <w:rFonts w:hint="eastAsia"/>
        </w:rPr>
        <w:t>旋转电路用于确定细分辨率信号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w:rPr>
                <w:rFonts w:hint="eastAsia"/>
              </w:rPr>
              <m:t>c</m:t>
            </m:r>
          </m:sub>
        </m:sSub>
      </m:oMath>
      <w:r w:rsidR="005D24C7">
        <w:rPr>
          <w:rFonts w:hint="eastAsia"/>
        </w:rPr>
        <w:t>。</w:t>
      </w:r>
    </w:p>
    <w:p w:rsidR="005D24C7" w:rsidRDefault="005D24C7" w:rsidP="005D24C7">
      <w:pPr>
        <w:pStyle w:val="24"/>
        <w:spacing w:before="312" w:after="312"/>
      </w:pPr>
      <w:r>
        <w:rPr>
          <w:rFonts w:eastAsia="宋体" w:cs="Times New Roman"/>
          <w:szCs w:val="24"/>
        </w:rPr>
        <w:tab/>
      </w:r>
      <m:oMath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宋体" w:hAnsi="Cambria Math" w:cs="Times New Roman"/>
                    <w:i/>
                    <w:szCs w:val="24"/>
                  </w:rPr>
                </m:ctrlPr>
              </m:eqArrPr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address=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[4:9]</m:t>
                </m:r>
              </m:e>
              <m:e>
                <m:r>
                  <w:rPr>
                    <w:rFonts w:ascii="Cambria Math" w:eastAsia="宋体" w:hAnsi="Cambria Math" w:cs="Times New Roman"/>
                    <w:szCs w:val="24"/>
                  </w:rPr>
                  <m:t>rcw=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[10:16]</m:t>
                </m:r>
              </m:e>
            </m:eqArr>
          </m:e>
        </m:d>
      </m:oMath>
      <w:r>
        <w:tab/>
      </w:r>
      <w:r w:rsidR="00127679"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2</w:t>
      </w:r>
      <w:r w:rsidR="000468B3">
        <w:fldChar w:fldCharType="end"/>
      </w:r>
      <w:r w:rsidR="00127679">
        <w:t>)</w:t>
      </w:r>
    </w:p>
    <w:p w:rsidR="00BA20F5" w:rsidRDefault="00BA20F5">
      <w:pPr>
        <w:pStyle w:val="3"/>
      </w:pPr>
      <w:bookmarkStart w:id="104" w:name="_Toc483174764"/>
      <w:r>
        <w:rPr>
          <w:rFonts w:hint="eastAsia"/>
        </w:rPr>
        <w:t>相位</w:t>
      </w:r>
      <w:r>
        <w:t>幅度转换器</w:t>
      </w:r>
      <w:r>
        <w:rPr>
          <w:rFonts w:hint="eastAsia"/>
        </w:rPr>
        <w:t>(</w:t>
      </w:r>
      <w:r>
        <w:t>PAC</w:t>
      </w:r>
      <w:r>
        <w:rPr>
          <w:rFonts w:hint="eastAsia"/>
        </w:rPr>
        <w:t>)</w:t>
      </w:r>
      <w:r>
        <w:rPr>
          <w:rFonts w:hint="eastAsia"/>
        </w:rPr>
        <w:t>设计</w:t>
      </w:r>
      <w:bookmarkEnd w:id="104"/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 xml:space="preserve">)A </w:t>
      </w:r>
      <w:r w:rsidRPr="006F209E">
        <w:rPr>
          <w:rFonts w:hint="eastAsia"/>
          <w:b/>
        </w:rPr>
        <w:t>查找表</w:t>
      </w:r>
    </w:p>
    <w:p w:rsidR="006879D5" w:rsidRDefault="00BA20F5" w:rsidP="0054113A">
      <w:pPr>
        <w:ind w:firstLine="420"/>
      </w:pPr>
      <w:r>
        <w:rPr>
          <w:rFonts w:hint="eastAsia"/>
        </w:rPr>
        <w:t>查找表</w:t>
      </w:r>
      <w:r w:rsidR="006879D5">
        <w:t>是将相位转化成幅度的重要模块</w:t>
      </w:r>
      <w:r w:rsidR="006879D5">
        <w:rPr>
          <w:rFonts w:hint="eastAsia"/>
        </w:rPr>
        <w:t>，其作用是</w:t>
      </w:r>
      <w:r>
        <w:rPr>
          <w:rFonts w:hint="eastAsia"/>
        </w:rPr>
        <w:t>输出粗分辨率</w:t>
      </w:r>
      <w:r>
        <w:t>的信号。</w:t>
      </w:r>
    </w:p>
    <w:p w:rsidR="00BA20F5" w:rsidRDefault="00BA20F5" w:rsidP="0054113A">
      <w:pPr>
        <w:ind w:firstLine="420"/>
      </w:pPr>
      <w:r>
        <w:rPr>
          <w:rFonts w:hint="eastAsia"/>
        </w:rPr>
        <w:t>查找表需要</w:t>
      </w:r>
      <w:r w:rsidR="00F4363C">
        <w:rPr>
          <w:rFonts w:hint="eastAsia"/>
        </w:rPr>
        <w:t>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=cos(π/4×φ),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=sin(π/4×φ)</m:t>
        </m:r>
      </m:oMath>
      <w:r>
        <w:t xml:space="preserve"> </w:t>
      </w:r>
      <w:r>
        <w:rPr>
          <w:rFonts w:hint="eastAsia"/>
        </w:rPr>
        <w:t>。与参考文献</w:t>
      </w:r>
      <w:r>
        <w:rPr>
          <w:rFonts w:hint="eastAsia"/>
        </w:rPr>
        <w:t>x</w:t>
      </w:r>
      <w:r>
        <w:rPr>
          <w:rFonts w:hint="eastAsia"/>
        </w:rPr>
        <w:t>相似</w:t>
      </w:r>
      <w:r>
        <w:t>，</w:t>
      </w:r>
      <w:r>
        <w:rPr>
          <w:rFonts w:hint="eastAsia"/>
        </w:rPr>
        <w:t>查找表</w:t>
      </w:r>
      <w:r>
        <w:t>额外</w:t>
      </w:r>
      <w:r>
        <w:rPr>
          <w:rFonts w:hint="eastAsia"/>
        </w:rPr>
        <w:t>存储</w:t>
      </w:r>
      <w:r>
        <w:t>了</w:t>
      </w:r>
      <w:r>
        <w:rPr>
          <w:rFonts w:hint="eastAsia"/>
        </w:rPr>
        <w:t>两组</w:t>
      </w:r>
      <w:r>
        <w:t>函数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=π/4cos(π/4×φ)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, 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=π/4sin(π/4×φ)</m:t>
        </m:r>
      </m:oMath>
      <w:r>
        <w:rPr>
          <w:rFonts w:hint="eastAsia"/>
        </w:rPr>
        <w:t>，</w:t>
      </w:r>
      <w:r>
        <w:t>以</w:t>
      </w:r>
      <w:r w:rsidR="00A54C65">
        <w:rPr>
          <w:rFonts w:hint="eastAsia"/>
        </w:rPr>
        <w:t>减少</w:t>
      </w:r>
      <w:r>
        <w:t>乘法操作</w:t>
      </w:r>
      <w:r>
        <w:rPr>
          <w:rFonts w:hint="eastAsia"/>
        </w:rPr>
        <w:t>。</w:t>
      </w:r>
    </w:p>
    <w:p w:rsidR="00325236" w:rsidRDefault="004C4E63" w:rsidP="00325236">
      <w:pPr>
        <w:pStyle w:val="afffc"/>
        <w:keepNext/>
        <w:spacing w:before="312"/>
      </w:pPr>
      <w:r w:rsidRPr="004C4E63">
        <w:rPr>
          <w:noProof/>
        </w:rPr>
        <w:lastRenderedPageBreak/>
        <w:drawing>
          <wp:inline distT="0" distB="0" distL="0" distR="0">
            <wp:extent cx="4114882" cy="2331950"/>
            <wp:effectExtent l="0" t="0" r="0" b="0"/>
            <wp:docPr id="16" name="图片 16" descr="D:\毕设\大四下\lunwen\图片\PAC架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毕设\大四下\lunwen\图片\PAC架构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42" cy="234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Pr="00096339" w:rsidRDefault="00325236" w:rsidP="003C307E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5</w:t>
      </w:r>
      <w:r w:rsidR="00E8038F">
        <w:fldChar w:fldCharType="end"/>
      </w:r>
      <w:r>
        <w:t xml:space="preserve"> </w:t>
      </w:r>
      <w:r>
        <w:rPr>
          <w:rFonts w:hint="eastAsia"/>
        </w:rPr>
        <w:t>相位</w:t>
      </w:r>
      <w:r>
        <w:rPr>
          <w:rFonts w:hint="eastAsia"/>
        </w:rPr>
        <w:t>-</w:t>
      </w:r>
      <w:r>
        <w:rPr>
          <w:rFonts w:hint="eastAsia"/>
        </w:rPr>
        <w:t>幅度转换器结构</w:t>
      </w:r>
    </w:p>
    <w:p w:rsidR="00BA20F5" w:rsidRDefault="00BA20F5" w:rsidP="0054113A">
      <w:pPr>
        <w:ind w:firstLine="420"/>
      </w:pPr>
    </w:p>
    <w:p w:rsidR="00BA20F5" w:rsidRDefault="00BA20F5" w:rsidP="0054113A">
      <w:pPr>
        <w:ind w:firstLine="420"/>
      </w:pPr>
      <w:r>
        <w:t>根据公式</w:t>
      </w:r>
      <w:r w:rsidR="00026915">
        <w:t>(2-22)</w:t>
      </w:r>
      <w:r>
        <w:rPr>
          <w:rFonts w:hint="eastAsia"/>
        </w:rPr>
        <w:t>，为了</w:t>
      </w:r>
      <w:r>
        <w:t>防止溢出</w:t>
      </w:r>
      <w:r>
        <w:rPr>
          <w:rFonts w:hint="eastAsia"/>
        </w:rPr>
        <w:t>，</w:t>
      </w:r>
      <w:r w:rsidR="00026915">
        <w:rPr>
          <w:rFonts w:hint="eastAsia"/>
        </w:rPr>
        <w:t>实际写入值是</w:t>
      </w:r>
      <m:oMath>
        <m:r>
          <m:rPr>
            <m:nor/>
          </m:rPr>
          <m:t>T∙(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>
        <w:rPr>
          <w:rFonts w:hint="eastAsia"/>
        </w:rPr>
        <w:t>。具体设计中</w:t>
      </w:r>
      <w: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的</w:t>
      </w:r>
      <w:r>
        <w:t>长度为</w:t>
      </w:r>
      <w:r>
        <w:rPr>
          <w:rFonts w:hint="eastAsia"/>
        </w:rPr>
        <w:t xml:space="preserve">16 </w:t>
      </w:r>
      <w:r>
        <w:t>bit</w:t>
      </w:r>
      <w:r>
        <w:t>，而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w:rPr>
                <w:rFonts w:hint="eastAsia"/>
              </w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为</w:t>
      </w:r>
      <w:r>
        <w:rPr>
          <w:rFonts w:hint="eastAsia"/>
        </w:rPr>
        <w:t>8</w:t>
      </w:r>
      <w:r>
        <w:t>bit</w:t>
      </w:r>
      <w:r>
        <w:t>，因此</w:t>
      </w:r>
      <w:r w:rsidR="005E257D">
        <w:rPr>
          <w:rFonts w:hint="eastAsia"/>
        </w:rPr>
        <w:t>查找表的输出</w:t>
      </w:r>
      <w:r>
        <w:rPr>
          <w:rFonts w:hint="eastAsia"/>
        </w:rPr>
        <w:t>带宽为</w:t>
      </w:r>
      <w:r>
        <w:rPr>
          <w:rFonts w:hint="eastAsia"/>
        </w:rPr>
        <w:t xml:space="preserve">48 </w:t>
      </w:r>
      <w:r>
        <w:t>bit</w:t>
      </w:r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t>)</w:t>
      </w:r>
      <w:r w:rsidRPr="006F209E">
        <w:rPr>
          <w:b/>
        </w:rPr>
        <w:t>B</w:t>
      </w:r>
      <w:r w:rsidRPr="006F209E">
        <w:rPr>
          <w:rFonts w:hint="eastAsia"/>
          <w:b/>
        </w:rPr>
        <w:t xml:space="preserve"> </w:t>
      </w:r>
      <w:r w:rsidRPr="006F209E">
        <w:rPr>
          <w:rFonts w:hint="eastAsia"/>
          <w:b/>
        </w:rPr>
        <w:t>旋转电路</w:t>
      </w:r>
    </w:p>
    <w:p w:rsidR="00BA20F5" w:rsidRDefault="00BA20F5" w:rsidP="0054113A">
      <w:pPr>
        <w:ind w:firstLine="420"/>
      </w:pPr>
      <w:r>
        <w:rPr>
          <w:rFonts w:hint="eastAsia"/>
        </w:rPr>
        <w:t>如</w:t>
      </w:r>
      <w:r>
        <w:t>图</w:t>
      </w:r>
      <w:r>
        <w:t>x</w:t>
      </w:r>
      <w:r>
        <w:t>，</w:t>
      </w:r>
      <w:r>
        <w:rPr>
          <w:rFonts w:hint="eastAsia"/>
        </w:rPr>
        <w:t>角度</w:t>
      </w:r>
      <w:r>
        <w:t>旋转电路</w:t>
      </w:r>
      <w:r>
        <w:rPr>
          <w:rFonts w:hint="eastAsia"/>
        </w:rPr>
        <w:t>接收查找表</w:t>
      </w:r>
      <w:r>
        <w:t>输出</w:t>
      </w:r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t>，</w:t>
      </w:r>
      <w:r>
        <w:rPr>
          <w:rFonts w:hint="eastAsia"/>
        </w:rPr>
        <w:t>最终将向量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>旋转</w:t>
      </w:r>
      <w:r>
        <w:rPr>
          <w:rFonts w:hint="eastAsia"/>
        </w:rPr>
        <w:t>至修正值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=</m:t>
        </m:r>
        <m:r>
          <m:rPr>
            <m:nor/>
          </m:rPr>
          <w:rPr>
            <w:rFonts w:ascii="Cambria Math"/>
          </w:rPr>
          <m:t xml:space="preserve"> </m:t>
        </m:r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c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c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。根据</w:t>
      </w:r>
      <w:r w:rsidR="003F03EC">
        <w:t>2.4</w:t>
      </w:r>
      <w:r w:rsidR="003F03EC">
        <w:rPr>
          <w:rFonts w:hint="eastAsia"/>
        </w:rPr>
        <w:t>.2</w:t>
      </w:r>
      <w:r>
        <w:rPr>
          <w:rFonts w:hint="eastAsia"/>
        </w:rPr>
        <w:t>中</w:t>
      </w:r>
      <w:r>
        <w:t>的误差分析</w:t>
      </w:r>
      <w:r>
        <w:rPr>
          <w:rFonts w:hint="eastAsia"/>
        </w:rPr>
        <w:t>，角度</w:t>
      </w:r>
      <w:r>
        <w:t>旋转</w:t>
      </w:r>
      <w:r>
        <w:rPr>
          <w:rFonts w:hint="eastAsia"/>
        </w:rPr>
        <w:t>将带来杂散性能的增益，</w:t>
      </w:r>
      <w:r w:rsidR="00EF7A70">
        <w:t>rcw</w:t>
      </w:r>
      <w:r>
        <w:rPr>
          <w:rFonts w:hint="eastAsia"/>
        </w:rPr>
        <w:t>每</w:t>
      </w:r>
      <w:r>
        <w:t>提升</w:t>
      </w:r>
      <w:r w:rsidR="00EF7A70">
        <w:rPr>
          <w:rFonts w:hint="eastAsia"/>
        </w:rPr>
        <w:t>一位</w:t>
      </w:r>
      <w:r w:rsidR="00EF7A70">
        <w:rPr>
          <w:rFonts w:hint="eastAsia"/>
        </w:rPr>
        <w:t>SFDR</w:t>
      </w:r>
      <w:r w:rsidR="00EF7A70">
        <w:rPr>
          <w:rFonts w:hint="eastAsia"/>
        </w:rPr>
        <w:t>提升</w:t>
      </w:r>
      <w:r w:rsidR="00EF7A70">
        <w:rPr>
          <w:rFonts w:hint="eastAsia"/>
        </w:rPr>
        <w:t>6.02dBc</w:t>
      </w:r>
      <w:r>
        <w:t>。</w:t>
      </w:r>
    </w:p>
    <w:p w:rsidR="00307B52" w:rsidRDefault="004C4E63" w:rsidP="00307B52">
      <w:pPr>
        <w:pStyle w:val="afffc"/>
        <w:keepNext/>
        <w:spacing w:before="312"/>
      </w:pPr>
      <w:r w:rsidRPr="004C4E63">
        <w:rPr>
          <w:noProof/>
        </w:rPr>
        <w:drawing>
          <wp:inline distT="0" distB="0" distL="0" distR="0">
            <wp:extent cx="1379363" cy="1520260"/>
            <wp:effectExtent l="0" t="0" r="0" b="3810"/>
            <wp:docPr id="17" name="图片 17" descr="D:\毕设\大四下\lunwen\图片\cordic c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cordic cell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41" cy="152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0F5" w:rsidRDefault="00307B52" w:rsidP="005032B5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6</w:t>
      </w:r>
      <w:r w:rsidR="00E8038F">
        <w:fldChar w:fldCharType="end"/>
      </w:r>
      <w:r w:rsidR="005032B5">
        <w:t xml:space="preserve"> </w:t>
      </w:r>
      <w:r w:rsidR="005032B5">
        <w:rPr>
          <w:rFonts w:hint="eastAsia"/>
        </w:rPr>
        <w:t>旋转电路结构</w:t>
      </w:r>
    </w:p>
    <w:p w:rsidR="00BA20F5" w:rsidRDefault="00BA20F5" w:rsidP="00A007AD">
      <w:pPr>
        <w:ind w:firstLine="420"/>
      </w:pPr>
      <w:r>
        <w:rPr>
          <w:rFonts w:hint="eastAsia"/>
        </w:rPr>
        <w:t>改进</w:t>
      </w:r>
      <w:r w:rsidR="00AD0458">
        <w:t>CORDIC</w:t>
      </w:r>
      <w:r>
        <w:rPr>
          <w:rFonts w:hint="eastAsia"/>
        </w:rPr>
        <w:t>算法</w:t>
      </w:r>
      <w:r>
        <w:t>由多次</w:t>
      </w:r>
      <w:r>
        <w:rPr>
          <w:rFonts w:hint="eastAsia"/>
        </w:rPr>
        <w:t>矩阵</w:t>
      </w:r>
      <w:r>
        <w:t>乘法迭代产生的</w:t>
      </w:r>
      <w:r>
        <w:rPr>
          <w:rFonts w:hint="eastAsia"/>
        </w:rPr>
        <w:t>，</w:t>
      </w:r>
      <w:r w:rsidR="00C61808">
        <w:rPr>
          <w:rFonts w:hint="eastAsia"/>
        </w:rPr>
        <w:t>公式</w:t>
      </w:r>
      <w:r w:rsidR="00C61808">
        <w:rPr>
          <w:rFonts w:hint="eastAsia"/>
        </w:rPr>
        <w:t>(</w:t>
      </w:r>
      <w:r w:rsidR="00C61808">
        <w:t>2-21</w:t>
      </w:r>
      <w:r w:rsidR="00C61808">
        <w:rPr>
          <w:rFonts w:hint="eastAsia"/>
        </w:rPr>
        <w:t>)</w:t>
      </w:r>
      <w:r w:rsidR="00C61808">
        <w:rPr>
          <w:rFonts w:hint="eastAsia"/>
        </w:rPr>
        <w:t>中的</w:t>
      </w:r>
      <w:r>
        <w:rPr>
          <w:rFonts w:hint="eastAsia"/>
        </w:rPr>
        <w:t>矩阵乘法</w:t>
      </w:r>
      <w:r>
        <w:t>操作</w:t>
      </w:r>
      <w:r>
        <w:rPr>
          <w:rFonts w:hint="eastAsia"/>
        </w:rPr>
        <w:t>包括</w:t>
      </w:r>
      <w:r>
        <w:t>两次加法和两次移位，因此在设计</w:t>
      </w:r>
      <w:r>
        <w:rPr>
          <w:rFonts w:hint="eastAsia"/>
        </w:rPr>
        <w:t>旋转</w:t>
      </w:r>
      <w:r>
        <w:t>电路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选取</w:t>
      </w:r>
      <w:r>
        <w:t>两个</w:t>
      </w:r>
      <w:r>
        <w:rPr>
          <w:rFonts w:hint="eastAsia"/>
        </w:rPr>
        <w:t>移位器</w:t>
      </w:r>
      <w:r>
        <w:t>和两个</w:t>
      </w:r>
      <w:r>
        <w:rPr>
          <w:rFonts w:hint="eastAsia"/>
        </w:rPr>
        <w:t xml:space="preserve">16 </w:t>
      </w:r>
      <w:r>
        <w:t>bit</w:t>
      </w:r>
      <w:r>
        <w:t>加法器</w:t>
      </w:r>
      <w:r>
        <w:rPr>
          <w:rFonts w:hint="eastAsia"/>
        </w:rPr>
        <w:t>构成</w:t>
      </w:r>
      <w:r w:rsidR="0023085B">
        <w:rPr>
          <w:rFonts w:hint="eastAsia"/>
        </w:rPr>
        <w:t>旋转单元电路</w:t>
      </w:r>
      <w:r w:rsidR="0023085B">
        <w:rPr>
          <w:rFonts w:hint="eastAsia"/>
        </w:rPr>
        <w:t>cordic</w:t>
      </w:r>
      <w:r w:rsidR="0023085B">
        <w:t xml:space="preserve"> </w:t>
      </w:r>
      <w:r w:rsidR="0023085B">
        <w:rPr>
          <w:rFonts w:hint="eastAsia"/>
        </w:rPr>
        <w:t>cell</w:t>
      </w:r>
      <w:r>
        <w:rPr>
          <w:rFonts w:hint="eastAsia"/>
        </w:rPr>
        <w:t>。</w:t>
      </w:r>
      <w:r w:rsidR="00A007AD">
        <w:rPr>
          <w:rFonts w:hint="eastAsia"/>
        </w:rPr>
        <w:t>迭代操作</w:t>
      </w:r>
      <w:r w:rsidR="00A007AD">
        <w:t>可由多个</w:t>
      </w:r>
      <w:r w:rsidR="00FB439D">
        <w:rPr>
          <w:rFonts w:hint="eastAsia"/>
        </w:rPr>
        <w:t>单元</w:t>
      </w:r>
      <w:r w:rsidR="00A007AD">
        <w:t>电路级联构成</w:t>
      </w:r>
      <w:r w:rsidR="00A007AD">
        <w:rPr>
          <w:rFonts w:hint="eastAsia"/>
        </w:rPr>
        <w:t>，</w:t>
      </w:r>
      <w:r w:rsidR="00895381">
        <w:rPr>
          <w:rFonts w:hint="eastAsia"/>
        </w:rPr>
        <w:t>经过</w:t>
      </w:r>
      <w:r>
        <w:rPr>
          <w:rFonts w:hint="eastAsia"/>
        </w:rPr>
        <w:t>7</w:t>
      </w:r>
      <w:r>
        <w:t>级级联</w:t>
      </w:r>
      <w:r w:rsidR="00456706">
        <w:rPr>
          <w:rFonts w:hint="eastAsia"/>
        </w:rPr>
        <w:t>，</w:t>
      </w:r>
      <w:r w:rsidR="00B772E4">
        <w:rPr>
          <w:rFonts w:hint="eastAsia"/>
        </w:rPr>
        <w:t>最终</w:t>
      </w:r>
      <w:r>
        <w:t>得到</w:t>
      </w:r>
      <w:r>
        <w:rPr>
          <w:rFonts w:hint="eastAsia"/>
        </w:rPr>
        <w:t>(</w:t>
      </w:r>
      <w:r w:rsidR="00BE6061"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区间的</w:t>
      </w:r>
      <w:r>
        <w:t>向量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r>
        <w:rPr>
          <w:rFonts w:hint="eastAsia"/>
        </w:rPr>
        <w:t>。</w:t>
      </w:r>
    </w:p>
    <w:p w:rsidR="00BA20F5" w:rsidRPr="006F209E" w:rsidRDefault="00BA20F5" w:rsidP="0055113F">
      <w:pPr>
        <w:ind w:firstLine="420"/>
        <w:rPr>
          <w:b/>
        </w:rPr>
      </w:pPr>
      <w:r w:rsidRPr="006F209E">
        <w:rPr>
          <w:rFonts w:hint="eastAsia"/>
          <w:b/>
        </w:rPr>
        <w:lastRenderedPageBreak/>
        <w:t>)</w:t>
      </w:r>
      <w:r w:rsidRPr="006F209E">
        <w:rPr>
          <w:b/>
        </w:rPr>
        <w:t xml:space="preserve">C </w:t>
      </w:r>
      <w:r w:rsidRPr="006F209E">
        <w:rPr>
          <w:rFonts w:hint="eastAsia"/>
          <w:b/>
        </w:rPr>
        <w:t>对称输出</w:t>
      </w:r>
      <w:r w:rsidRPr="006F209E">
        <w:rPr>
          <w:b/>
        </w:rPr>
        <w:t>模块</w:t>
      </w:r>
    </w:p>
    <w:p w:rsidR="00BA20F5" w:rsidRDefault="00BE6061" w:rsidP="0054113A">
      <w:pPr>
        <w:ind w:firstLine="420"/>
      </w:pPr>
      <w:r>
        <w:rPr>
          <w:rFonts w:hint="eastAsia"/>
        </w:rPr>
        <w:t>(</w:t>
      </w:r>
      <w:r>
        <w:t>0, 1/4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>
        <w:rPr>
          <w:rFonts w:hint="eastAsia"/>
        </w:rPr>
        <w:t>区间</w:t>
      </w:r>
      <w:r w:rsidR="00BA20F5">
        <w:rPr>
          <w:rFonts w:hint="eastAsia"/>
        </w:rPr>
        <w:t>向量</w:t>
      </w:r>
      <w:bookmarkStart w:id="105" w:name="OLE_LINK18"/>
      <w:bookmarkStart w:id="106" w:name="OLE_LINK19"/>
      <w:bookmarkStart w:id="107" w:name="OLE_LINK20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c</m:t>
            </m:r>
          </m:sub>
        </m:sSub>
      </m:oMath>
      <w:bookmarkEnd w:id="105"/>
      <w:bookmarkEnd w:id="106"/>
      <w:bookmarkEnd w:id="107"/>
      <w:r w:rsidR="00BA20F5">
        <w:rPr>
          <w:rFonts w:hint="eastAsia"/>
        </w:rPr>
        <w:t>需要经过</w:t>
      </w:r>
      <w:r w:rsidR="00BA20F5">
        <w:t>对称</w:t>
      </w:r>
      <w:r w:rsidR="00BA20F5">
        <w:rPr>
          <w:rFonts w:hint="eastAsia"/>
        </w:rPr>
        <w:t>操作</w:t>
      </w:r>
      <w:r w:rsidR="00BA20F5">
        <w:t>才能映射到</w:t>
      </w:r>
      <w:r>
        <w:rPr>
          <w:rFonts w:hint="eastAsia"/>
        </w:rPr>
        <w:t>(</w:t>
      </w:r>
      <w:r>
        <w:t>0, 2</w:t>
      </w:r>
      <m:oMath>
        <m:r>
          <m:rPr>
            <m:nor/>
          </m:rPr>
          <m:t>π</m:t>
        </m:r>
      </m:oMath>
      <w:r>
        <w:rPr>
          <w:rFonts w:hint="eastAsia"/>
        </w:rPr>
        <w:t>)</w:t>
      </w:r>
      <w:r w:rsidR="00BA20F5">
        <w:t>向量</w:t>
      </w:r>
      <w:bookmarkStart w:id="108" w:name="OLE_LINK33"/>
      <w:bookmarkStart w:id="109" w:name="OLE_LINK36"/>
      <w:bookmarkStart w:id="110" w:name="OLE_LINK37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b</m:t>
            </m:r>
          </m:sub>
        </m:sSub>
        <w:bookmarkEnd w:id="108"/>
        <w:bookmarkEnd w:id="109"/>
        <w:bookmarkEnd w:id="110"/>
        <m:r>
          <m:rPr>
            <m:nor/>
          </m:rPr>
          <m:t xml:space="preserve"> </m:t>
        </m:r>
      </m:oMath>
      <w:r w:rsidR="00BA20F5">
        <w:rPr>
          <w:rFonts w:hint="eastAsia"/>
        </w:rPr>
        <w:t>。</w:t>
      </w:r>
      <w:r w:rsidR="00BA20F5">
        <w:t>对称</w:t>
      </w:r>
      <w:r w:rsidR="00BA20F5">
        <w:rPr>
          <w:rFonts w:hint="eastAsia"/>
        </w:rPr>
        <w:t>操作</w:t>
      </w:r>
      <w:r w:rsidR="00BA20F5">
        <w:t>的</w:t>
      </w:r>
      <w:r w:rsidR="00BA20F5">
        <w:rPr>
          <w:rFonts w:hint="eastAsia"/>
        </w:rPr>
        <w:t>逻辑表达式如</w:t>
      </w:r>
      <w:r w:rsidR="00703AA6">
        <w:rPr>
          <w:rFonts w:hint="eastAsia"/>
        </w:rPr>
        <w:t>图</w:t>
      </w:r>
      <w:r w:rsidR="00703AA6">
        <w:rPr>
          <w:rFonts w:hint="eastAsia"/>
        </w:rPr>
        <w:t>3.7</w:t>
      </w:r>
      <w:r w:rsidR="00BA20F5">
        <w:rPr>
          <w:rFonts w:hint="eastAsia"/>
        </w:rPr>
        <w:t>，</w:t>
      </w:r>
      <w:r>
        <w:rPr>
          <w:rFonts w:hint="eastAsia"/>
        </w:rPr>
        <w:t>。从公式中看出，</w:t>
      </w:r>
      <w:r w:rsidR="00BA20F5">
        <w:rPr>
          <w:rFonts w:hint="eastAsia"/>
        </w:rPr>
        <w:t>利用</w:t>
      </w:r>
      <w:r w:rsidR="00BA20F5">
        <w:t>多路选择器和反相器即可实现</w:t>
      </w:r>
      <w:r w:rsidR="00BA20F5">
        <w:rPr>
          <w:rFonts w:hint="eastAsia"/>
        </w:rPr>
        <w:t>对称</w:t>
      </w:r>
      <w:r w:rsidR="00BA20F5">
        <w:t>输出模块。</w:t>
      </w:r>
    </w:p>
    <w:p w:rsidR="00703AA6" w:rsidRDefault="00CB7215" w:rsidP="00703AA6">
      <w:pPr>
        <w:pStyle w:val="afffc"/>
        <w:keepNext/>
        <w:spacing w:before="312"/>
      </w:pPr>
      <w:r w:rsidRPr="00CB7215">
        <w:rPr>
          <w:noProof/>
        </w:rPr>
        <w:drawing>
          <wp:inline distT="0" distB="0" distL="0" distR="0">
            <wp:extent cx="5328285" cy="2877073"/>
            <wp:effectExtent l="0" t="0" r="5715" b="0"/>
            <wp:docPr id="3" name="图片 3" descr="C:\Users\yang-\AppData\Local\Temp\14953788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ng-\AppData\Local\Temp\1495378854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87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215" w:rsidRDefault="00703AA6" w:rsidP="00703AA6">
      <w:pPr>
        <w:pStyle w:val="affff1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7</w:t>
      </w:r>
      <w:r w:rsidR="00E8038F">
        <w:fldChar w:fldCharType="end"/>
      </w:r>
      <w:r>
        <w:t xml:space="preserve"> </w:t>
      </w:r>
      <w:r>
        <w:rPr>
          <w:rFonts w:hint="eastAsia"/>
        </w:rPr>
        <w:t>对称输出逻辑</w:t>
      </w:r>
    </w:p>
    <w:p w:rsidR="00CE6242" w:rsidRDefault="0055113F" w:rsidP="00D07937">
      <w:pPr>
        <w:pStyle w:val="2"/>
      </w:pPr>
      <w:bookmarkStart w:id="111" w:name="_Toc483174765"/>
      <w:bookmarkEnd w:id="42"/>
      <w:bookmarkEnd w:id="43"/>
      <w:bookmarkEnd w:id="93"/>
      <w:r>
        <w:rPr>
          <w:rFonts w:hint="eastAsia"/>
        </w:rPr>
        <w:t>资源配置分析</w:t>
      </w:r>
      <w:bookmarkEnd w:id="111"/>
    </w:p>
    <w:p w:rsidR="00993DCE" w:rsidRPr="00993DCE" w:rsidRDefault="00993DCE" w:rsidP="00993DCE">
      <w:r>
        <w:rPr>
          <w:rFonts w:hint="eastAsia"/>
        </w:rPr>
        <w:t>1</w:t>
      </w:r>
      <w:r>
        <w:rPr>
          <w:rFonts w:hint="eastAsia"/>
        </w:rPr>
        <w:t>）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量化位数</w:t>
      </w:r>
      <w:r>
        <w:t>分配</w:t>
      </w:r>
    </w:p>
    <w:p w:rsidR="009828A7" w:rsidRDefault="0077653B" w:rsidP="009828A7">
      <w:r>
        <w:rPr>
          <w:rFonts w:hint="eastAsia"/>
        </w:rPr>
        <w:t>公式</w:t>
      </w:r>
      <w:r>
        <w:rPr>
          <w:rFonts w:hint="eastAsia"/>
        </w:rPr>
        <w:t>(</w:t>
      </w:r>
      <w:r>
        <w:t>2-21</w:t>
      </w:r>
      <w:r>
        <w:rPr>
          <w:rFonts w:hint="eastAsia"/>
        </w:rPr>
        <w:t>)</w:t>
      </w:r>
      <w:r>
        <w:rPr>
          <w:rFonts w:hint="eastAsia"/>
        </w:rPr>
        <w:t>中</w:t>
      </w:r>
      <w:r w:rsidR="004E69C3">
        <w:rPr>
          <w:rFonts w:hint="eastAsia"/>
        </w:rPr>
        <w:t>有两组</w:t>
      </w:r>
      <w:r w:rsidR="004E69C3">
        <w:t>变量</w:t>
      </w:r>
      <w:r w:rsidR="004E69C3">
        <w:rPr>
          <w:rFonts w:hint="eastAsia"/>
        </w:rPr>
        <w:t>，其中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93DCE">
        <w:t>值域</w:t>
      </w:r>
      <w:r w:rsidR="00993DCE">
        <w:rPr>
          <w:rFonts w:hint="eastAsia"/>
        </w:rPr>
        <w:t>为</w:t>
      </w:r>
      <w:r w:rsidR="00993DCE">
        <w:rPr>
          <w:rFonts w:hint="eastAsia"/>
        </w:rPr>
        <w:t>(</w:t>
      </w:r>
      <w:r w:rsidR="00993DCE">
        <w:t>0,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nor/>
              </m:rPr>
              <m:t>2</m:t>
            </m:r>
          </m:e>
          <m:sup>
            <m:r>
              <m:rPr>
                <m:nor/>
              </m:rPr>
              <m:t>-M</m:t>
            </m:r>
          </m:sup>
        </m:sSup>
      </m:oMath>
      <w:r w:rsidR="00993DCE">
        <w:rPr>
          <w:rFonts w:hint="eastAsia"/>
        </w:rPr>
        <w:t>)</w:t>
      </w:r>
      <w:r w:rsidR="004E69C3">
        <w:rPr>
          <w:rFonts w:hint="eastAsia"/>
        </w:rPr>
        <w:t>，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>)</m:t>
        </m:r>
      </m:oMath>
      <w:r w:rsidR="004E69C3">
        <w:t>值域</w:t>
      </w:r>
      <w:r w:rsidR="004E69C3">
        <w:rPr>
          <w:rFonts w:hint="eastAsia"/>
        </w:rPr>
        <w:t>为</w:t>
      </w:r>
      <w:r w:rsidR="004E69C3">
        <w:rPr>
          <w:rFonts w:hint="eastAsia"/>
        </w:rPr>
        <w:t>(</w:t>
      </w:r>
      <w:r w:rsidR="004E69C3">
        <w:t>0</w:t>
      </w:r>
      <w:r w:rsidR="004E69C3">
        <w:rPr>
          <w:rFonts w:hint="eastAsia"/>
        </w:rPr>
        <w:t>,</w:t>
      </w:r>
      <w:r w:rsidR="004E69C3">
        <w:t xml:space="preserve"> </w:t>
      </w:r>
      <w:r w:rsidR="004E69C3">
        <w:rPr>
          <w:rFonts w:hint="eastAsia"/>
        </w:rPr>
        <w:t>1)</w:t>
      </w:r>
      <w:r w:rsidR="004E69C3">
        <w:rPr>
          <w:rFonts w:hint="eastAsia"/>
        </w:rPr>
        <w:t>。</w:t>
      </w:r>
      <w:r w:rsidR="009828A7">
        <w:rPr>
          <w:rFonts w:hint="eastAsia"/>
        </w:rPr>
        <w:t>导致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BB44ED">
        <w:rPr>
          <w:rFonts w:hint="eastAsia"/>
        </w:rPr>
        <w:t>只有</w:t>
      </w:r>
      <w:r w:rsidR="009828A7">
        <w:rPr>
          <w:rFonts w:hint="eastAsia"/>
        </w:rPr>
        <w:t>前几位</w:t>
      </w:r>
      <w:r w:rsidR="009828A7">
        <w:t>没有</w:t>
      </w:r>
      <w:r w:rsidR="00BB44ED">
        <w:rPr>
          <w:rFonts w:hint="eastAsia"/>
        </w:rPr>
        <w:t>值</w:t>
      </w:r>
      <w:r w:rsidR="004E69C3">
        <w:rPr>
          <w:rFonts w:hint="eastAsia"/>
        </w:rPr>
        <w:t>。</w:t>
      </w:r>
      <w:r w:rsidR="009828A7">
        <w:rPr>
          <w:rFonts w:hint="eastAsia"/>
        </w:rPr>
        <w:t>为了</w:t>
      </w:r>
      <w:r w:rsidR="009828A7">
        <w:t>方便计算</w:t>
      </w:r>
      <w:r w:rsidR="009828A7" w:rsidRPr="007E375B">
        <w:rPr>
          <w:rFonts w:hint="eastAsia"/>
        </w:rPr>
        <w:t>，</w:t>
      </w:r>
      <w:r w:rsidR="009828A7"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28A7">
        <w:rPr>
          <w:rFonts w:hint="eastAsia"/>
        </w:rPr>
        <w:t>替换成</w:t>
      </w:r>
      <w:r w:rsidR="009828A7">
        <w:rPr>
          <w:rFonts w:hint="eastAsia"/>
        </w:rPr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-1</m:t>
        </m:r>
      </m:oMath>
      <w:r w:rsidR="009828A7">
        <w:rPr>
          <w:rFonts w:hint="eastAsia"/>
        </w:rPr>
        <w:t>)</w:t>
      </w:r>
      <w:r w:rsidR="009828A7">
        <w:rPr>
          <w:rFonts w:hint="eastAsia"/>
        </w:rPr>
        <w:t>，使得值域由</w:t>
      </w:r>
      <w:r w:rsidR="009828A7">
        <w:rPr>
          <w:rFonts w:hint="eastAsia"/>
        </w:rPr>
        <w:t>{</w:t>
      </w:r>
      <w:r w:rsidR="009828A7">
        <w:t>1, 0</w:t>
      </w:r>
      <w:r w:rsidR="009828A7">
        <w:rPr>
          <w:rFonts w:hint="eastAsia"/>
        </w:rPr>
        <w:t>}</w:t>
      </w:r>
      <w:r w:rsidR="009828A7">
        <w:rPr>
          <w:rFonts w:hint="eastAsia"/>
        </w:rPr>
        <w:t>变成</w:t>
      </w:r>
      <w:r w:rsidR="009828A7">
        <w:t>了</w:t>
      </w:r>
      <w:r w:rsidR="009828A7">
        <w:t>{1</w:t>
      </w:r>
      <w:r w:rsidR="009828A7">
        <w:rPr>
          <w:rFonts w:hint="eastAsia"/>
        </w:rPr>
        <w:t xml:space="preserve">, </w:t>
      </w:r>
      <w:r w:rsidR="009828A7">
        <w:t>-1}</w:t>
      </w:r>
      <w:r w:rsidR="009828A7">
        <w:rPr>
          <w:rFonts w:hint="eastAsia"/>
        </w:rPr>
        <w:t>，方法如</w:t>
      </w:r>
      <w:r w:rsidR="009828A7">
        <w:t>公式</w:t>
      </w:r>
      <w:r w:rsidR="009828A7">
        <w:rPr>
          <w:rFonts w:hint="eastAsia"/>
        </w:rPr>
        <w:t>(</w:t>
      </w:r>
      <w:r w:rsidR="009828A7">
        <w:t>3-3</w:t>
      </w:r>
      <w:r w:rsidR="009828A7">
        <w:rPr>
          <w:rFonts w:hint="eastAsia"/>
        </w:rPr>
        <w:t>)</w:t>
      </w:r>
      <w:r w:rsidR="009828A7">
        <w:rPr>
          <w:rFonts w:hint="eastAsia"/>
        </w:rPr>
        <w:t>。最终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9828A7">
        <w:rPr>
          <w:rFonts w:hint="eastAsia"/>
        </w:rPr>
        <w:t>只有</w:t>
      </w:r>
      <w:r w:rsidR="009828A7">
        <w:t>后</w:t>
      </w:r>
      <w:r w:rsidR="009828A7">
        <w:t>N-M-2</w:t>
      </w:r>
      <w:r w:rsidR="009828A7">
        <w:t>位</w:t>
      </w:r>
      <w:r w:rsidR="009828A7">
        <w:rPr>
          <w:rFonts w:hint="eastAsia"/>
        </w:rPr>
        <w:t>有</w:t>
      </w:r>
      <w:r w:rsidR="009828A7">
        <w:t>数值</w:t>
      </w:r>
      <w:r w:rsidR="009828A7">
        <w:rPr>
          <w:rFonts w:hint="eastAsia"/>
        </w:rPr>
        <w:t>。</w:t>
      </w:r>
    </w:p>
    <w:p w:rsidR="009828A7" w:rsidRDefault="009828A7" w:rsidP="009828A7">
      <w:r>
        <w:rPr>
          <w:rFonts w:hint="eastAsia"/>
        </w:rPr>
        <w:t>具体在</w:t>
      </w:r>
      <w:r>
        <w:t>我的设计</w:t>
      </w:r>
      <w:r>
        <w:rPr>
          <w:rFonts w:hint="eastAsia"/>
        </w:rPr>
        <w:t>中，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使用</w:t>
      </w:r>
      <w:r>
        <w:rPr>
          <w:rFonts w:hint="eastAsia"/>
        </w:rPr>
        <w:t>16</w:t>
      </w:r>
      <w:r>
        <w:rPr>
          <w:rFonts w:hint="eastAsia"/>
        </w:rPr>
        <w:t>位</w:t>
      </w:r>
      <w:r>
        <w:t>保存</w:t>
      </w:r>
      <w:r>
        <w:rPr>
          <w:rFonts w:hint="eastAsia"/>
        </w:rPr>
        <w:t>，</w:t>
      </w:r>
      <w:r>
        <w:t>而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hint="eastAsia"/>
        </w:rPr>
        <w:t>只需要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保存。</w:t>
      </w:r>
    </w:p>
    <w:p w:rsidR="007E375B" w:rsidRDefault="007E375B" w:rsidP="007E375B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sSub>
          <m:sSubPr>
            <m:ctrlPr>
              <w:rPr>
                <w:rFonts w:ascii="Cambria Math" w:eastAsia="宋体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θ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</w:rPr>
          <m:t>=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i=M+1</m:t>
            </m:r>
          </m:sub>
          <m:sup>
            <m:r>
              <w:rPr>
                <w:rFonts w:ascii="Cambria Math" w:eastAsia="宋体" w:hAnsi="Cambria Math" w:cs="Times New Roman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eastAsia="宋体" w:hAnsi="Cambria Math" w:cs="Times New Roman"/>
              </w:rPr>
            </m:ctrlPr>
          </m:naryPr>
          <m:sub>
            <m:r>
              <w:rPr>
                <w:rFonts w:ascii="Cambria Math" w:eastAsia="宋体" w:hAnsi="Cambria Math" w:cs="Times New Roman"/>
              </w:rPr>
              <m:t>M+2</m:t>
            </m:r>
          </m:sub>
          <m:sup>
            <m:r>
              <w:rPr>
                <w:rFonts w:ascii="Cambria Math" w:eastAsia="宋体" w:hAnsi="Cambria Math" w:cs="Times New Roman"/>
              </w:rPr>
              <m:t>N+1</m:t>
            </m:r>
          </m:sup>
          <m:e>
            <m:sSub>
              <m:sSubPr>
                <m:ctrlPr>
                  <w:rPr>
                    <w:rFonts w:ascii="Cambria Math" w:eastAsia="宋体" w:hAnsi="Cambria Math" w:cs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(2b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-1)</m:t>
            </m:r>
            <m:sSup>
              <m:sSupPr>
                <m:ctrlPr>
                  <w:rPr>
                    <w:rFonts w:ascii="Cambria Math" w:eastAsia="宋体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3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3</w:t>
      </w:r>
      <w:r w:rsidR="000468B3">
        <w:fldChar w:fldCharType="end"/>
      </w:r>
      <w:r>
        <w:rPr>
          <w:rFonts w:hint="eastAsia"/>
        </w:rPr>
        <w:t>)</w:t>
      </w:r>
    </w:p>
    <w:p w:rsidR="006F209E" w:rsidRPr="00482B53" w:rsidRDefault="00993DCE" w:rsidP="000468B3">
      <w:r>
        <w:t>2</w:t>
      </w:r>
      <w:r>
        <w:rPr>
          <w:rFonts w:hint="eastAsia"/>
        </w:rPr>
        <w:t>）</w:t>
      </w:r>
      <w:r>
        <w:t>address</w:t>
      </w:r>
      <w:r>
        <w:t>与</w:t>
      </w:r>
      <w:r>
        <w:t>rcw</w:t>
      </w:r>
      <w:r>
        <w:t>位数分配</w:t>
      </w:r>
    </w:p>
    <w:p w:rsidR="00B41F23" w:rsidRDefault="000468B3" w:rsidP="006C23DC">
      <w:pPr>
        <w:ind w:firstLineChars="200" w:firstLine="480"/>
      </w:pPr>
      <w:r>
        <w:rPr>
          <w:rFonts w:hint="eastAsia"/>
        </w:rPr>
        <w:t>实验</w:t>
      </w:r>
      <w:r w:rsidR="006E0F8E">
        <w:rPr>
          <w:rFonts w:hint="eastAsia"/>
        </w:rPr>
        <w:t>中</w:t>
      </w:r>
      <w:r w:rsidR="006E0F8E">
        <w:t>发现</w:t>
      </w:r>
      <w:r>
        <w:rPr>
          <w:rFonts w:hint="eastAsia"/>
        </w:rPr>
        <w:t>，</w:t>
      </w:r>
      <w:r w:rsidR="00B543DF">
        <w:t>当</w:t>
      </w:r>
      <w:r w:rsidR="006E0F8E">
        <w:rPr>
          <w:rFonts w:hint="eastAsia"/>
        </w:rPr>
        <w:t>约束条件</w:t>
      </w:r>
      <w:r>
        <w:rPr>
          <w:rFonts w:hint="eastAsia"/>
        </w:rPr>
        <w:t>(</w:t>
      </w:r>
      <w:r>
        <w:t>3-5</w:t>
      </w:r>
      <w:r>
        <w:rPr>
          <w:rFonts w:hint="eastAsia"/>
        </w:rPr>
        <w:t>)</w:t>
      </w:r>
      <w:r w:rsidR="00FB0E92" w:rsidRPr="00FB0E92">
        <w:rPr>
          <w:rFonts w:hint="eastAsia"/>
        </w:rPr>
        <w:t>不满足</w:t>
      </w:r>
      <w:r w:rsidR="00B543DF">
        <w:rPr>
          <w:rFonts w:hint="eastAsia"/>
        </w:rPr>
        <w:t>时</w:t>
      </w:r>
      <w:r w:rsidR="00FB0E92">
        <w:rPr>
          <w:rFonts w:hint="eastAsia"/>
        </w:rPr>
        <w:t>，</w:t>
      </w:r>
      <w:r w:rsidR="00B32F1C">
        <w:rPr>
          <w:rFonts w:hint="eastAsia"/>
        </w:rPr>
        <w:t>系统</w:t>
      </w:r>
      <w:r>
        <w:rPr>
          <w:rFonts w:hint="eastAsia"/>
        </w:rPr>
        <w:t>的</w:t>
      </w:r>
      <w:r w:rsidR="00B32F1C">
        <w:rPr>
          <w:rFonts w:hint="eastAsia"/>
        </w:rPr>
        <w:t>SFDR</w:t>
      </w:r>
      <w:r>
        <w:rPr>
          <w:rFonts w:hint="eastAsia"/>
        </w:rPr>
        <w:t>，</w:t>
      </w:r>
      <w:r w:rsidR="00B32F1C">
        <w:rPr>
          <w:rFonts w:hint="eastAsia"/>
        </w:rPr>
        <w:t>SNR</w:t>
      </w:r>
      <w:r w:rsidR="006E0F8E">
        <w:rPr>
          <w:rFonts w:hint="eastAsia"/>
        </w:rPr>
        <w:t>将</w:t>
      </w:r>
      <w:r w:rsidR="006E0F8E">
        <w:t>发生</w:t>
      </w:r>
      <w:r w:rsidR="0049525C">
        <w:rPr>
          <w:rFonts w:hint="eastAsia"/>
        </w:rPr>
        <w:t>骤降。</w:t>
      </w:r>
      <w:r w:rsidR="0049525C">
        <w:t xml:space="preserve"> </w:t>
      </w:r>
    </w:p>
    <w:p w:rsidR="006E0F8E" w:rsidRPr="000468B3" w:rsidRDefault="000468B3" w:rsidP="000468B3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 w:hint="eastAsia"/>
          </w:rPr>
          <m:t>约束条件：</m:t>
        </m:r>
        <m:r>
          <m:rPr>
            <m:sty m:val="p"/>
          </m:rPr>
          <w:rPr>
            <w:rFonts w:ascii="Cambria Math" w:hAnsi="Cambria Math"/>
          </w:rPr>
          <m:t>address&lt;rcw</m:t>
        </m:r>
      </m:oMath>
    </w:p>
    <w:p w:rsidR="006C23DC" w:rsidRDefault="000468B3" w:rsidP="00B41F23">
      <w:pPr>
        <w:ind w:firstLineChars="200" w:firstLine="480"/>
      </w:pPr>
      <w:r>
        <w:rPr>
          <w:rFonts w:eastAsiaTheme="minorEastAsia" w:cstheme="minorBidi" w:hint="eastAsia"/>
        </w:rPr>
        <w:lastRenderedPageBreak/>
        <w:t>为了</w:t>
      </w:r>
      <w:r>
        <w:rPr>
          <w:rFonts w:eastAsiaTheme="minorEastAsia" w:cstheme="minorBidi"/>
        </w:rPr>
        <w:t>避免此现象，需要斟酌</w:t>
      </w:r>
      <w:r>
        <w:t>address</w:t>
      </w:r>
      <w:r>
        <w:t>与</w:t>
      </w:r>
      <w:r>
        <w:t>rcw</w:t>
      </w:r>
      <w:r>
        <w:rPr>
          <w:rFonts w:hint="eastAsia"/>
        </w:rPr>
        <w:t>的</w:t>
      </w:r>
      <w:r>
        <w:t>位数分配</w:t>
      </w:r>
      <w:r>
        <w:rPr>
          <w:rFonts w:hint="eastAsia"/>
        </w:rPr>
        <w:t>。因为</w:t>
      </w:r>
      <m:oMath>
        <m:r>
          <m:rPr>
            <m:sty m:val="p"/>
          </m:rPr>
          <w:rPr>
            <w:rFonts w:ascii="Cambria Math" w:hAnsi="Cambria Math" w:hint="eastAsia"/>
          </w:rPr>
          <m:t>我的方案中</m:t>
        </m:r>
        <m:r>
          <m:rPr>
            <m:sty m:val="p"/>
          </m:rPr>
          <w:rPr>
            <w:rFonts w:ascii="Cambria Math" w:hAnsi="Cambria Math"/>
          </w:rPr>
          <m:t>φ'</m:t>
        </m:r>
      </m:oMath>
      <w:r w:rsidR="00303883">
        <w:rPr>
          <w:rFonts w:hint="eastAsia"/>
        </w:rPr>
        <w:t>的位数是</w:t>
      </w:r>
      <w:r w:rsidR="00303883">
        <w:rPr>
          <w:rFonts w:hint="eastAsia"/>
        </w:rPr>
        <w:t>13</w:t>
      </w:r>
      <w:r w:rsidR="00303883">
        <w:rPr>
          <w:rFonts w:hint="eastAsia"/>
        </w:rPr>
        <w:t>，那么</w:t>
      </w:r>
      <w:r w:rsidR="006E436F">
        <w:rPr>
          <w:rFonts w:hint="eastAsia"/>
        </w:rPr>
        <w:t>查找表</w:t>
      </w:r>
      <w:r w:rsidR="00303883">
        <w:rPr>
          <w:rFonts w:hint="eastAsia"/>
        </w:rPr>
        <w:t>和</w:t>
      </w:r>
      <w:r w:rsidR="006E436F">
        <w:rPr>
          <w:rFonts w:hint="eastAsia"/>
        </w:rPr>
        <w:t>旋转电路</w:t>
      </w:r>
      <w:r w:rsidR="00303883">
        <w:rPr>
          <w:rFonts w:hint="eastAsia"/>
        </w:rPr>
        <w:t>可分配的为数也为</w:t>
      </w:r>
      <w:r w:rsidR="00B41F23">
        <w:rPr>
          <w:rFonts w:hint="eastAsia"/>
        </w:rPr>
        <w:t>13</w:t>
      </w:r>
      <w:r w:rsidR="00B41F23">
        <w:rPr>
          <w:rFonts w:hint="eastAsia"/>
        </w:rPr>
        <w:t>，故</w:t>
      </w:r>
      <w:r w:rsidR="00B32F1C">
        <w:rPr>
          <w:rFonts w:hint="eastAsia"/>
        </w:rPr>
        <w:t>取</w:t>
      </w:r>
      <w:r>
        <w:rPr>
          <w:rFonts w:hint="eastAsia"/>
        </w:rPr>
        <w:t>a</w:t>
      </w:r>
      <w:r>
        <w:t>ddress</w:t>
      </w:r>
      <w:r w:rsidR="00B41F23">
        <w:rPr>
          <w:rFonts w:hint="eastAsia"/>
        </w:rPr>
        <w:t>位长</w:t>
      </w:r>
      <w:r w:rsidR="00B32F1C">
        <w:rPr>
          <w:rFonts w:hint="eastAsia"/>
        </w:rPr>
        <w:t>为</w:t>
      </w:r>
      <w:r w:rsidR="00B32F1C">
        <w:rPr>
          <w:rFonts w:hint="eastAsia"/>
        </w:rPr>
        <w:t>6</w:t>
      </w:r>
      <w:r w:rsidR="006941A3">
        <w:rPr>
          <w:rFonts w:hint="eastAsia"/>
        </w:rPr>
        <w:t>，</w:t>
      </w:r>
      <w:r w:rsidR="00B41F23">
        <w:rPr>
          <w:rFonts w:hint="eastAsia"/>
        </w:rPr>
        <w:t>旋转控制位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 w:rsidR="00B32F1C">
        <w:rPr>
          <w:rFonts w:hint="eastAsia"/>
        </w:rPr>
        <w:t>为</w:t>
      </w:r>
      <w:r w:rsidR="00B32F1C">
        <w:rPr>
          <w:rFonts w:hint="eastAsia"/>
        </w:rPr>
        <w:t>7</w:t>
      </w:r>
      <w:r w:rsidR="00B32F1C">
        <w:rPr>
          <w:rFonts w:hint="eastAsia"/>
        </w:rPr>
        <w:t>位</w:t>
      </w:r>
      <w:r w:rsidR="006941A3">
        <w:rPr>
          <w:rFonts w:hint="eastAsia"/>
        </w:rPr>
        <w:t>。</w:t>
      </w:r>
      <w:r w:rsidR="00B32F1C">
        <w:rPr>
          <w:rFonts w:hint="eastAsia"/>
        </w:rPr>
        <w:t>如此分配能最大程度压缩查找表的大小，从而提升系统的</w:t>
      </w:r>
      <w:r w:rsidR="006941A3">
        <w:rPr>
          <w:rFonts w:hint="eastAsia"/>
        </w:rPr>
        <w:t>时钟频率，但是会增加流水级数</w:t>
      </w:r>
      <w:r w:rsidR="00E55E91">
        <w:rPr>
          <w:rFonts w:hint="eastAsia"/>
        </w:rPr>
        <w:t>。</w:t>
      </w:r>
    </w:p>
    <w:p w:rsidR="00B52A1F" w:rsidRDefault="00D17E91" w:rsidP="00B52A1F">
      <w:pPr>
        <w:pStyle w:val="2"/>
      </w:pPr>
      <w:bookmarkStart w:id="112" w:name="_Toc483174766"/>
      <w:r>
        <w:rPr>
          <w:rFonts w:hint="eastAsia"/>
        </w:rPr>
        <w:t>流水线设计</w:t>
      </w:r>
      <w:bookmarkEnd w:id="112"/>
    </w:p>
    <w:p w:rsidR="000A6B80" w:rsidRDefault="00667887" w:rsidP="000A6B80">
      <w:r>
        <w:rPr>
          <w:rFonts w:hint="eastAsia"/>
        </w:rPr>
        <w:t>在之前的章节中，</w:t>
      </w:r>
      <w:r w:rsidR="0023085B">
        <w:rPr>
          <w:rFonts w:hint="eastAsia"/>
        </w:rPr>
        <w:t>已经提到过</w:t>
      </w:r>
      <w:r w:rsidR="0023085B">
        <w:rPr>
          <w:rFonts w:hint="eastAsia"/>
        </w:rPr>
        <w:t>CORDIC</w:t>
      </w:r>
      <w:r w:rsidR="0023085B">
        <w:rPr>
          <w:rFonts w:hint="eastAsia"/>
        </w:rPr>
        <w:t>算法可使用流水线加速，根据迭代公式</w:t>
      </w:r>
      <w:r w:rsidR="0023085B">
        <w:rPr>
          <w:rFonts w:hint="eastAsia"/>
        </w:rPr>
        <w:t>(</w:t>
      </w:r>
      <w:r w:rsidR="0023085B">
        <w:t>2-21</w:t>
      </w:r>
      <w:r w:rsidR="0023085B">
        <w:rPr>
          <w:rFonts w:hint="eastAsia"/>
        </w:rPr>
        <w:t>)</w:t>
      </w:r>
      <w:r w:rsidR="0023085B">
        <w:rPr>
          <w:rFonts w:hint="eastAsia"/>
        </w:rPr>
        <w:t>，可使用级联的</w:t>
      </w:r>
      <w:r w:rsidR="00E25973">
        <w:rPr>
          <w:rFonts w:hint="eastAsia"/>
        </w:rPr>
        <w:t>旋转</w:t>
      </w:r>
      <w:r w:rsidR="00A570C8">
        <w:rPr>
          <w:rFonts w:hint="eastAsia"/>
        </w:rPr>
        <w:t>单元</w:t>
      </w:r>
      <w:r w:rsidR="0023085B">
        <w:rPr>
          <w:rFonts w:hint="eastAsia"/>
        </w:rPr>
        <w:t>电路实现迭代操作。要实现流水线结构，一个简单的想法是在各级</w:t>
      </w:r>
      <w:r w:rsidR="00A570C8">
        <w:rPr>
          <w:rFonts w:hint="eastAsia"/>
        </w:rPr>
        <w:t>单元电路</w:t>
      </w:r>
      <w:r w:rsidR="0023085B">
        <w:rPr>
          <w:rFonts w:hint="eastAsia"/>
        </w:rPr>
        <w:t>之间插入触发器，这使得级联电路的时延降低至每个旋转电路和触发器的时延。</w:t>
      </w:r>
    </w:p>
    <w:p w:rsidR="00703AA6" w:rsidRDefault="00E215C9" w:rsidP="00703AA6">
      <w:pPr>
        <w:pStyle w:val="afffc"/>
        <w:keepNext/>
        <w:spacing w:before="312"/>
      </w:pPr>
      <w:r w:rsidRPr="00E215C9">
        <w:rPr>
          <w:noProof/>
        </w:rPr>
        <w:drawing>
          <wp:inline distT="0" distB="0" distL="0" distR="0">
            <wp:extent cx="5328285" cy="1811388"/>
            <wp:effectExtent l="0" t="0" r="0" b="0"/>
            <wp:docPr id="19" name="图片 19" descr="D:\毕设\大四下\lunwen\图片\流水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毕设\大四下\lunwen\图片\流水线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8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85B" w:rsidRPr="00A570C8" w:rsidRDefault="00703AA6" w:rsidP="00703AA6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8</w:t>
      </w:r>
      <w:r w:rsidR="00E8038F">
        <w:fldChar w:fldCharType="end"/>
      </w:r>
      <w:r>
        <w:t xml:space="preserve"> </w:t>
      </w:r>
      <w:r>
        <w:rPr>
          <w:rFonts w:hint="eastAsia"/>
        </w:rPr>
        <w:t>流水线结构</w:t>
      </w:r>
    </w:p>
    <w:p w:rsidR="0023085B" w:rsidRDefault="0023085B" w:rsidP="000A6B80">
      <w:r>
        <w:rPr>
          <w:rFonts w:hint="eastAsia"/>
        </w:rPr>
        <w:t>由于</w:t>
      </w:r>
      <w:r w:rsidR="00E25973">
        <w:rPr>
          <w:rFonts w:hint="eastAsia"/>
        </w:rPr>
        <w:t>旋转单元电路</w:t>
      </w:r>
      <w:r>
        <w:rPr>
          <w:rFonts w:hint="eastAsia"/>
        </w:rPr>
        <w:t>使用</w:t>
      </w:r>
      <w:r>
        <w:rPr>
          <w:rFonts w:hint="eastAsia"/>
        </w:rPr>
        <w:t>rcw</w:t>
      </w:r>
      <w:r>
        <w:rPr>
          <w:rFonts w:hint="eastAsia"/>
        </w:rPr>
        <w:t>控制旋转方向</w:t>
      </w:r>
      <w:r w:rsidR="001D2038">
        <w:rPr>
          <w:rFonts w:hint="eastAsia"/>
        </w:rPr>
        <w:t>，如果旋转方向在时间上不能对应的话，将无法输出正确的结果，因此</w:t>
      </w:r>
      <w:r>
        <w:rPr>
          <w:rFonts w:hint="eastAsia"/>
        </w:rPr>
        <w:t>控制信号也要层层缓存。</w:t>
      </w:r>
      <w:r w:rsidR="001D2038">
        <w:rPr>
          <w:rFonts w:hint="eastAsia"/>
        </w:rPr>
        <w:t>最终的</w:t>
      </w:r>
      <w:r>
        <w:rPr>
          <w:rFonts w:hint="eastAsia"/>
        </w:rPr>
        <w:t>结构示意图如</w:t>
      </w:r>
      <w:r>
        <w:rPr>
          <w:rFonts w:hint="eastAsia"/>
        </w:rPr>
        <w:t>x</w:t>
      </w:r>
      <w:r>
        <w:rPr>
          <w:rFonts w:hint="eastAsia"/>
        </w:rPr>
        <w:t>，各级</w:t>
      </w:r>
      <w:r w:rsidR="00A570C8">
        <w:rPr>
          <w:rFonts w:hint="eastAsia"/>
        </w:rPr>
        <w:t>cordic</w:t>
      </w:r>
      <w:r w:rsidR="00A570C8">
        <w:t xml:space="preserve"> </w:t>
      </w:r>
      <w:r w:rsidR="00A570C8">
        <w:rPr>
          <w:rFonts w:hint="eastAsia"/>
        </w:rPr>
        <w:t>cell</w:t>
      </w:r>
      <w:r w:rsidR="00A570C8">
        <w:rPr>
          <w:rFonts w:hint="eastAsia"/>
        </w:rPr>
        <w:t>之间插入了</w:t>
      </w:r>
      <w:r w:rsidR="00A570C8">
        <w:rPr>
          <w:rFonts w:hint="eastAsia"/>
        </w:rPr>
        <w:t>D</w:t>
      </w:r>
      <w:r w:rsidR="00A570C8">
        <w:rPr>
          <w:rFonts w:hint="eastAsia"/>
        </w:rPr>
        <w:t>触发器</w:t>
      </w:r>
      <w:r w:rsidR="001D2038">
        <w:rPr>
          <w:rFonts w:hint="eastAsia"/>
        </w:rPr>
        <w:t>，</w:t>
      </w:r>
      <w:r w:rsidR="00A570C8">
        <w:rPr>
          <w:rFonts w:hint="eastAsia"/>
        </w:rPr>
        <w:t>用于缓存输出数据</w:t>
      </w:r>
      <m:oMath>
        <m:r>
          <m:rPr>
            <m:nor/>
          </m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0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x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y</m:t>
            </m:r>
          </m:e>
          <m:sub>
            <m:r>
              <m:rPr>
                <m:nor/>
              </m:rPr>
              <m:t>R</m:t>
            </m:r>
          </m:sub>
        </m:sSub>
        <m:r>
          <m:rPr>
            <m:nor/>
          </m:rPr>
          <m:t>)</m:t>
        </m:r>
      </m:oMath>
      <w:r w:rsidR="001D2038">
        <w:rPr>
          <w:rFonts w:hint="eastAsia"/>
        </w:rPr>
        <w:t>作为下一级的输入。</w:t>
      </w:r>
      <w:r w:rsidR="00A570C8">
        <w:rPr>
          <w:rFonts w:hint="eastAsia"/>
        </w:rPr>
        <w:t>同样</w:t>
      </w:r>
      <w:r>
        <w:rPr>
          <w:rFonts w:hint="eastAsia"/>
        </w:rPr>
        <w:t>PC</w:t>
      </w:r>
      <w:r>
        <w:rPr>
          <w:rFonts w:hint="eastAsia"/>
        </w:rPr>
        <w:t>输出的</w:t>
      </w:r>
      <w:r>
        <w:rPr>
          <w:rFonts w:hint="eastAsia"/>
        </w:rPr>
        <w:t>rcw</w:t>
      </w:r>
      <w:r w:rsidR="00A570C8">
        <w:rPr>
          <w:rFonts w:hint="eastAsia"/>
        </w:rPr>
        <w:t>控制信号也经过了多级流水</w:t>
      </w:r>
      <w:r w:rsidR="001D2038">
        <w:rPr>
          <w:rFonts w:hint="eastAsia"/>
        </w:rPr>
        <w:t>，保证了控制信号</w:t>
      </w:r>
      <w:r w:rsidR="00CC7EBD">
        <w:rPr>
          <w:rFonts w:hint="eastAsia"/>
        </w:rPr>
        <w:t>和操作数据时间上的一致。</w:t>
      </w:r>
    </w:p>
    <w:p w:rsidR="00EC45B4" w:rsidRDefault="00EC45B4" w:rsidP="000A6B80">
      <w:r>
        <w:rPr>
          <w:rFonts w:hint="eastAsia"/>
        </w:rPr>
        <w:t>另外，加法器也可使用流水线加速</w:t>
      </w:r>
      <w:r w:rsidR="003465C3">
        <w:rPr>
          <w:rFonts w:hint="eastAsia"/>
        </w:rPr>
        <w:t>，方案如图</w:t>
      </w:r>
      <w:r w:rsidR="00703AA6">
        <w:rPr>
          <w:rFonts w:hint="eastAsia"/>
        </w:rPr>
        <w:t>3.8</w:t>
      </w:r>
      <w:r w:rsidR="007232E4">
        <w:rPr>
          <w:rFonts w:hint="eastAsia"/>
        </w:rPr>
        <w:t>所示</w:t>
      </w:r>
      <w:r>
        <w:rPr>
          <w:rFonts w:hint="eastAsia"/>
        </w:rPr>
        <w:t>。在</w:t>
      </w:r>
      <w:r w:rsidR="007232E4">
        <w:rPr>
          <w:rFonts w:hint="eastAsia"/>
        </w:rPr>
        <w:t>文献</w:t>
      </w:r>
      <w:r w:rsidR="007232E4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63797C">
        <w:instrText xml:space="preserve"> ADDIN EN.CITE </w:instrText>
      </w:r>
      <w:r w:rsidR="0063797C">
        <w:fldChar w:fldCharType="begin">
          <w:fldData xml:space="preserve">PEVuZE5vdGU+PENpdGU+PEF1dGhvcj5Zb288L0F1dGhvcj48WWVhcj4yMDE0PC9ZZWFyPjxSZWNO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</w:fldData>
        </w:fldChar>
      </w:r>
      <w:r w:rsidR="0063797C">
        <w:instrText xml:space="preserve"> ADDIN EN.CITE.DATA </w:instrText>
      </w:r>
      <w:r w:rsidR="0063797C">
        <w:fldChar w:fldCharType="end"/>
      </w:r>
      <w:r w:rsidR="007232E4">
        <w:fldChar w:fldCharType="separate"/>
      </w:r>
      <w:r w:rsidR="0063797C" w:rsidRPr="0063797C">
        <w:rPr>
          <w:noProof/>
          <w:vertAlign w:val="superscript"/>
        </w:rPr>
        <w:t>[8]</w:t>
      </w:r>
      <w:r w:rsidR="007232E4">
        <w:fldChar w:fldCharType="end"/>
      </w:r>
      <w:r>
        <w:rPr>
          <w:rFonts w:hint="eastAsia"/>
        </w:rPr>
        <w:t>中</w:t>
      </w:r>
      <w:r w:rsidR="003465C3">
        <w:rPr>
          <w:rFonts w:hint="eastAsia"/>
        </w:rPr>
        <w:t>也通过优化得到了更快的加法器。但是本次设计中，加法器</w:t>
      </w:r>
      <w:r w:rsidR="00F313F8">
        <w:rPr>
          <w:rFonts w:hint="eastAsia"/>
        </w:rPr>
        <w:t>流水</w:t>
      </w:r>
      <w:r w:rsidR="003465C3">
        <w:rPr>
          <w:rFonts w:hint="eastAsia"/>
        </w:rPr>
        <w:t>对系统的时钟频率提升</w:t>
      </w:r>
      <w:r w:rsidR="00F313F8">
        <w:rPr>
          <w:rFonts w:hint="eastAsia"/>
        </w:rPr>
        <w:t>比较小</w:t>
      </w:r>
      <w:r w:rsidR="003465C3">
        <w:rPr>
          <w:rFonts w:hint="eastAsia"/>
        </w:rPr>
        <w:t>，但是面积功耗会大大提升</w:t>
      </w:r>
      <w:r w:rsidR="00F313F8">
        <w:rPr>
          <w:rFonts w:hint="eastAsia"/>
        </w:rPr>
        <w:t>，综合考虑最终没有使用流水线加法器。</w:t>
      </w:r>
    </w:p>
    <w:p w:rsidR="007232E4" w:rsidRDefault="00447B27" w:rsidP="007232E4">
      <w:pPr>
        <w:pStyle w:val="afffc"/>
        <w:keepNext/>
        <w:spacing w:before="312"/>
      </w:pPr>
      <w:r w:rsidRPr="00447B27">
        <w:rPr>
          <w:noProof/>
        </w:rPr>
        <w:lastRenderedPageBreak/>
        <w:drawing>
          <wp:inline distT="0" distB="0" distL="0" distR="0">
            <wp:extent cx="5073015" cy="2894330"/>
            <wp:effectExtent l="0" t="0" r="0" b="1270"/>
            <wp:docPr id="5" name="图片 5" descr="D:\毕设\大四下\lunwen\图片\流水线加法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流水线加法器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3F8" w:rsidRDefault="007232E4" w:rsidP="007232E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9</w:t>
      </w:r>
      <w:r w:rsidR="00E8038F">
        <w:fldChar w:fldCharType="end"/>
      </w:r>
      <w:r>
        <w:t xml:space="preserve"> 16 </w:t>
      </w:r>
      <w:r>
        <w:rPr>
          <w:rFonts w:hint="eastAsia"/>
        </w:rPr>
        <w:t>bits</w:t>
      </w:r>
      <w:r>
        <w:rPr>
          <w:rFonts w:hint="eastAsia"/>
        </w:rPr>
        <w:t>流水线加法器原理图</w:t>
      </w:r>
    </w:p>
    <w:p w:rsidR="0093480C" w:rsidRDefault="0093480C" w:rsidP="0093480C">
      <w:pPr>
        <w:pStyle w:val="2"/>
      </w:pPr>
      <w:bookmarkStart w:id="113" w:name="_Toc390423723"/>
      <w:bookmarkStart w:id="114" w:name="_Toc483174767"/>
      <w:r>
        <w:rPr>
          <w:rFonts w:hint="eastAsia"/>
        </w:rPr>
        <w:t>本章小结</w:t>
      </w:r>
      <w:bookmarkEnd w:id="113"/>
      <w:bookmarkEnd w:id="114"/>
    </w:p>
    <w:p w:rsidR="000A2BF9" w:rsidRPr="000A2BF9" w:rsidRDefault="000A2BF9" w:rsidP="000A2BF9"/>
    <w:p w:rsidR="000A2BF9" w:rsidRDefault="000A2BF9">
      <w:pPr>
        <w:ind w:firstLine="0"/>
      </w:pPr>
      <w:r>
        <w:br w:type="page"/>
      </w:r>
    </w:p>
    <w:p w:rsidR="00C11FBB" w:rsidRDefault="00C11FBB" w:rsidP="00C11FBB">
      <w:pPr>
        <w:pStyle w:val="1"/>
      </w:pPr>
      <w:bookmarkStart w:id="115" w:name="_Toc483174768"/>
      <w:r w:rsidRPr="00C11FBB">
        <w:rPr>
          <w:rFonts w:hint="eastAsia"/>
        </w:rPr>
        <w:lastRenderedPageBreak/>
        <w:t>数控振荡器实现和仿真</w:t>
      </w:r>
      <w:bookmarkEnd w:id="115"/>
    </w:p>
    <w:p w:rsidR="00E22247" w:rsidRPr="00E22247" w:rsidRDefault="00E22247" w:rsidP="00E22247">
      <w:r>
        <w:rPr>
          <w:rFonts w:hint="eastAsia"/>
        </w:rPr>
        <w:t>基于第</w:t>
      </w:r>
      <w:r>
        <w:rPr>
          <w:rFonts w:hint="eastAsia"/>
        </w:rPr>
        <w:t>3</w:t>
      </w:r>
      <w:r>
        <w:rPr>
          <w:rFonts w:hint="eastAsia"/>
        </w:rPr>
        <w:t>章中提出的</w:t>
      </w:r>
      <w:r>
        <w:rPr>
          <w:rFonts w:hint="eastAsia"/>
        </w:rPr>
        <w:t>ROM-CORDIC</w:t>
      </w:r>
      <w:r>
        <w:rPr>
          <w:rFonts w:hint="eastAsia"/>
        </w:rPr>
        <w:t>混合电路结构设计，本章主要介绍</w:t>
      </w:r>
      <w:r w:rsidR="002444A8">
        <w:rPr>
          <w:rFonts w:hint="eastAsia"/>
        </w:rPr>
        <w:t>两个实验</w:t>
      </w:r>
      <w:r>
        <w:rPr>
          <w:rFonts w:hint="eastAsia"/>
        </w:rPr>
        <w:t>平台的搭建</w:t>
      </w:r>
      <w:r w:rsidR="002444A8">
        <w:rPr>
          <w:rFonts w:hint="eastAsia"/>
        </w:rPr>
        <w:t>，综合、布局布线后的时序仿真结果</w:t>
      </w:r>
      <w:r w:rsidR="00AB792B">
        <w:rPr>
          <w:rFonts w:hint="eastAsia"/>
        </w:rPr>
        <w:t>的展示</w:t>
      </w:r>
      <w:r w:rsidR="00DA16BE">
        <w:rPr>
          <w:rFonts w:hint="eastAsia"/>
        </w:rPr>
        <w:t>，得到该设计的最终指标并且同前人工作</w:t>
      </w:r>
      <w:r w:rsidR="008E2C0C">
        <w:rPr>
          <w:rFonts w:hint="eastAsia"/>
        </w:rPr>
        <w:t>进行</w:t>
      </w:r>
      <w:r w:rsidR="00DA16BE">
        <w:rPr>
          <w:rFonts w:hint="eastAsia"/>
        </w:rPr>
        <w:t>比较。</w:t>
      </w:r>
    </w:p>
    <w:p w:rsidR="00C11FBB" w:rsidRDefault="00C11FBB" w:rsidP="00C11FBB">
      <w:pPr>
        <w:pStyle w:val="2"/>
      </w:pPr>
      <w:bookmarkStart w:id="116" w:name="_Toc483174769"/>
      <w:r>
        <w:rPr>
          <w:rFonts w:hint="eastAsia"/>
        </w:rPr>
        <w:t>功能性仿真平台</w:t>
      </w:r>
      <w:r>
        <w:t>搭建</w:t>
      </w:r>
      <w:bookmarkEnd w:id="116"/>
    </w:p>
    <w:p w:rsidR="00FB789C" w:rsidRDefault="00FB789C" w:rsidP="009E1CE0">
      <w:r>
        <w:rPr>
          <w:rFonts w:hint="eastAsia"/>
        </w:rPr>
        <w:t>本文最基本的功能性仿真使用</w:t>
      </w:r>
      <w:r w:rsidR="00953260">
        <w:rPr>
          <w:rFonts w:hint="eastAsia"/>
        </w:rPr>
        <w:t>MATLAB</w:t>
      </w:r>
      <w:r w:rsidR="00953260">
        <w:rPr>
          <w:rFonts w:hint="eastAsia"/>
        </w:rPr>
        <w:t>和</w:t>
      </w:r>
      <w:r w:rsidR="00953260">
        <w:rPr>
          <w:rFonts w:hint="eastAsia"/>
        </w:rPr>
        <w:t>modelsim</w:t>
      </w:r>
      <w:r>
        <w:rPr>
          <w:rFonts w:hint="eastAsia"/>
        </w:rPr>
        <w:t>实现。</w:t>
      </w:r>
    </w:p>
    <w:p w:rsidR="00FB789C" w:rsidRDefault="00FB789C" w:rsidP="00710FC6">
      <w:r>
        <w:rPr>
          <w:rFonts w:hint="eastAsia"/>
        </w:rPr>
        <w:t>本设计</w:t>
      </w:r>
      <w:r w:rsidR="009E1CE0">
        <w:rPr>
          <w:rFonts w:hint="eastAsia"/>
        </w:rPr>
        <w:t>在</w:t>
      </w:r>
      <w:r>
        <w:rPr>
          <w:rFonts w:hint="eastAsia"/>
        </w:rPr>
        <w:t>MATLAB</w:t>
      </w:r>
      <w:r w:rsidR="009E1CE0">
        <w:t>上搭建了二进制计算平台，</w:t>
      </w:r>
      <w:r>
        <w:rPr>
          <w:rFonts w:hint="eastAsia"/>
        </w:rPr>
        <w:t>并在二进制平台上完成了实验的数值仿真。另一项工作是将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平台上的架构映射成</w:t>
      </w:r>
      <w:r w:rsidR="00C85200">
        <w:t>Verilog</w:t>
      </w:r>
      <w:r>
        <w:rPr>
          <w:rFonts w:hint="eastAsia"/>
        </w:rPr>
        <w:t>代码，并在</w:t>
      </w:r>
      <w:r>
        <w:rPr>
          <w:rFonts w:hint="eastAsia"/>
        </w:rPr>
        <w:t>modelsim</w:t>
      </w:r>
      <w:r>
        <w:rPr>
          <w:rFonts w:hint="eastAsia"/>
        </w:rPr>
        <w:t>波形仿真工具进行验证。结果显示，两平台的在</w:t>
      </w:r>
      <w:r w:rsidR="00710FC6">
        <w:rPr>
          <w:rFonts w:hint="eastAsia"/>
        </w:rPr>
        <w:t>输入</w:t>
      </w:r>
      <w:r>
        <w:rPr>
          <w:rFonts w:hint="eastAsia"/>
        </w:rPr>
        <w:t>相同时，</w:t>
      </w:r>
      <w:r w:rsidR="00710FC6">
        <w:rPr>
          <w:rFonts w:hint="eastAsia"/>
        </w:rPr>
        <w:t>输出波形</w:t>
      </w:r>
      <w:r>
        <w:rPr>
          <w:rFonts w:hint="eastAsia"/>
        </w:rPr>
        <w:t>也</w:t>
      </w:r>
      <w:r w:rsidR="00710FC6">
        <w:rPr>
          <w:rFonts w:hint="eastAsia"/>
        </w:rPr>
        <w:t>完全</w:t>
      </w:r>
      <w:r>
        <w:rPr>
          <w:rFonts w:hint="eastAsia"/>
        </w:rPr>
        <w:t>一致。</w:t>
      </w:r>
    </w:p>
    <w:p w:rsidR="007232E4" w:rsidRDefault="00853A2F" w:rsidP="007232E4">
      <w:pPr>
        <w:pStyle w:val="afffc"/>
        <w:keepNext/>
        <w:spacing w:before="312"/>
      </w:pPr>
      <w:r w:rsidRPr="00853A2F">
        <w:rPr>
          <w:noProof/>
        </w:rPr>
        <w:drawing>
          <wp:inline distT="0" distB="0" distL="0" distR="0">
            <wp:extent cx="5328285" cy="1984138"/>
            <wp:effectExtent l="0" t="0" r="5715" b="0"/>
            <wp:docPr id="21" name="图片 21" descr="D:\毕设\大四下\lunwen\图片\仿真平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毕设\大四下\lunwen\图片\仿真平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984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89C" w:rsidRDefault="007232E4" w:rsidP="007232E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1</w:t>
      </w:r>
      <w:r w:rsidR="00E8038F">
        <w:fldChar w:fldCharType="end"/>
      </w:r>
      <w:r>
        <w:t xml:space="preserve"> </w:t>
      </w:r>
      <w:r>
        <w:rPr>
          <w:rFonts w:hint="eastAsia"/>
        </w:rPr>
        <w:t>仿真平台结构图</w:t>
      </w:r>
    </w:p>
    <w:p w:rsidR="006A258E" w:rsidRPr="006A258E" w:rsidRDefault="00AC17C1" w:rsidP="00AC17C1">
      <w:r>
        <w:rPr>
          <w:rFonts w:hint="eastAsia"/>
        </w:rPr>
        <w:t>最后实现了两平台的联合，如图</w:t>
      </w:r>
      <w:r>
        <w:rPr>
          <w:rFonts w:hint="eastAsia"/>
        </w:rPr>
        <w:t>x</w:t>
      </w:r>
      <w:r>
        <w:rPr>
          <w:rFonts w:hint="eastAsia"/>
        </w:rPr>
        <w:t>所示。</w:t>
      </w:r>
      <w:r>
        <w:rPr>
          <w:rFonts w:hint="eastAsia"/>
        </w:rPr>
        <w:t>MATLAB</w:t>
      </w:r>
      <w:r>
        <w:t>生成查找表数据通过文件写入</w:t>
      </w:r>
      <w:r>
        <w:rPr>
          <w:rFonts w:hint="eastAsia"/>
        </w:rPr>
        <w:t>到</w:t>
      </w:r>
      <w:r>
        <w:rPr>
          <w:rFonts w:hint="eastAsia"/>
        </w:rPr>
        <w:t>modelsim</w:t>
      </w:r>
      <w:r>
        <w:rPr>
          <w:rFonts w:hint="eastAsia"/>
        </w:rPr>
        <w:t>的</w:t>
      </w:r>
      <w:r>
        <w:rPr>
          <w:rFonts w:hint="eastAsia"/>
        </w:rPr>
        <w:t>ROM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其</w:t>
      </w:r>
      <w:r>
        <w:t>输出波形</w:t>
      </w:r>
      <w:r>
        <w:rPr>
          <w:rFonts w:hint="eastAsia"/>
        </w:rPr>
        <w:t>数据</w:t>
      </w:r>
      <w:r>
        <w:t>导</w:t>
      </w:r>
      <w:r>
        <w:rPr>
          <w:rFonts w:hint="eastAsia"/>
        </w:rPr>
        <w:t>回</w:t>
      </w:r>
      <w:r>
        <w:rPr>
          <w:rFonts w:hint="eastAsia"/>
        </w:rPr>
        <w:t>MATLAB</w:t>
      </w:r>
      <w:r>
        <w:t>进行</w:t>
      </w:r>
      <w:r>
        <w:rPr>
          <w:rFonts w:hint="eastAsia"/>
        </w:rPr>
        <w:t>频谱</w:t>
      </w:r>
      <w:r>
        <w:t>分析，构成</w:t>
      </w:r>
      <w:r>
        <w:rPr>
          <w:rFonts w:hint="eastAsia"/>
        </w:rPr>
        <w:t>计算</w:t>
      </w:r>
      <w:r>
        <w:t>闭环</w:t>
      </w:r>
      <w:r>
        <w:rPr>
          <w:rFonts w:hint="eastAsia"/>
        </w:rPr>
        <w:t>。</w:t>
      </w:r>
      <w:r w:rsidR="00B63B50">
        <w:rPr>
          <w:rFonts w:hint="eastAsia"/>
        </w:rPr>
        <w:t>本节</w:t>
      </w:r>
      <w:r>
        <w:rPr>
          <w:rFonts w:hint="eastAsia"/>
        </w:rPr>
        <w:t>将</w:t>
      </w:r>
      <w:r w:rsidR="00B63B50">
        <w:rPr>
          <w:rFonts w:hint="eastAsia"/>
        </w:rPr>
        <w:t>对</w:t>
      </w:r>
      <w:r w:rsidR="00B63B50">
        <w:rPr>
          <w:rFonts w:hint="eastAsia"/>
        </w:rPr>
        <w:t>MATLAB</w:t>
      </w:r>
      <w:r w:rsidR="00B63B50">
        <w:rPr>
          <w:rFonts w:hint="eastAsia"/>
        </w:rPr>
        <w:t>以及</w:t>
      </w:r>
      <w:r w:rsidR="00B63B50">
        <w:rPr>
          <w:rFonts w:hint="eastAsia"/>
        </w:rPr>
        <w:t>modelsim</w:t>
      </w:r>
      <w:r w:rsidR="00B63B50">
        <w:rPr>
          <w:rFonts w:hint="eastAsia"/>
        </w:rPr>
        <w:t>的</w:t>
      </w:r>
      <w:r w:rsidR="007918DC">
        <w:rPr>
          <w:rFonts w:hint="eastAsia"/>
        </w:rPr>
        <w:t>平台搭建进行详细说明。</w:t>
      </w:r>
    </w:p>
    <w:p w:rsidR="00CA6184" w:rsidRDefault="007F1E33" w:rsidP="00CA6184">
      <w:pPr>
        <w:pStyle w:val="3"/>
      </w:pPr>
      <w:bookmarkStart w:id="117" w:name="_Toc483174770"/>
      <w:r>
        <w:rPr>
          <w:rFonts w:hint="eastAsia"/>
        </w:rPr>
        <w:t>MATLAB</w:t>
      </w:r>
      <w:r w:rsidR="00CA6184" w:rsidRPr="00CA6184">
        <w:rPr>
          <w:rFonts w:hint="eastAsia"/>
        </w:rPr>
        <w:t>数值计算平台仿真</w:t>
      </w:r>
      <w:bookmarkEnd w:id="117"/>
    </w:p>
    <w:p w:rsidR="000A2BF9" w:rsidRDefault="00710FC6" w:rsidP="000A2BF9"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进行仿真的突出优点是很方便查看所有内部信号的数值，非常适合进行功能性仿真。</w:t>
      </w:r>
      <w:r w:rsidR="00615FE7">
        <w:rPr>
          <w:rFonts w:hint="eastAsia"/>
        </w:rPr>
        <w:t>但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中的变量类型是默认是浮点型，而</w:t>
      </w:r>
      <w:r>
        <w:rPr>
          <w:rFonts w:hint="eastAsia"/>
        </w:rPr>
        <w:t>数字电路设计中均使用二进制码进行运算</w:t>
      </w:r>
      <w:r w:rsidR="00615FE7">
        <w:rPr>
          <w:rFonts w:hint="eastAsia"/>
        </w:rPr>
        <w:t>，因此需要在</w:t>
      </w:r>
      <w:r w:rsidR="00615FE7">
        <w:rPr>
          <w:rFonts w:hint="eastAsia"/>
        </w:rPr>
        <w:t>MATLAB</w:t>
      </w:r>
      <w:r w:rsidR="00615FE7">
        <w:rPr>
          <w:rFonts w:hint="eastAsia"/>
        </w:rPr>
        <w:t>上重新搭建二进制计算平台。二进制计算平台主要包括一下部件</w:t>
      </w:r>
    </w:p>
    <w:p w:rsidR="00615FE7" w:rsidRDefault="00F025F7" w:rsidP="000A2BF9">
      <w:r>
        <w:rPr>
          <w:rFonts w:hint="eastAsia"/>
        </w:rPr>
        <w:lastRenderedPageBreak/>
        <w:t>a</w:t>
      </w:r>
      <w:r>
        <w:rPr>
          <w:rFonts w:hint="eastAsia"/>
        </w:rPr>
        <w:t>）</w:t>
      </w:r>
      <w:r w:rsidR="00982940">
        <w:rPr>
          <w:rFonts w:hint="eastAsia"/>
        </w:rPr>
        <w:t>十进制</w:t>
      </w:r>
      <w:r w:rsidR="00615FE7">
        <w:rPr>
          <w:rFonts w:hint="eastAsia"/>
        </w:rPr>
        <w:t>-</w:t>
      </w:r>
      <w:r w:rsidR="00982940">
        <w:rPr>
          <w:rFonts w:hint="eastAsia"/>
        </w:rPr>
        <w:t>二</w:t>
      </w:r>
      <w:r w:rsidR="00615FE7">
        <w:rPr>
          <w:rFonts w:hint="eastAsia"/>
        </w:rPr>
        <w:t>进制转换</w:t>
      </w:r>
      <w:r w:rsidR="006A38F4">
        <w:rPr>
          <w:rFonts w:hint="eastAsia"/>
        </w:rPr>
        <w:t>函数</w:t>
      </w:r>
    </w:p>
    <w:p w:rsidR="00982940" w:rsidRDefault="00F025F7" w:rsidP="000A2BF9">
      <w:r>
        <w:rPr>
          <w:rFonts w:hint="eastAsia"/>
        </w:rPr>
        <w:t>b</w:t>
      </w:r>
      <w:r>
        <w:rPr>
          <w:rFonts w:hint="eastAsia"/>
        </w:rPr>
        <w:t>）</w:t>
      </w:r>
      <w:r w:rsidR="00186FA5">
        <w:rPr>
          <w:rFonts w:hint="eastAsia"/>
        </w:rPr>
        <w:t>二进制加法</w:t>
      </w:r>
      <w:r w:rsidR="006A38F4">
        <w:rPr>
          <w:rFonts w:hint="eastAsia"/>
        </w:rPr>
        <w:t>函数</w:t>
      </w:r>
    </w:p>
    <w:p w:rsidR="00186FA5" w:rsidRDefault="00F025F7" w:rsidP="000A2BF9">
      <w:r>
        <w:rPr>
          <w:rFonts w:hint="eastAsia"/>
        </w:rPr>
        <w:t>c</w:t>
      </w:r>
      <w:r>
        <w:rPr>
          <w:rFonts w:hint="eastAsia"/>
        </w:rPr>
        <w:t>）</w:t>
      </w:r>
      <w:r w:rsidR="006A38F4">
        <w:rPr>
          <w:rFonts w:hint="eastAsia"/>
        </w:rPr>
        <w:t>二进制移位函数</w:t>
      </w:r>
    </w:p>
    <w:p w:rsidR="006A38F4" w:rsidRDefault="00F025F7" w:rsidP="000A2BF9">
      <w:r>
        <w:rPr>
          <w:rFonts w:hint="eastAsia"/>
        </w:rPr>
        <w:t>d</w:t>
      </w:r>
      <w:r>
        <w:rPr>
          <w:rFonts w:hint="eastAsia"/>
        </w:rPr>
        <w:t>）</w:t>
      </w:r>
      <w:r w:rsidR="006A38F4">
        <w:rPr>
          <w:rFonts w:hint="eastAsia"/>
        </w:rPr>
        <w:t>二进制查找表函数</w:t>
      </w:r>
    </w:p>
    <w:p w:rsidR="00D75683" w:rsidRDefault="00D75683" w:rsidP="000A2BF9">
      <w:r>
        <w:rPr>
          <w:rFonts w:hint="eastAsia"/>
        </w:rPr>
        <w:t>f</w:t>
      </w:r>
      <w:r>
        <w:rPr>
          <w:rFonts w:hint="eastAsia"/>
        </w:rPr>
        <w:t>）十进制频谱分析函数</w:t>
      </w:r>
    </w:p>
    <w:p w:rsidR="006A38F4" w:rsidRDefault="00C207AE" w:rsidP="000A2BF9">
      <w:r>
        <w:rPr>
          <w:rFonts w:hint="eastAsia"/>
        </w:rPr>
        <w:t>其中十进制频谱分析函数能对信号进行</w:t>
      </w:r>
      <w:r>
        <w:rPr>
          <w:rFonts w:hint="eastAsia"/>
        </w:rPr>
        <w:t>FFT</w:t>
      </w:r>
      <w:r>
        <w:rPr>
          <w:rFonts w:hint="eastAsia"/>
        </w:rPr>
        <w:t>，消除频谱泄露，最后进行频谱的分析。</w:t>
      </w:r>
      <w:r w:rsidR="006A38F4">
        <w:rPr>
          <w:rFonts w:hint="eastAsia"/>
        </w:rPr>
        <w:t>从理论上来说，利用十进制</w:t>
      </w:r>
      <w:r w:rsidR="006A38F4">
        <w:rPr>
          <w:rFonts w:hint="eastAsia"/>
        </w:rPr>
        <w:t>-</w:t>
      </w:r>
      <w:r w:rsidR="006A38F4">
        <w:rPr>
          <w:rFonts w:hint="eastAsia"/>
        </w:rPr>
        <w:t>二进制转换</w:t>
      </w:r>
      <w:r>
        <w:rPr>
          <w:rFonts w:hint="eastAsia"/>
        </w:rPr>
        <w:t>函数，</w:t>
      </w:r>
      <w:r w:rsidR="006A38F4">
        <w:rPr>
          <w:rFonts w:hint="eastAsia"/>
        </w:rPr>
        <w:t>即可将所有十进制计算结果转化为二进制</w:t>
      </w:r>
      <w:r>
        <w:rPr>
          <w:rFonts w:hint="eastAsia"/>
        </w:rPr>
        <w:t>，从而不需要编写其他二进制函数</w:t>
      </w:r>
      <w:r w:rsidR="006A38F4">
        <w:rPr>
          <w:rFonts w:hint="eastAsia"/>
        </w:rPr>
        <w:t>。但是使用十进制计算会导致电路架构的简化，内部信号依旧无法观测，因此依旧需要编写</w:t>
      </w:r>
      <w:r w:rsidR="006A70F7">
        <w:rPr>
          <w:rFonts w:hint="eastAsia"/>
        </w:rPr>
        <w:t>二进制</w:t>
      </w:r>
      <w:r w:rsidR="006F7727">
        <w:rPr>
          <w:rFonts w:hint="eastAsia"/>
        </w:rPr>
        <w:t>加法、移位和查找表</w:t>
      </w:r>
      <w:r w:rsidR="006A38F4">
        <w:rPr>
          <w:rFonts w:hint="eastAsia"/>
        </w:rPr>
        <w:t>函数。</w:t>
      </w:r>
    </w:p>
    <w:p w:rsidR="006F7727" w:rsidRDefault="00597A13" w:rsidP="006F7727">
      <w:r>
        <w:rPr>
          <w:rFonts w:hint="eastAsia"/>
        </w:rPr>
        <w:t>在</w:t>
      </w:r>
      <w:r w:rsidR="000B4E08">
        <w:rPr>
          <w:rFonts w:hint="eastAsia"/>
        </w:rPr>
        <w:t>MATLAB</w:t>
      </w:r>
      <w:r w:rsidR="000B4E08">
        <w:rPr>
          <w:rFonts w:hint="eastAsia"/>
        </w:rPr>
        <w:t>数值计算平台上，</w:t>
      </w:r>
      <w:r w:rsidR="006F7727">
        <w:rPr>
          <w:rFonts w:hint="eastAsia"/>
        </w:rPr>
        <w:t>进行的验证包括：</w:t>
      </w:r>
      <w:r w:rsidR="00E72C62">
        <w:rPr>
          <w:rFonts w:hint="eastAsia"/>
        </w:rPr>
        <w:t>正则</w:t>
      </w:r>
      <w:r w:rsidR="006F7727">
        <w:rPr>
          <w:rFonts w:hint="eastAsia"/>
        </w:rPr>
        <w:t>相位验证、查找表验证，</w:t>
      </w:r>
      <w:r w:rsidR="006F7727">
        <w:rPr>
          <w:rFonts w:hint="eastAsia"/>
        </w:rPr>
        <w:t>CORDIC</w:t>
      </w:r>
      <w:r w:rsidR="006F7727">
        <w:rPr>
          <w:rFonts w:hint="eastAsia"/>
        </w:rPr>
        <w:t>旋转验证。分别在以下具体说明。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72C62">
        <w:rPr>
          <w:rFonts w:hint="eastAsia"/>
        </w:rPr>
        <w:t>正则</w:t>
      </w:r>
      <w:r>
        <w:rPr>
          <w:rFonts w:hint="eastAsia"/>
        </w:rPr>
        <w:t>相位验证</w:t>
      </w:r>
    </w:p>
    <w:p w:rsidR="006F7727" w:rsidRDefault="00E72C62" w:rsidP="006F7727">
      <w:r>
        <w:rPr>
          <w:rFonts w:hint="eastAsia"/>
        </w:rPr>
        <w:t>在第三章中已经提到，正则相位</w:t>
      </w:r>
      <w:r w:rsidR="003C52FA">
        <w:rPr>
          <w:rFonts w:hint="eastAsia"/>
        </w:rPr>
        <w:t>由累加器生成，故对相位的验证即验证二进制加法器的正确性。</w:t>
      </w:r>
      <w:r w:rsidR="00EF644E">
        <w:rPr>
          <w:rFonts w:hint="eastAsia"/>
        </w:rPr>
        <w:t>经验证，生成</w:t>
      </w:r>
      <w:r w:rsidR="00EF644E">
        <w:t>相位</w:t>
      </w:r>
      <w:r w:rsidR="00EF644E">
        <w:rPr>
          <w:rFonts w:hint="eastAsia"/>
        </w:rPr>
        <w:t>均</w:t>
      </w:r>
      <w:r w:rsidR="00EF644E">
        <w:t>等</w:t>
      </w:r>
      <w:r w:rsidR="00EF644E">
        <w:rPr>
          <w:rFonts w:hint="eastAsia"/>
        </w:rPr>
        <w:t>步长</w:t>
      </w:r>
      <w:r w:rsidR="00EF644E">
        <w:t>增长</w:t>
      </w:r>
      <w:r w:rsidR="00EF644E">
        <w:rPr>
          <w:rFonts w:hint="eastAsia"/>
        </w:rPr>
        <w:t>无误</w:t>
      </w:r>
      <w:r w:rsidR="00EF644E">
        <w:t>。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）查找表验证</w:t>
      </w:r>
    </w:p>
    <w:p w:rsidR="00D42381" w:rsidRDefault="00D42381" w:rsidP="00D42381">
      <w:r>
        <w:rPr>
          <w:rFonts w:hint="eastAsia"/>
        </w:rPr>
        <w:t>二进制查找表</w:t>
      </w:r>
      <w:r w:rsidR="002A0850">
        <w:rPr>
          <w:rFonts w:hint="eastAsia"/>
        </w:rPr>
        <w:t>的实现</w:t>
      </w:r>
      <w:r>
        <w:rPr>
          <w:rFonts w:hint="eastAsia"/>
        </w:rPr>
        <w:t>方法实际是使用矩阵保存数据，</w:t>
      </w:r>
      <w:r w:rsidR="00F03F23">
        <w:rPr>
          <w:rFonts w:hint="eastAsia"/>
        </w:rPr>
        <w:t>如图</w:t>
      </w:r>
      <w:r w:rsidR="00F03F23">
        <w:rPr>
          <w:rFonts w:hint="eastAsia"/>
        </w:rPr>
        <w:t>x</w:t>
      </w:r>
      <w:r w:rsidR="00F03F23">
        <w:rPr>
          <w:rFonts w:hint="eastAsia"/>
        </w:rPr>
        <w:t>，利用</w:t>
      </w:r>
      <w:r w:rsidR="00F03F23">
        <w:rPr>
          <w:rFonts w:hint="eastAsia"/>
        </w:rPr>
        <w:t>6</w:t>
      </w:r>
      <w:r w:rsidR="00F03F23">
        <w:rPr>
          <w:rFonts w:hint="eastAsia"/>
        </w:rPr>
        <w:t>位</w:t>
      </w:r>
      <w:r>
        <w:rPr>
          <w:rFonts w:hint="eastAsia"/>
        </w:rPr>
        <w:t>地址</w:t>
      </w:r>
      <w:r w:rsidR="00D75683">
        <w:rPr>
          <w:rFonts w:hint="eastAsia"/>
        </w:rPr>
        <w:t>输出</w:t>
      </w:r>
      <w:r w:rsidR="00F03F23">
        <w:rPr>
          <w:rFonts w:hint="eastAsia"/>
        </w:rPr>
        <w:t>查找</w:t>
      </w:r>
      <w:r w:rsidR="00D75683">
        <w:rPr>
          <w:rFonts w:hint="eastAsia"/>
        </w:rPr>
        <w:t>矩阵的一行。为了验证查找表方法的正确性，</w:t>
      </w:r>
      <w:r w:rsidR="00F03F23">
        <w:rPr>
          <w:rFonts w:hint="eastAsia"/>
        </w:rPr>
        <w:t>分析</w:t>
      </w:r>
      <w:r w:rsidR="00D75683">
        <w:rPr>
          <w:rFonts w:hint="eastAsia"/>
        </w:rPr>
        <w:t>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 w:rsidR="00F03F23">
        <w:rPr>
          <w:rFonts w:hint="eastAsia"/>
        </w:rPr>
        <w:t>的频谱，以验证其精度是否达标</w:t>
      </w:r>
      <w:r w:rsidR="007B6E0B">
        <w:rPr>
          <w:rFonts w:hint="eastAsia"/>
        </w:rPr>
        <w:t>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2312302"/>
            <wp:effectExtent l="0" t="0" r="5715" b="0"/>
            <wp:docPr id="30" name="图片 30" descr="D:\毕设\大四下\lunwen\图片\粗细精度频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毕设\大四下\lunwen\图片\粗细精度频谱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231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381" w:rsidRPr="00F03F23" w:rsidRDefault="007232E4" w:rsidP="007232E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2</w:t>
      </w:r>
      <w:r w:rsidR="00E8038F">
        <w:fldChar w:fldCharType="end"/>
      </w:r>
      <w:r>
        <w:t xml:space="preserve"> </w:t>
      </w:r>
      <w:r>
        <w:rPr>
          <w:rFonts w:hint="eastAsia"/>
        </w:rPr>
        <w:t>粗、细分辨率信号频谱</w:t>
      </w:r>
    </w:p>
    <w:p w:rsidR="007804AD" w:rsidRPr="007804AD" w:rsidRDefault="007804AD" w:rsidP="006F7727"/>
    <w:p w:rsidR="00613C36" w:rsidRDefault="007B6E0B" w:rsidP="00613C36">
      <w:r>
        <w:rPr>
          <w:rFonts w:hint="eastAsia"/>
        </w:rPr>
        <w:lastRenderedPageBreak/>
        <w:t>由于粗精度信号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仅使用了前</w:t>
      </w:r>
      <w:r>
        <w:rPr>
          <w:rFonts w:hint="eastAsia"/>
        </w:rPr>
        <w:t>9</w:t>
      </w:r>
      <w:r>
        <w:rPr>
          <w:rFonts w:hint="eastAsia"/>
        </w:rPr>
        <w:t>位相位，根据公式</w:t>
      </w:r>
      <w:r>
        <w:rPr>
          <w:rFonts w:hint="eastAsia"/>
        </w:rPr>
        <w:t>(</w:t>
      </w:r>
      <w:r>
        <w:t>2-25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理论最低</w:t>
      </w:r>
      <w:r>
        <w:rPr>
          <w:rFonts w:hint="eastAsia"/>
        </w:rPr>
        <w:t>SDFR</w:t>
      </w:r>
      <w:r>
        <w:rPr>
          <w:rFonts w:hint="eastAsia"/>
        </w:rPr>
        <w:t>如下所示：</w:t>
      </w:r>
      <w:bookmarkStart w:id="118" w:name="OLE_LINK3"/>
      <w:bookmarkStart w:id="119" w:name="OLE_LINK4"/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bookmarkEnd w:id="118"/>
      <w:bookmarkEnd w:id="119"/>
      <w:r w:rsidR="00613C36">
        <w:rPr>
          <w:rFonts w:hint="eastAsia"/>
        </w:rPr>
        <w:t>的频谱中</w:t>
      </w:r>
      <w:r w:rsidR="00613C36">
        <w:rPr>
          <w:rFonts w:hint="eastAsia"/>
        </w:rPr>
        <w:t>SFDR</w:t>
      </w:r>
      <w:r w:rsidR="00613C36">
        <w:rPr>
          <w:rFonts w:hint="eastAsia"/>
        </w:rPr>
        <w:t>值达到</w:t>
      </w:r>
      <w:r w:rsidR="00862B30">
        <w:t>54</w:t>
      </w:r>
      <w:r w:rsidR="00613C36">
        <w:rPr>
          <w:rFonts w:hint="eastAsia"/>
        </w:rPr>
        <w:t xml:space="preserve"> dBc</w:t>
      </w:r>
      <w:r w:rsidR="00613C36">
        <w:rPr>
          <w:rFonts w:hint="eastAsia"/>
        </w:rPr>
        <w:t>，</w:t>
      </w:r>
      <w:r w:rsidR="00F03F23">
        <w:rPr>
          <w:rFonts w:hint="eastAsia"/>
        </w:rPr>
        <w:t>高于理论最低值</w:t>
      </w:r>
      <w:r w:rsidR="00862B30">
        <w:t>4</w:t>
      </w:r>
      <w:r w:rsidR="00F03F23">
        <w:rPr>
          <w:rFonts w:hint="eastAsia"/>
        </w:rPr>
        <w:t xml:space="preserve"> dBc</w:t>
      </w:r>
      <w:r w:rsidR="00F03F23">
        <w:rPr>
          <w:rFonts w:hint="eastAsia"/>
        </w:rPr>
        <w:t>，可见查找表方法确实达到理论要求。</w:t>
      </w:r>
    </w:p>
    <w:p w:rsidR="006F7727" w:rsidRPr="007B6E0B" w:rsidRDefault="00613C36" w:rsidP="002A0850">
      <w:pPr>
        <w:pStyle w:val="24"/>
        <w:spacing w:before="312" w:after="312"/>
      </w:pPr>
      <w:r>
        <w:rPr>
          <w:rFonts w:eastAsia="宋体" w:cs="Times New Roman"/>
        </w:rPr>
        <w:tab/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eastAsia="宋体" w:hAnsi="Cambria Math" w:cs="Times New Roman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SFDR</m:t>
            </m:r>
          </m:e>
          <m:sub>
            <m:r>
              <w:rPr>
                <w:rFonts w:ascii="Cambria Math" w:hAnsi="Cambria Math" w:hint="eastAsia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=6.02P-3.92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50.24 </m:t>
        </m:r>
        <m:r>
          <m:rPr>
            <m:sty m:val="p"/>
          </m:rPr>
          <w:rPr>
            <w:rFonts w:ascii="Cambria Math" w:hAnsi="Cambria Math" w:hint="eastAsia"/>
          </w:rPr>
          <m:t>dBc</m:t>
        </m:r>
      </m:oMath>
      <w:r>
        <w:tab/>
        <w:t>(</w:t>
      </w:r>
      <w:r w:rsidR="00CB7215">
        <w:fldChar w:fldCharType="begin"/>
      </w:r>
      <w:r w:rsidR="00CB7215">
        <w:instrText xml:space="preserve"> STYLEREF 1 \s </w:instrText>
      </w:r>
      <w:r w:rsidR="00CB7215">
        <w:fldChar w:fldCharType="separate"/>
      </w:r>
      <w:r w:rsidR="000468B3">
        <w:rPr>
          <w:noProof/>
        </w:rPr>
        <w:t>4</w:t>
      </w:r>
      <w:r w:rsidR="00CB7215">
        <w:rPr>
          <w:noProof/>
        </w:rPr>
        <w:fldChar w:fldCharType="end"/>
      </w:r>
      <w:r w:rsidR="000468B3">
        <w:noBreakHyphen/>
      </w:r>
      <w:r w:rsidR="000468B3">
        <w:fldChar w:fldCharType="begin"/>
      </w:r>
      <w:r w:rsidR="000468B3">
        <w:instrText xml:space="preserve"> SEQ </w:instrText>
      </w:r>
      <w:r w:rsidR="000468B3">
        <w:instrText>公式</w:instrText>
      </w:r>
      <w:r w:rsidR="000468B3">
        <w:instrText xml:space="preserve"> \* ARABIC \s 1 </w:instrText>
      </w:r>
      <w:r w:rsidR="000468B3">
        <w:fldChar w:fldCharType="separate"/>
      </w:r>
      <w:r w:rsidR="000468B3">
        <w:rPr>
          <w:noProof/>
        </w:rPr>
        <w:t>1</w:t>
      </w:r>
      <w:r w:rsidR="000468B3">
        <w:fldChar w:fldCharType="end"/>
      </w:r>
      <w:r>
        <w:t>)</w:t>
      </w:r>
    </w:p>
    <w:p w:rsidR="006F7727" w:rsidRDefault="006F7727" w:rsidP="006F772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039FE">
        <w:rPr>
          <w:rFonts w:hint="eastAsia"/>
        </w:rPr>
        <w:t>角度旋转</w:t>
      </w:r>
      <w:r w:rsidR="008932A2">
        <w:rPr>
          <w:rFonts w:hint="eastAsia"/>
        </w:rPr>
        <w:t>算法</w:t>
      </w:r>
      <w:r>
        <w:rPr>
          <w:rFonts w:hint="eastAsia"/>
        </w:rPr>
        <w:t>验证</w:t>
      </w:r>
    </w:p>
    <w:p w:rsidR="006F7727" w:rsidRDefault="008932A2" w:rsidP="006F7727">
      <w:r>
        <w:rPr>
          <w:rFonts w:hint="eastAsia"/>
        </w:rPr>
        <w:t>角度旋转</w:t>
      </w:r>
      <w:r w:rsidR="000C0468">
        <w:rPr>
          <w:rFonts w:hint="eastAsia"/>
        </w:rPr>
        <w:t>电路结构在</w:t>
      </w:r>
      <w:r w:rsidR="000C0468">
        <w:rPr>
          <w:rFonts w:hint="eastAsia"/>
        </w:rPr>
        <w:t>3.1.3</w:t>
      </w:r>
      <w:r w:rsidR="000C0468">
        <w:rPr>
          <w:rFonts w:hint="eastAsia"/>
        </w:rPr>
        <w:t>中已经介绍过，由</w:t>
      </w:r>
      <w:r w:rsidR="000C0468">
        <w:rPr>
          <w:rFonts w:hint="eastAsia"/>
        </w:rPr>
        <w:t>7</w:t>
      </w:r>
      <w:r w:rsidR="000C0468">
        <w:rPr>
          <w:rFonts w:hint="eastAsia"/>
        </w:rPr>
        <w:t>级单元电路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级联而成</w:t>
      </w:r>
      <w:r>
        <w:rPr>
          <w:rFonts w:hint="eastAsia"/>
        </w:rPr>
        <w:t>，</w:t>
      </w:r>
      <w:r w:rsidR="000C0468">
        <w:rPr>
          <w:rFonts w:hint="eastAsia"/>
        </w:rPr>
        <w:t>每个</w:t>
      </w:r>
      <w:r w:rsidR="000C0468">
        <w:rPr>
          <w:rFonts w:hint="eastAsia"/>
        </w:rPr>
        <w:t>cordic</w:t>
      </w:r>
      <w:r w:rsidR="000C0468">
        <w:t xml:space="preserve"> </w:t>
      </w:r>
      <w:r w:rsidR="000C0468">
        <w:rPr>
          <w:rFonts w:hint="eastAsia"/>
        </w:rPr>
        <w:t>cell</w:t>
      </w:r>
      <w:r w:rsidR="000C0468">
        <w:rPr>
          <w:rFonts w:hint="eastAsia"/>
        </w:rPr>
        <w:t>内部包括两个加法器</w:t>
      </w:r>
      <w:r w:rsidR="007039FE">
        <w:rPr>
          <w:rFonts w:hint="eastAsia"/>
        </w:rPr>
        <w:t>和两个移位器。</w:t>
      </w:r>
      <w:r>
        <w:rPr>
          <w:rFonts w:hint="eastAsia"/>
        </w:rPr>
        <w:t>根据</w:t>
      </w:r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的验证，可以认为角度旋转的输入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nor/>
                  </m:rPr>
                  <m:t>V</m:t>
                </m:r>
              </m:e>
            </m:acc>
          </m:e>
          <m:sub>
            <m:r>
              <m:rPr>
                <m:nor/>
              </m:rPr>
              <m:t>0</m:t>
            </m:r>
          </m:sub>
        </m:sSub>
      </m:oMath>
      <w:r>
        <w:rPr>
          <w:rFonts w:hint="eastAsia"/>
        </w:rPr>
        <w:t>和旋转控制字</w:t>
      </w:r>
      <w:r>
        <w:rPr>
          <w:rFonts w:hint="eastAsia"/>
        </w:rPr>
        <w:t>(</w:t>
      </w:r>
      <w:r>
        <w:t>rcw</w:t>
      </w:r>
      <w:r>
        <w:rPr>
          <w:rFonts w:hint="eastAsia"/>
        </w:rPr>
        <w:t>)</w:t>
      </w:r>
      <w:r>
        <w:rPr>
          <w:rFonts w:hint="eastAsia"/>
        </w:rPr>
        <w:t>无误，那么只需要分析输出波形，即可</w:t>
      </w:r>
      <w:r w:rsidR="007039FE">
        <w:rPr>
          <w:rFonts w:hint="eastAsia"/>
        </w:rPr>
        <w:t>验证</w:t>
      </w:r>
      <w:r>
        <w:rPr>
          <w:rFonts w:hint="eastAsia"/>
        </w:rPr>
        <w:t>角度旋转的正确性。</w:t>
      </w:r>
    </w:p>
    <w:p w:rsidR="008932A2" w:rsidRPr="00597A13" w:rsidRDefault="008932A2" w:rsidP="006F7727">
      <w:r>
        <w:rPr>
          <w:rFonts w:hint="eastAsia"/>
        </w:rPr>
        <w:t>输出波形的频谱图如</w:t>
      </w:r>
      <w:r>
        <w:rPr>
          <w:rFonts w:hint="eastAsia"/>
        </w:rPr>
        <w:t>x</w:t>
      </w:r>
      <w:r>
        <w:rPr>
          <w:rFonts w:hint="eastAsia"/>
        </w:rPr>
        <w:t>，可见其</w:t>
      </w:r>
      <w:r>
        <w:rPr>
          <w:rFonts w:hint="eastAsia"/>
        </w:rPr>
        <w:t>SFDR</w:t>
      </w:r>
      <w:r>
        <w:rPr>
          <w:rFonts w:hint="eastAsia"/>
        </w:rPr>
        <w:t>值由</w:t>
      </w:r>
      <w:r w:rsidR="00862B30">
        <w:t>54</w:t>
      </w:r>
      <w:r>
        <w:rPr>
          <w:rFonts w:hint="eastAsia"/>
        </w:rPr>
        <w:t>dBc</w:t>
      </w:r>
      <w:r>
        <w:rPr>
          <w:rFonts w:hint="eastAsia"/>
        </w:rPr>
        <w:t>提升至</w:t>
      </w:r>
      <w:r>
        <w:rPr>
          <w:rFonts w:hint="eastAsia"/>
        </w:rPr>
        <w:t>100 dBc</w:t>
      </w:r>
      <w:r w:rsidR="00F77357">
        <w:rPr>
          <w:rFonts w:hint="eastAsia"/>
        </w:rPr>
        <w:t>，提升为</w:t>
      </w:r>
      <w:r w:rsidR="00862B30">
        <w:rPr>
          <w:rFonts w:hint="eastAsia"/>
        </w:rPr>
        <w:t>46</w:t>
      </w:r>
      <w:r w:rsidR="00F77357">
        <w:rPr>
          <w:rFonts w:hint="eastAsia"/>
        </w:rPr>
        <w:t>dBc</w:t>
      </w:r>
      <w:r w:rsidR="00F77357">
        <w:rPr>
          <w:rFonts w:hint="eastAsia"/>
        </w:rPr>
        <w:t>。根据公式</w:t>
      </w:r>
      <w:r w:rsidR="00F77357">
        <w:rPr>
          <w:rFonts w:hint="eastAsia"/>
        </w:rPr>
        <w:t>(</w:t>
      </w:r>
      <w:r w:rsidR="00F77357">
        <w:t>2-25</w:t>
      </w:r>
      <w:r w:rsidR="00F77357">
        <w:rPr>
          <w:rFonts w:hint="eastAsia"/>
        </w:rPr>
        <w:t>)</w:t>
      </w:r>
      <w:r w:rsidR="00F77357">
        <w:rPr>
          <w:rFonts w:hint="eastAsia"/>
        </w:rPr>
        <w:t>，角度旋转修正的</w:t>
      </w:r>
      <w:r w:rsidR="00F77357">
        <w:rPr>
          <w:rFonts w:hint="eastAsia"/>
        </w:rPr>
        <w:t>SFDR</w:t>
      </w:r>
      <w:r w:rsidR="00F77357">
        <w:rPr>
          <w:rFonts w:hint="eastAsia"/>
        </w:rPr>
        <w:t>提升值为</w:t>
      </w:r>
      <w:r w:rsidR="00F77357">
        <w:rPr>
          <w:rFonts w:hint="eastAsia"/>
        </w:rPr>
        <w:t>42</w:t>
      </w:r>
      <w:r w:rsidR="00F77357">
        <w:t>.14</w:t>
      </w:r>
      <w:r w:rsidR="00F77357">
        <w:rPr>
          <w:rFonts w:hint="eastAsia"/>
        </w:rPr>
        <w:t xml:space="preserve"> dBc</w:t>
      </w:r>
      <w:r w:rsidR="00862B30">
        <w:rPr>
          <w:rFonts w:hint="eastAsia"/>
        </w:rPr>
        <w:t>，而且</w:t>
      </w:r>
      <w:r w:rsidR="00F77357">
        <w:rPr>
          <w:rFonts w:hint="eastAsia"/>
        </w:rPr>
        <w:t>考虑到多次旋转中存在移位操作，有限字长效应产生了新的误差，</w:t>
      </w:r>
      <w:r w:rsidR="00435F46">
        <w:rPr>
          <w:rFonts w:hint="eastAsia"/>
        </w:rPr>
        <w:t>故</w:t>
      </w:r>
      <w:r w:rsidR="00862B30">
        <w:rPr>
          <w:rFonts w:hint="eastAsia"/>
        </w:rPr>
        <w:t>该提升也超出</w:t>
      </w:r>
      <w:r w:rsidR="00862B30">
        <w:t>了最低</w:t>
      </w:r>
      <w:r w:rsidR="007A285A">
        <w:rPr>
          <w:rFonts w:hint="eastAsia"/>
        </w:rPr>
        <w:t>要求。</w:t>
      </w:r>
    </w:p>
    <w:p w:rsidR="00C12521" w:rsidRDefault="009E4D89">
      <w:pPr>
        <w:pStyle w:val="3"/>
      </w:pPr>
      <w:bookmarkStart w:id="120" w:name="_Toc483174771"/>
      <w:r>
        <w:rPr>
          <w:rFonts w:hint="eastAsia"/>
        </w:rPr>
        <w:t>modelsim</w:t>
      </w:r>
      <w:r w:rsidR="00C12521">
        <w:rPr>
          <w:rFonts w:hint="eastAsia"/>
        </w:rPr>
        <w:t>仿真平台搭建</w:t>
      </w:r>
      <w:bookmarkEnd w:id="120"/>
    </w:p>
    <w:p w:rsidR="00C12521" w:rsidRDefault="00CE63A6" w:rsidP="00C12521">
      <w:r>
        <w:rPr>
          <w:rFonts w:hint="eastAsia"/>
        </w:rPr>
        <w:t>基于二进制的</w:t>
      </w:r>
      <w:r>
        <w:rPr>
          <w:rFonts w:hint="eastAsia"/>
        </w:rPr>
        <w:t>MATLAB</w:t>
      </w:r>
      <w:r>
        <w:rPr>
          <w:rFonts w:hint="eastAsia"/>
        </w:rPr>
        <w:t>计算平台的算法，本次毕设项目完成了对应</w:t>
      </w:r>
      <w:r w:rsidR="00166909">
        <w:t>Verilog</w:t>
      </w:r>
      <w:r w:rsidR="002E27D4">
        <w:rPr>
          <w:rFonts w:hint="eastAsia"/>
        </w:rPr>
        <w:t>代码的编写，</w:t>
      </w:r>
      <w:r>
        <w:rPr>
          <w:rFonts w:hint="eastAsia"/>
        </w:rPr>
        <w:t>并在</w:t>
      </w:r>
      <w:r w:rsidR="00EC70DD">
        <w:rPr>
          <w:rFonts w:hint="eastAsia"/>
        </w:rPr>
        <w:t>modelsim</w:t>
      </w:r>
      <w:r>
        <w:rPr>
          <w:rFonts w:hint="eastAsia"/>
        </w:rPr>
        <w:t>建立了</w:t>
      </w:r>
      <w:r>
        <w:rPr>
          <w:rFonts w:hint="eastAsia"/>
        </w:rPr>
        <w:t>testbench</w:t>
      </w:r>
      <w:r w:rsidR="00F7393D">
        <w:rPr>
          <w:rFonts w:hint="eastAsia"/>
        </w:rPr>
        <w:t>，给出</w:t>
      </w:r>
      <w:r w:rsidR="00212C5B">
        <w:rPr>
          <w:rFonts w:hint="eastAsia"/>
        </w:rPr>
        <w:t>fcw</w:t>
      </w:r>
      <w:r w:rsidR="00212C5B">
        <w:rPr>
          <w:rFonts w:hint="eastAsia"/>
        </w:rPr>
        <w:t>，</w:t>
      </w:r>
      <w:r w:rsidR="00212C5B">
        <w:rPr>
          <w:rFonts w:hint="eastAsia"/>
        </w:rPr>
        <w:t>pcw</w:t>
      </w:r>
      <w:r w:rsidR="00F7393D">
        <w:rPr>
          <w:rFonts w:hint="eastAsia"/>
        </w:rPr>
        <w:t>作为系统输入，并完成</w:t>
      </w:r>
      <w:r w:rsidR="00212C5B">
        <w:rPr>
          <w:rFonts w:hint="eastAsia"/>
        </w:rPr>
        <w:t>ROM</w:t>
      </w:r>
      <w:r w:rsidR="00212C5B">
        <w:rPr>
          <w:rFonts w:hint="eastAsia"/>
        </w:rPr>
        <w:t>数据接口</w:t>
      </w:r>
      <w:r w:rsidR="00F7393D">
        <w:rPr>
          <w:rFonts w:hint="eastAsia"/>
        </w:rPr>
        <w:t>方便文件信息写入。</w:t>
      </w:r>
    </w:p>
    <w:p w:rsidR="007232E4" w:rsidRDefault="002E27D4" w:rsidP="007232E4">
      <w:pPr>
        <w:pStyle w:val="afffc"/>
        <w:keepNext/>
        <w:spacing w:before="312"/>
      </w:pPr>
      <w:r w:rsidRPr="002E27D4">
        <w:rPr>
          <w:noProof/>
        </w:rPr>
        <w:drawing>
          <wp:inline distT="0" distB="0" distL="0" distR="0">
            <wp:extent cx="5328285" cy="1168347"/>
            <wp:effectExtent l="0" t="0" r="5715" b="0"/>
            <wp:docPr id="29" name="图片 29" descr="D:\毕设\大四下\lunwen\图片\RTL波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毕设\大四下\lunwen\图片\RTL波形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16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931" w:rsidRPr="00212C5B" w:rsidRDefault="007232E4" w:rsidP="007232E4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3</w:t>
      </w:r>
      <w:r w:rsidR="00E8038F">
        <w:fldChar w:fldCharType="end"/>
      </w:r>
      <w:r>
        <w:t xml:space="preserve"> </w:t>
      </w:r>
      <w:r>
        <w:rPr>
          <w:rFonts w:hint="eastAsia"/>
        </w:rPr>
        <w:t>modelsim</w:t>
      </w:r>
      <w:r>
        <w:t xml:space="preserve"> RTL</w:t>
      </w:r>
      <w:r>
        <w:rPr>
          <w:rFonts w:hint="eastAsia"/>
        </w:rPr>
        <w:t>级波形仿真</w:t>
      </w:r>
    </w:p>
    <w:p w:rsidR="002E27D4" w:rsidRDefault="002E27D4" w:rsidP="002E27D4">
      <w:r>
        <w:rPr>
          <w:rFonts w:hint="eastAsia"/>
        </w:rPr>
        <w:t>RTL</w:t>
      </w:r>
      <w:r>
        <w:rPr>
          <w:rFonts w:hint="eastAsia"/>
        </w:rPr>
        <w:t>波形仿真图如</w:t>
      </w:r>
      <w:r>
        <w:rPr>
          <w:rFonts w:hint="eastAsia"/>
        </w:rPr>
        <w:t>x</w:t>
      </w:r>
      <w:r>
        <w:rPr>
          <w:rFonts w:hint="eastAsia"/>
        </w:rPr>
        <w:t>，将波形结果进行分析，结果和</w:t>
      </w:r>
      <w:r>
        <w:rPr>
          <w:rFonts w:hint="eastAsia"/>
        </w:rPr>
        <w:t>MATLAB</w:t>
      </w:r>
      <w:r>
        <w:rPr>
          <w:rFonts w:hint="eastAsia"/>
        </w:rPr>
        <w:t>二进制计算结果完全相同，表明</w:t>
      </w:r>
      <w:r>
        <w:rPr>
          <w:rFonts w:hint="eastAsia"/>
        </w:rPr>
        <w:t>RTL</w:t>
      </w:r>
      <w:r>
        <w:rPr>
          <w:rFonts w:hint="eastAsia"/>
        </w:rPr>
        <w:t>代码和</w:t>
      </w:r>
      <w:r>
        <w:rPr>
          <w:rFonts w:hint="eastAsia"/>
        </w:rPr>
        <w:t>MATLAB</w:t>
      </w:r>
      <w:r>
        <w:rPr>
          <w:rFonts w:hint="eastAsia"/>
        </w:rPr>
        <w:t>代码具有同一性。</w:t>
      </w:r>
    </w:p>
    <w:p w:rsidR="000F2581" w:rsidRDefault="000F2581" w:rsidP="002E27D4"/>
    <w:p w:rsidR="00D17E91" w:rsidRDefault="00D17E91">
      <w:pPr>
        <w:pStyle w:val="2"/>
      </w:pPr>
      <w:bookmarkStart w:id="121" w:name="_Toc483174772"/>
      <w:r>
        <w:rPr>
          <w:rFonts w:hint="eastAsia"/>
        </w:rPr>
        <w:lastRenderedPageBreak/>
        <w:t>关键路径优化</w:t>
      </w:r>
      <w:r>
        <w:t>方法</w:t>
      </w:r>
      <w:bookmarkEnd w:id="121"/>
    </w:p>
    <w:p w:rsidR="002305B4" w:rsidRDefault="002305B4" w:rsidP="002305B4">
      <w:pPr>
        <w:pStyle w:val="3"/>
      </w:pPr>
      <w:bookmarkStart w:id="122" w:name="_Toc483174773"/>
      <w:r>
        <w:rPr>
          <w:rFonts w:hint="eastAsia"/>
        </w:rPr>
        <w:t>电路</w:t>
      </w:r>
      <w:r w:rsidR="001954AB">
        <w:rPr>
          <w:rFonts w:hint="eastAsia"/>
        </w:rPr>
        <w:t>内部</w:t>
      </w:r>
      <w:r>
        <w:rPr>
          <w:rFonts w:hint="eastAsia"/>
        </w:rPr>
        <w:t>结构规范</w:t>
      </w:r>
      <w:bookmarkEnd w:id="122"/>
    </w:p>
    <w:p w:rsidR="002305B4" w:rsidRDefault="002305B4" w:rsidP="002305B4">
      <w:r>
        <w:rPr>
          <w:rFonts w:hint="eastAsia"/>
        </w:rPr>
        <w:t>由于综合</w:t>
      </w:r>
      <w:r>
        <w:t>工具对次</w:t>
      </w:r>
      <w:r>
        <w:rPr>
          <w:rFonts w:hint="eastAsia"/>
        </w:rPr>
        <w:t>关键路径</w:t>
      </w:r>
      <w:r>
        <w:t>缺乏</w:t>
      </w:r>
      <w:r>
        <w:rPr>
          <w:rFonts w:hint="eastAsia"/>
        </w:rPr>
        <w:t>关注</w:t>
      </w:r>
      <w:r>
        <w:t>，导致</w:t>
      </w:r>
      <w:r>
        <w:rPr>
          <w:rFonts w:hint="eastAsia"/>
        </w:rPr>
        <w:t>多条关键路径的</w:t>
      </w:r>
      <w:r>
        <w:t>出现。为了</w:t>
      </w:r>
      <w:r>
        <w:rPr>
          <w:rFonts w:hint="eastAsia"/>
        </w:rPr>
        <w:t>解决</w:t>
      </w:r>
      <w:r>
        <w:t>这个问题，</w:t>
      </w:r>
      <w:r>
        <w:rPr>
          <w:rFonts w:hint="eastAsia"/>
        </w:rPr>
        <w:t>首先</w:t>
      </w:r>
      <w:r>
        <w:t>需要做的</w:t>
      </w:r>
      <w:r>
        <w:rPr>
          <w:rFonts w:hint="eastAsia"/>
        </w:rPr>
        <w:t>是规范</w:t>
      </w:r>
      <w:r>
        <w:t>电路的结构</w:t>
      </w:r>
      <w:r>
        <w:rPr>
          <w:rFonts w:hint="eastAsia"/>
        </w:rPr>
        <w:t>，使代码能</w:t>
      </w:r>
      <w:r>
        <w:t>被</w:t>
      </w:r>
      <w:r>
        <w:rPr>
          <w:rFonts w:hint="eastAsia"/>
        </w:rPr>
        <w:t>更高效综合。在</w:t>
      </w:r>
      <w:r>
        <w:t>实践中总结了</w:t>
      </w:r>
      <w:r>
        <w:rPr>
          <w:rFonts w:hint="eastAsia"/>
        </w:rPr>
        <w:t>3</w:t>
      </w:r>
      <w:r>
        <w:rPr>
          <w:rFonts w:hint="eastAsia"/>
        </w:rPr>
        <w:t>条</w:t>
      </w:r>
      <w:r>
        <w:t>基本规则：</w:t>
      </w:r>
      <w:r>
        <w:rPr>
          <w:rFonts w:hint="eastAsia"/>
        </w:rPr>
        <w:t>优化模块</w:t>
      </w:r>
      <w:r>
        <w:t>划分</w:t>
      </w:r>
      <w:r>
        <w:rPr>
          <w:rFonts w:hint="eastAsia"/>
        </w:rPr>
        <w:t>，实现</w:t>
      </w:r>
      <w:r>
        <w:t>资源共享</w:t>
      </w:r>
      <w:r>
        <w:rPr>
          <w:rFonts w:hint="eastAsia"/>
        </w:rPr>
        <w:t>和替代电路</w:t>
      </w:r>
      <w:r>
        <w:t>的</w:t>
      </w:r>
      <w:r>
        <w:rPr>
          <w:rFonts w:hint="eastAsia"/>
        </w:rPr>
        <w:t>使用</w:t>
      </w:r>
      <w:r>
        <w:t>。</w:t>
      </w:r>
    </w:p>
    <w:p w:rsidR="002305B4" w:rsidRDefault="002305B4" w:rsidP="002305B4">
      <w:r>
        <w:t xml:space="preserve">(1) </w:t>
      </w:r>
      <w:r>
        <w:rPr>
          <w:rFonts w:hint="eastAsia"/>
        </w:rPr>
        <w:t>优化模块划分</w:t>
      </w:r>
    </w:p>
    <w:p w:rsidR="002305B4" w:rsidRDefault="002305B4" w:rsidP="002305B4">
      <w:r>
        <w:rPr>
          <w:rFonts w:hint="eastAsia"/>
        </w:rPr>
        <w:t>优化模块</w:t>
      </w:r>
      <w:r>
        <w:t>的划分观点</w:t>
      </w:r>
      <w:r>
        <w:rPr>
          <w:rFonts w:hint="eastAsia"/>
        </w:rPr>
        <w:t>之一</w:t>
      </w:r>
      <w:r>
        <w:t>是，最好能在每一个模块</w:t>
      </w:r>
      <w:r>
        <w:rPr>
          <w:rFonts w:hint="eastAsia"/>
        </w:rPr>
        <w:t>末端</w:t>
      </w:r>
      <w:r>
        <w:t>加入触发器</w:t>
      </w:r>
      <w:r>
        <w:rPr>
          <w:rFonts w:hint="eastAsia"/>
        </w:rPr>
        <w:t>，</w:t>
      </w:r>
      <w:r>
        <w:t>避免不同模块</w:t>
      </w:r>
      <w:r>
        <w:rPr>
          <w:rFonts w:hint="eastAsia"/>
        </w:rPr>
        <w:t>通过</w:t>
      </w:r>
      <w:r>
        <w:t>组合逻辑连接</w:t>
      </w:r>
      <w:r w:rsidR="007C76DD">
        <w:rPr>
          <w:rFonts w:hint="eastAsia"/>
        </w:rPr>
        <w:t>，如图</w:t>
      </w:r>
      <w:r w:rsidR="007C76DD">
        <w:t>x</w:t>
      </w:r>
      <w:r w:rsidR="007C76DD">
        <w:t>所示</w:t>
      </w:r>
      <w:r>
        <w:t>。这样能</w:t>
      </w:r>
      <w:r>
        <w:rPr>
          <w:rFonts w:hint="eastAsia"/>
        </w:rPr>
        <w:t>减少</w:t>
      </w:r>
      <w:r>
        <w:t>模块间</w:t>
      </w:r>
      <w:r>
        <w:rPr>
          <w:rFonts w:hint="eastAsia"/>
        </w:rPr>
        <w:t>接口</w:t>
      </w:r>
      <w:r>
        <w:t>的连接，而且更易于控制</w:t>
      </w:r>
      <w:r>
        <w:rPr>
          <w:rFonts w:hint="eastAsia"/>
        </w:rPr>
        <w:t>关键路径</w:t>
      </w:r>
      <w:r>
        <w:t>的长度。</w:t>
      </w:r>
    </w:p>
    <w:p w:rsidR="00A06F0A" w:rsidRDefault="002305B4" w:rsidP="00A06F0A">
      <w:pPr>
        <w:pStyle w:val="afffc"/>
        <w:keepNext/>
        <w:spacing w:before="312"/>
      </w:pPr>
      <w:r w:rsidRPr="002305B4">
        <w:rPr>
          <w:noProof/>
        </w:rPr>
        <w:drawing>
          <wp:inline distT="0" distB="0" distL="0" distR="0">
            <wp:extent cx="4244578" cy="2201340"/>
            <wp:effectExtent l="0" t="0" r="3810" b="8890"/>
            <wp:docPr id="25" name="图片 25" descr="D:\毕设\大四下\lunwen\图片\模块划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毕设\大四下\lunwen\图片\模块划分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220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5B4" w:rsidRDefault="00A06F0A" w:rsidP="00A06F0A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>
        <w:t xml:space="preserve"> </w:t>
      </w:r>
      <w:r>
        <w:rPr>
          <w:rFonts w:hint="eastAsia"/>
        </w:rPr>
        <w:t>模块划分优化</w:t>
      </w:r>
    </w:p>
    <w:p w:rsidR="002305B4" w:rsidRPr="002305B4" w:rsidRDefault="002305B4" w:rsidP="002305B4">
      <w:r>
        <w:rPr>
          <w:rFonts w:hint="eastAsia"/>
        </w:rPr>
        <w:t>建立在</w:t>
      </w:r>
      <w:r>
        <w:t>以上</w:t>
      </w:r>
      <w:r>
        <w:rPr>
          <w:rFonts w:hint="eastAsia"/>
        </w:rPr>
        <w:t>规范，</w:t>
      </w:r>
      <w:r>
        <w:t>优化划分</w:t>
      </w:r>
      <w:r>
        <w:rPr>
          <w:rFonts w:hint="eastAsia"/>
        </w:rPr>
        <w:t>的</w:t>
      </w:r>
      <w:r>
        <w:t>第二点</w:t>
      </w:r>
      <w:r>
        <w:rPr>
          <w:rFonts w:hint="eastAsia"/>
        </w:rPr>
        <w:t>是</w:t>
      </w:r>
      <w:r>
        <w:t>平衡各模块的</w:t>
      </w:r>
      <w:r>
        <w:rPr>
          <w:rFonts w:hint="eastAsia"/>
        </w:rPr>
        <w:t>组合逻辑</w:t>
      </w:r>
      <w:r>
        <w:t>规模，尽量使得</w:t>
      </w:r>
      <w:r>
        <w:rPr>
          <w:rFonts w:hint="eastAsia"/>
        </w:rPr>
        <w:t>模块内</w:t>
      </w:r>
      <w:r>
        <w:t>关键路劲长度相似</w:t>
      </w:r>
      <w:r>
        <w:rPr>
          <w:rFonts w:hint="eastAsia"/>
        </w:rPr>
        <w:t>。</w:t>
      </w:r>
      <w:r w:rsidR="00AA15FF">
        <w:rPr>
          <w:rFonts w:hint="eastAsia"/>
        </w:rPr>
        <w:t>发现某一个关键</w:t>
      </w:r>
      <w:r w:rsidR="00AA15FF">
        <w:t>路径上的组合逻辑比较大时</w:t>
      </w:r>
      <w:r w:rsidR="00AA15FF">
        <w:rPr>
          <w:rFonts w:hint="eastAsia"/>
        </w:rPr>
        <w:t>，尽量将</w:t>
      </w:r>
      <w:r w:rsidR="00AA15FF">
        <w:t>其</w:t>
      </w:r>
      <w:r w:rsidR="00AA15FF">
        <w:rPr>
          <w:rFonts w:hint="eastAsia"/>
        </w:rPr>
        <w:t>分成</w:t>
      </w:r>
      <w:r w:rsidR="00AA15FF">
        <w:t>两个部分</w:t>
      </w:r>
      <w:r w:rsidR="00AA15FF">
        <w:rPr>
          <w:rFonts w:hint="eastAsia"/>
        </w:rPr>
        <w:t>，</w:t>
      </w:r>
      <w:r w:rsidR="00AA15FF">
        <w:t>并在中间插入触</w:t>
      </w:r>
      <w:r w:rsidR="00AA15FF">
        <w:rPr>
          <w:rFonts w:hint="eastAsia"/>
        </w:rPr>
        <w:t>发器。</w:t>
      </w:r>
    </w:p>
    <w:p w:rsidR="002305B4" w:rsidRDefault="002305B4" w:rsidP="002305B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实现资源共享</w:t>
      </w:r>
    </w:p>
    <w:p w:rsidR="007C76DD" w:rsidRPr="007C76DD" w:rsidRDefault="007C76DD" w:rsidP="007C76DD">
      <w:r>
        <w:rPr>
          <w:rFonts w:hint="eastAsia"/>
        </w:rPr>
        <w:t>对于</w:t>
      </w:r>
      <w:r>
        <w:t>同样的</w:t>
      </w:r>
      <w:r>
        <w:rPr>
          <w:rFonts w:hint="eastAsia"/>
        </w:rPr>
        <w:t>真值表</w:t>
      </w:r>
      <w:r>
        <w:t>，</w:t>
      </w:r>
      <w:r>
        <w:rPr>
          <w:rFonts w:hint="eastAsia"/>
        </w:rPr>
        <w:t>可以存在</w:t>
      </w:r>
      <w:r>
        <w:t>多种表述，也对应不同的电路</w:t>
      </w:r>
      <w:r>
        <w:rPr>
          <w:rFonts w:hint="eastAsia"/>
        </w:rPr>
        <w:t>复杂度</w:t>
      </w:r>
      <w:r>
        <w:t>。在</w:t>
      </w:r>
      <w:r>
        <w:rPr>
          <w:rFonts w:hint="eastAsia"/>
        </w:rPr>
        <w:t>设计中应尽量</w:t>
      </w:r>
      <w:r>
        <w:t>使得资源能被重复利用，</w:t>
      </w:r>
      <w:r>
        <w:rPr>
          <w:rFonts w:hint="eastAsia"/>
        </w:rPr>
        <w:t>用最简单</w:t>
      </w:r>
      <w:r>
        <w:t>的电路结构实现相同的功能。</w:t>
      </w:r>
      <w:r>
        <w:rPr>
          <w:rFonts w:hint="eastAsia"/>
        </w:rPr>
        <w:t>实践中，我在共享一个</w:t>
      </w:r>
      <w:r>
        <w:t>加法器</w:t>
      </w:r>
      <w:r>
        <w:rPr>
          <w:rFonts w:hint="eastAsia"/>
        </w:rPr>
        <w:t>后，</w:t>
      </w:r>
      <w:r>
        <w:t>关键路径</w:t>
      </w:r>
      <w:r>
        <w:rPr>
          <w:rFonts w:hint="eastAsia"/>
        </w:rPr>
        <w:t>取得了比较</w:t>
      </w:r>
      <w:r>
        <w:t>大的减少。</w:t>
      </w:r>
    </w:p>
    <w:p w:rsidR="002305B4" w:rsidRDefault="002305B4" w:rsidP="002305B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替代电路</w:t>
      </w:r>
      <w:r>
        <w:t>的使用</w:t>
      </w:r>
    </w:p>
    <w:p w:rsidR="007C76DD" w:rsidRDefault="006727A1" w:rsidP="002305B4">
      <w:r>
        <w:rPr>
          <w:rFonts w:hint="eastAsia"/>
        </w:rPr>
        <w:t>对于</w:t>
      </w:r>
      <w:r>
        <w:t>同一个表达式，也能用不同的电路实现。</w:t>
      </w:r>
      <w:r>
        <w:rPr>
          <w:rFonts w:hint="eastAsia"/>
        </w:rPr>
        <w:t>例如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语句</w:t>
      </w:r>
      <w:r>
        <w:t>和</w:t>
      </w:r>
      <w:r>
        <w:t>case</w:t>
      </w:r>
      <w:r>
        <w:t>语句在部分时刻就存在替代关系。</w:t>
      </w:r>
      <w:r>
        <w:rPr>
          <w:rFonts w:hint="eastAsia"/>
        </w:rPr>
        <w:t>根据</w:t>
      </w:r>
      <w:r>
        <w:t>参考资料</w:t>
      </w:r>
      <w:r>
        <w:rPr>
          <w:rFonts w:hint="eastAsia"/>
        </w:rPr>
        <w:t>(</w:t>
      </w:r>
      <w:r>
        <w:rPr>
          <w:rFonts w:hint="eastAsia"/>
        </w:rPr>
        <w:t>插入引用</w:t>
      </w:r>
      <w:r>
        <w:rPr>
          <w:rFonts w:hint="eastAsia"/>
        </w:rPr>
        <w:t>)</w:t>
      </w:r>
      <w:r>
        <w:rPr>
          <w:rFonts w:hint="eastAsia"/>
        </w:rPr>
        <w:t>的</w:t>
      </w:r>
      <w:r>
        <w:t>介绍</w:t>
      </w:r>
      <w:r>
        <w:rPr>
          <w:rFonts w:hint="eastAsia"/>
        </w:rPr>
        <w:t>，对于</w:t>
      </w:r>
      <w:r>
        <w:t>判断条件不</w:t>
      </w:r>
      <w:r>
        <w:lastRenderedPageBreak/>
        <w:t>变的情况，使用</w:t>
      </w:r>
      <w:r>
        <w:t xml:space="preserve">case </w:t>
      </w:r>
      <w:r w:rsidR="00264880">
        <w:rPr>
          <w:rFonts w:hint="eastAsia"/>
        </w:rPr>
        <w:t>电路</w:t>
      </w:r>
      <w:r>
        <w:t>较</w:t>
      </w:r>
      <w:r>
        <w:t xml:space="preserve">if </w:t>
      </w:r>
      <w:r>
        <w:rPr>
          <w:rFonts w:hint="eastAsia"/>
        </w:rPr>
        <w:t>else</w:t>
      </w:r>
      <w:r w:rsidR="00264880">
        <w:rPr>
          <w:rFonts w:hint="eastAsia"/>
        </w:rPr>
        <w:t>电路</w:t>
      </w:r>
      <w:r>
        <w:t>更快。使用</w:t>
      </w:r>
      <w:r>
        <w:t>case</w:t>
      </w:r>
      <w:r>
        <w:rPr>
          <w:rFonts w:hint="eastAsia"/>
        </w:rPr>
        <w:t>替换</w:t>
      </w:r>
      <w:r>
        <w:t>if else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关键路径</w:t>
      </w:r>
      <w:r>
        <w:t>也得到不小的优化。</w:t>
      </w:r>
    </w:p>
    <w:p w:rsidR="00A06F0A" w:rsidRDefault="00A25BA3" w:rsidP="00A06F0A">
      <w:pPr>
        <w:pStyle w:val="afffc"/>
        <w:keepNext/>
        <w:spacing w:before="312"/>
      </w:pPr>
      <w:r w:rsidRPr="00A25BA3">
        <w:rPr>
          <w:noProof/>
        </w:rPr>
        <w:drawing>
          <wp:inline distT="0" distB="0" distL="0" distR="0">
            <wp:extent cx="4755603" cy="1138555"/>
            <wp:effectExtent l="0" t="0" r="0" b="4445"/>
            <wp:docPr id="27" name="图片 27" descr="D:\毕设\大四下\lunwen\图片\替代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毕设\大四下\lunwen\图片\替代电路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0"/>
                    <a:stretch/>
                  </pic:blipFill>
                  <pic:spPr bwMode="auto">
                    <a:xfrm>
                      <a:off x="0" y="0"/>
                      <a:ext cx="4756150" cy="1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7A1" w:rsidRPr="002305B4" w:rsidRDefault="00A06F0A" w:rsidP="00A06F0A">
      <w:pPr>
        <w:pStyle w:val="affff1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>STYLEREF 1 \s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4</w:t>
      </w:r>
      <w:r w:rsidR="00E8038F">
        <w:fldChar w:fldCharType="end"/>
      </w:r>
      <w:r w:rsidR="00E8038F">
        <w:t>.</w:t>
      </w:r>
      <w:r w:rsidR="00E8038F">
        <w:fldChar w:fldCharType="begin"/>
      </w:r>
      <w:r w:rsidR="00E8038F">
        <w:instrText xml:space="preserve"> </w:instrText>
      </w:r>
      <w:r w:rsidR="00E8038F">
        <w:rPr>
          <w:rFonts w:hint="eastAsia"/>
        </w:rPr>
        <w:instrText xml:space="preserve">SEQ </w:instrText>
      </w:r>
      <w:r w:rsidR="00E8038F">
        <w:rPr>
          <w:rFonts w:hint="eastAsia"/>
        </w:rPr>
        <w:instrText>图</w:instrText>
      </w:r>
      <w:r w:rsidR="00E8038F">
        <w:rPr>
          <w:rFonts w:hint="eastAsia"/>
        </w:rPr>
        <w:instrText xml:space="preserve"> \* ARABIC \s 1</w:instrText>
      </w:r>
      <w:r w:rsidR="00E8038F">
        <w:instrText xml:space="preserve"> </w:instrText>
      </w:r>
      <w:r w:rsidR="00E8038F">
        <w:fldChar w:fldCharType="separate"/>
      </w:r>
      <w:r w:rsidR="00E8038F">
        <w:rPr>
          <w:noProof/>
        </w:rPr>
        <w:t>5</w:t>
      </w:r>
      <w:r w:rsidR="00E8038F">
        <w:fldChar w:fldCharType="end"/>
      </w:r>
      <w:r>
        <w:t xml:space="preserve"> </w:t>
      </w:r>
      <w:r>
        <w:rPr>
          <w:rFonts w:hint="eastAsia"/>
        </w:rPr>
        <w:t>case</w:t>
      </w:r>
      <w:r>
        <w:rPr>
          <w:rFonts w:hint="eastAsia"/>
        </w:rPr>
        <w:t>和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电路替代</w:t>
      </w:r>
    </w:p>
    <w:p w:rsidR="002305B4" w:rsidRDefault="002305B4">
      <w:pPr>
        <w:pStyle w:val="3"/>
      </w:pPr>
      <w:bookmarkStart w:id="123" w:name="_Toc483174774"/>
      <w:r>
        <w:rPr>
          <w:rFonts w:hint="eastAsia"/>
        </w:rPr>
        <w:t>关键模块重新设计</w:t>
      </w:r>
      <w:bookmarkEnd w:id="123"/>
    </w:p>
    <w:p w:rsidR="001954AB" w:rsidRDefault="001954AB" w:rsidP="001954AB">
      <w:r>
        <w:rPr>
          <w:rFonts w:hint="eastAsia"/>
        </w:rPr>
        <w:t>规范电路内部结构对综合</w:t>
      </w:r>
      <w:r>
        <w:t>结果</w:t>
      </w:r>
      <w:r>
        <w:rPr>
          <w:rFonts w:hint="eastAsia"/>
        </w:rPr>
        <w:t>起到了</w:t>
      </w:r>
      <w:r>
        <w:t>正面作用</w:t>
      </w:r>
      <w:r>
        <w:rPr>
          <w:rFonts w:hint="eastAsia"/>
        </w:rPr>
        <w:t>，</w:t>
      </w:r>
      <w:r>
        <w:t>但是关键路径本身的问题还没有</w:t>
      </w:r>
      <w:r>
        <w:rPr>
          <w:rFonts w:hint="eastAsia"/>
        </w:rPr>
        <w:t>解决</w:t>
      </w:r>
      <w:r>
        <w:t>。这时</w:t>
      </w:r>
      <w:r>
        <w:rPr>
          <w:rFonts w:hint="eastAsia"/>
        </w:rPr>
        <w:t>就需要</w:t>
      </w:r>
      <w:r>
        <w:t>重新设计关键模块，使它</w:t>
      </w:r>
      <w:r>
        <w:rPr>
          <w:rFonts w:hint="eastAsia"/>
        </w:rPr>
        <w:t>变得</w:t>
      </w:r>
      <w:r>
        <w:t>更快</w:t>
      </w:r>
      <w:r>
        <w:rPr>
          <w:rFonts w:hint="eastAsia"/>
        </w:rPr>
        <w:t>。</w:t>
      </w:r>
    </w:p>
    <w:p w:rsidR="001954AB" w:rsidRDefault="001954AB" w:rsidP="001954AB">
      <w:r>
        <w:t>例如本文</w:t>
      </w:r>
      <w:r>
        <w:rPr>
          <w:rFonts w:hint="eastAsia"/>
        </w:rPr>
        <w:t>的</w:t>
      </w:r>
      <w:r>
        <w:t>关键路径</w:t>
      </w:r>
      <w:r>
        <w:rPr>
          <w:rFonts w:hint="eastAsia"/>
        </w:rPr>
        <w:t>是</w:t>
      </w:r>
      <w:r>
        <w:t>查找表。</w:t>
      </w:r>
      <w:r>
        <w:rPr>
          <w:rFonts w:hint="eastAsia"/>
        </w:rPr>
        <w:t>在</w:t>
      </w:r>
      <w:r>
        <w:t>前期</w:t>
      </w:r>
      <w:r>
        <w:rPr>
          <w:rFonts w:hint="eastAsia"/>
        </w:rPr>
        <w:t>工作</w:t>
      </w:r>
      <w:r>
        <w:t>中，为了方便测试</w:t>
      </w:r>
      <w:r>
        <w:rPr>
          <w:rFonts w:hint="eastAsia"/>
        </w:rPr>
        <w:t>使用</w:t>
      </w:r>
      <w:r>
        <w:rPr>
          <w:rFonts w:hint="eastAsia"/>
        </w:rPr>
        <w:t>RAM</w:t>
      </w:r>
      <w:r>
        <w:rPr>
          <w:rFonts w:hint="eastAsia"/>
        </w:rPr>
        <w:t>记录</w:t>
      </w:r>
      <w:r>
        <w:t>查找表</w:t>
      </w:r>
      <w:r>
        <w:rPr>
          <w:rFonts w:hint="eastAsia"/>
        </w:rPr>
        <w:t>。</w:t>
      </w:r>
      <w:r>
        <w:t>为了</w:t>
      </w:r>
      <w:r>
        <w:rPr>
          <w:rFonts w:hint="eastAsia"/>
        </w:rPr>
        <w:t>提升</w:t>
      </w:r>
      <w:r>
        <w:t>查找表的速度</w:t>
      </w:r>
      <w:r>
        <w:rPr>
          <w:rFonts w:hint="eastAsia"/>
        </w:rPr>
        <w:t>，</w:t>
      </w:r>
      <w:r>
        <w:t>改用</w:t>
      </w:r>
      <w:r>
        <w:rPr>
          <w:rFonts w:hint="eastAsia"/>
        </w:rPr>
        <w:t>ROM</w:t>
      </w:r>
      <w:r>
        <w:rPr>
          <w:rFonts w:hint="eastAsia"/>
        </w:rPr>
        <w:t>查表，用</w:t>
      </w:r>
      <w:r>
        <w:t>组合逻辑</w:t>
      </w:r>
      <w:r>
        <w:rPr>
          <w:rFonts w:hint="eastAsia"/>
        </w:rPr>
        <w:t>将</w:t>
      </w:r>
      <w:r>
        <w:rPr>
          <w:rFonts w:hint="eastAsia"/>
        </w:rPr>
        <w:t>ROM</w:t>
      </w:r>
      <w:r>
        <w:rPr>
          <w:rFonts w:hint="eastAsia"/>
        </w:rPr>
        <w:t>输出</w:t>
      </w:r>
      <w:r>
        <w:t>固定</w:t>
      </w:r>
      <w:r>
        <w:rPr>
          <w:rFonts w:hint="eastAsia"/>
        </w:rPr>
        <w:t>后，综合后</w:t>
      </w:r>
      <w:r>
        <w:t>查找表的延时大大降低了</w:t>
      </w:r>
      <w:r w:rsidR="00740561">
        <w:rPr>
          <w:rFonts w:hint="eastAsia"/>
        </w:rPr>
        <w:t>，最终</w:t>
      </w:r>
      <w:r w:rsidR="00740561">
        <w:t>时钟</w:t>
      </w:r>
      <w:r w:rsidR="00740561">
        <w:rPr>
          <w:rFonts w:hint="eastAsia"/>
        </w:rPr>
        <w:t>频率可运行至</w:t>
      </w:r>
      <w:r w:rsidR="00740561">
        <w:rPr>
          <w:rFonts w:hint="eastAsia"/>
        </w:rPr>
        <w:t>2</w:t>
      </w:r>
      <w:r w:rsidR="00740561">
        <w:t xml:space="preserve"> GHz</w:t>
      </w:r>
      <w:r w:rsidR="00740561">
        <w:rPr>
          <w:rFonts w:hint="eastAsia"/>
        </w:rPr>
        <w:t>。</w:t>
      </w:r>
    </w:p>
    <w:p w:rsidR="00740561" w:rsidRDefault="00740561" w:rsidP="001954AB">
      <w:r>
        <w:rPr>
          <w:rFonts w:hint="eastAsia"/>
        </w:rPr>
        <w:t>在</w:t>
      </w:r>
      <w:r>
        <w:t>最终的设计方案中，</w:t>
      </w:r>
      <w:r>
        <w:rPr>
          <w:rFonts w:hint="eastAsia"/>
        </w:rPr>
        <w:t>旋转单元电路中</w:t>
      </w:r>
      <w:r>
        <w:t>的加法器成关键路径所在</w:t>
      </w:r>
      <w:r>
        <w:rPr>
          <w:rFonts w:hint="eastAsia"/>
        </w:rPr>
        <w:t>。</w:t>
      </w:r>
      <w:r>
        <w:t>我</w:t>
      </w:r>
      <w:r>
        <w:rPr>
          <w:rFonts w:hint="eastAsia"/>
        </w:rPr>
        <w:t>使用</w:t>
      </w:r>
      <w:r>
        <w:t>流水线加速</w:t>
      </w:r>
      <w:r>
        <w:rPr>
          <w:rFonts w:hint="eastAsia"/>
        </w:rPr>
        <w:t>器以</w:t>
      </w:r>
      <w:r>
        <w:t>减少加法操作的时间，</w:t>
      </w:r>
      <w:r>
        <w:rPr>
          <w:rFonts w:hint="eastAsia"/>
        </w:rPr>
        <w:t>将</w:t>
      </w:r>
      <w:r>
        <w:t>时钟频率提升</w:t>
      </w:r>
      <w:r>
        <w:rPr>
          <w:rFonts w:hint="eastAsia"/>
        </w:rPr>
        <w:t>至</w:t>
      </w:r>
      <w:r>
        <w:rPr>
          <w:rFonts w:hint="eastAsia"/>
        </w:rPr>
        <w:t xml:space="preserve">2.6 </w:t>
      </w:r>
      <w:r>
        <w:t>GHz</w:t>
      </w:r>
      <w:r>
        <w:t>，但是</w:t>
      </w:r>
      <w:r>
        <w:rPr>
          <w:rFonts w:hint="eastAsia"/>
        </w:rPr>
        <w:t>如</w:t>
      </w:r>
      <w:r>
        <w:rPr>
          <w:rFonts w:hint="eastAsia"/>
        </w:rPr>
        <w:t>3.3</w:t>
      </w:r>
      <w:r>
        <w:rPr>
          <w:rFonts w:hint="eastAsia"/>
        </w:rPr>
        <w:t>所述</w:t>
      </w:r>
      <w:r>
        <w:t>，该方法</w:t>
      </w:r>
      <w:r>
        <w:rPr>
          <w:rFonts w:hint="eastAsia"/>
        </w:rPr>
        <w:t>对</w:t>
      </w:r>
      <w:r>
        <w:t>面积功耗的要求大大提升了</w:t>
      </w:r>
      <w:r>
        <w:rPr>
          <w:rFonts w:hint="eastAsia"/>
        </w:rPr>
        <w:t>。</w:t>
      </w:r>
    </w:p>
    <w:p w:rsidR="00A37839" w:rsidRDefault="00A37839">
      <w:pPr>
        <w:pStyle w:val="2"/>
      </w:pPr>
      <w:bookmarkStart w:id="124" w:name="_Toc483174775"/>
      <w:r>
        <w:rPr>
          <w:rFonts w:hint="eastAsia"/>
        </w:rPr>
        <w:t>时序仿真结果</w:t>
      </w:r>
      <w:bookmarkEnd w:id="124"/>
    </w:p>
    <w:p w:rsidR="00FE187A" w:rsidRPr="00FE187A" w:rsidRDefault="00480F7B" w:rsidP="00FE187A">
      <w:r>
        <w:rPr>
          <w:rFonts w:hint="eastAsia"/>
        </w:rPr>
        <w:t>功能性仿真的用途是验证逻辑的正确性，但是没有考虑到实际的物理条件。门级电路的延时和布线的延时</w:t>
      </w:r>
      <w:r w:rsidR="00F10302">
        <w:rPr>
          <w:rFonts w:hint="eastAsia"/>
        </w:rPr>
        <w:t>的差异会引起信号时序的</w:t>
      </w:r>
      <w:r w:rsidR="00A473F5">
        <w:rPr>
          <w:rFonts w:hint="eastAsia"/>
        </w:rPr>
        <w:t>不一致，一旦超出时钟频率约束将导致结果错误。本节的内容首先</w:t>
      </w:r>
      <w:r w:rsidR="00F10302">
        <w:rPr>
          <w:rFonts w:hint="eastAsia"/>
        </w:rPr>
        <w:t>介绍</w:t>
      </w:r>
      <w:r w:rsidR="00A473F5">
        <w:rPr>
          <w:rFonts w:hint="eastAsia"/>
        </w:rPr>
        <w:t>综合</w:t>
      </w:r>
      <w:r w:rsidR="00A473F5">
        <w:t>和布局布线的工具</w:t>
      </w:r>
      <w:r w:rsidR="00F10302">
        <w:rPr>
          <w:rFonts w:hint="eastAsia"/>
        </w:rPr>
        <w:t>，</w:t>
      </w:r>
      <w:r w:rsidR="00A473F5">
        <w:rPr>
          <w:rFonts w:hint="eastAsia"/>
        </w:rPr>
        <w:t>然后</w:t>
      </w:r>
      <w:r w:rsidR="00A473F5">
        <w:t>展示时序仿真的结果</w:t>
      </w:r>
      <w:r w:rsidR="00A473F5">
        <w:rPr>
          <w:rFonts w:hint="eastAsia"/>
        </w:rPr>
        <w:t>。</w:t>
      </w:r>
    </w:p>
    <w:p w:rsidR="00480F7B" w:rsidRDefault="00480F7B" w:rsidP="00480F7B">
      <w:pPr>
        <w:pStyle w:val="3"/>
      </w:pPr>
      <w:bookmarkStart w:id="125" w:name="_Toc483174776"/>
      <w:r>
        <w:rPr>
          <w:rFonts w:hint="eastAsia"/>
        </w:rPr>
        <w:t>工具介绍</w:t>
      </w:r>
      <w:bookmarkEnd w:id="125"/>
    </w:p>
    <w:p w:rsidR="00A473F5" w:rsidRDefault="00A473F5" w:rsidP="00A473F5">
      <w:r>
        <w:t>A</w:t>
      </w:r>
      <w:r>
        <w:rPr>
          <w:rFonts w:hint="eastAsia"/>
        </w:rPr>
        <w:t>）</w:t>
      </w:r>
      <w:r>
        <w:rPr>
          <w:rFonts w:hint="eastAsia"/>
        </w:rPr>
        <w:t>D</w:t>
      </w:r>
      <w:r>
        <w:t>esign Compiler</w:t>
      </w:r>
    </w:p>
    <w:p w:rsidR="0034048A" w:rsidRDefault="00A473F5" w:rsidP="00A473F5">
      <w:r>
        <w:rPr>
          <w:rFonts w:hint="eastAsia"/>
        </w:rPr>
        <w:t>Design Compiler</w:t>
      </w:r>
      <w:r>
        <w:t>(DC)</w:t>
      </w:r>
      <w:r>
        <w:rPr>
          <w:rFonts w:hint="eastAsia"/>
        </w:rPr>
        <w:t>是</w:t>
      </w:r>
      <w:r>
        <w:t>一款综合工具</w:t>
      </w:r>
      <w:r w:rsidR="00C251AA">
        <w:rPr>
          <w:rFonts w:hint="eastAsia"/>
        </w:rPr>
        <w:t>，主要功能</w:t>
      </w:r>
      <w:r w:rsidR="00C251AA">
        <w:t>是</w:t>
      </w:r>
      <w:r w:rsidR="003A042F">
        <w:rPr>
          <w:rFonts w:hint="eastAsia"/>
        </w:rPr>
        <w:t>将</w:t>
      </w:r>
      <w:r w:rsidR="003A042F">
        <w:t>Verilog</w:t>
      </w:r>
      <w:r w:rsidR="003A042F">
        <w:rPr>
          <w:rFonts w:hint="eastAsia"/>
        </w:rPr>
        <w:t>代码</w:t>
      </w:r>
      <w:r w:rsidR="003A042F">
        <w:t>映射到门级电路，并进行优化。</w:t>
      </w:r>
      <w:r w:rsidR="003A042F">
        <w:rPr>
          <w:rFonts w:hint="eastAsia"/>
        </w:rPr>
        <w:t>综合</w:t>
      </w:r>
      <w:r w:rsidR="003A042F">
        <w:t>的步骤</w:t>
      </w:r>
      <w:r w:rsidR="003A042F">
        <w:rPr>
          <w:rFonts w:hint="eastAsia"/>
        </w:rPr>
        <w:t>主要</w:t>
      </w:r>
      <w:r w:rsidR="003A042F">
        <w:t>包括三个阶段</w:t>
      </w:r>
      <w:r w:rsidR="003A042F">
        <w:rPr>
          <w:rFonts w:hint="eastAsia"/>
        </w:rPr>
        <w:t>：转换</w:t>
      </w:r>
      <w:r w:rsidR="003A042F">
        <w:t>、</w:t>
      </w:r>
      <w:r w:rsidR="003A042F">
        <w:rPr>
          <w:rFonts w:hint="eastAsia"/>
        </w:rPr>
        <w:t>映射</w:t>
      </w:r>
      <w:r w:rsidR="003A042F">
        <w:t>、</w:t>
      </w:r>
      <w:r w:rsidR="003A042F">
        <w:rPr>
          <w:rFonts w:hint="eastAsia"/>
        </w:rPr>
        <w:t>优化</w:t>
      </w:r>
      <w:r w:rsidR="008A630C">
        <w:rPr>
          <w:rFonts w:hint="eastAsia"/>
        </w:rPr>
        <w:t>。</w:t>
      </w:r>
    </w:p>
    <w:p w:rsidR="00A473F5" w:rsidRDefault="008A630C" w:rsidP="00A473F5">
      <w:r>
        <w:rPr>
          <w:rFonts w:hint="eastAsia"/>
        </w:rPr>
        <w:t>首先将</w:t>
      </w:r>
      <w:r>
        <w:rPr>
          <w:rFonts w:hint="eastAsia"/>
        </w:rPr>
        <w:t>HDL</w:t>
      </w:r>
      <w:r>
        <w:rPr>
          <w:rFonts w:hint="eastAsia"/>
        </w:rPr>
        <w:t>代码</w:t>
      </w:r>
      <w:r>
        <w:t>转化成</w:t>
      </w:r>
      <w:r w:rsidR="00A12433">
        <w:t>工艺</w:t>
      </w:r>
      <w:r w:rsidR="00A12433">
        <w:rPr>
          <w:rFonts w:hint="eastAsia"/>
        </w:rPr>
        <w:t>无关</w:t>
      </w:r>
      <w:r>
        <w:t>的</w:t>
      </w:r>
      <w:r>
        <w:rPr>
          <w:rFonts w:hint="eastAsia"/>
        </w:rPr>
        <w:t>RTL</w:t>
      </w:r>
      <w:r w:rsidR="00DD7595">
        <w:rPr>
          <w:rFonts w:hint="eastAsia"/>
        </w:rPr>
        <w:t>级网表，然后</w:t>
      </w:r>
      <w:r w:rsidR="00DD7595">
        <w:t>指定</w:t>
      </w:r>
      <w:r>
        <w:t>工艺库</w:t>
      </w:r>
      <w:r>
        <w:rPr>
          <w:rFonts w:hint="eastAsia"/>
        </w:rPr>
        <w:t>将</w:t>
      </w:r>
      <w:r w:rsidR="00A12433">
        <w:rPr>
          <w:rFonts w:hint="eastAsia"/>
        </w:rPr>
        <w:t>RTL</w:t>
      </w:r>
      <w:r w:rsidR="00DD7595">
        <w:rPr>
          <w:rFonts w:hint="eastAsia"/>
        </w:rPr>
        <w:t>级</w:t>
      </w:r>
      <w:r>
        <w:t>网表映射</w:t>
      </w:r>
      <w:r>
        <w:rPr>
          <w:rFonts w:hint="eastAsia"/>
        </w:rPr>
        <w:t>到</w:t>
      </w:r>
      <w:r w:rsidR="00DD7595">
        <w:rPr>
          <w:rFonts w:hint="eastAsia"/>
        </w:rPr>
        <w:t>前端</w:t>
      </w:r>
      <w:r>
        <w:rPr>
          <w:rFonts w:hint="eastAsia"/>
        </w:rPr>
        <w:t>门级网表</w:t>
      </w:r>
      <w:r>
        <w:t>上</w:t>
      </w:r>
      <w:r>
        <w:rPr>
          <w:rFonts w:hint="eastAsia"/>
        </w:rPr>
        <w:t>，</w:t>
      </w:r>
      <w:r w:rsidR="00B422BF">
        <w:t>最后</w:t>
      </w:r>
      <w:r w:rsidR="00A12433">
        <w:rPr>
          <w:rFonts w:hint="eastAsia"/>
        </w:rPr>
        <w:t>在</w:t>
      </w:r>
      <w:r w:rsidR="00A12433">
        <w:t>约束条件下对</w:t>
      </w:r>
      <w:r w:rsidR="00B422BF">
        <w:rPr>
          <w:rFonts w:hint="eastAsia"/>
        </w:rPr>
        <w:t>前端门级网表</w:t>
      </w:r>
      <w:r w:rsidR="00A12433">
        <w:t>进行优化。</w:t>
      </w:r>
      <w:r w:rsidR="00E8038F">
        <w:rPr>
          <w:rFonts w:hint="eastAsia"/>
        </w:rPr>
        <w:lastRenderedPageBreak/>
        <w:t>最终</w:t>
      </w:r>
      <w:r w:rsidR="00E8038F">
        <w:t>的</w:t>
      </w:r>
      <w:r w:rsidR="00892565">
        <w:t>网表</w:t>
      </w:r>
      <w:r w:rsidR="00892565">
        <w:rPr>
          <w:rFonts w:hint="eastAsia"/>
        </w:rPr>
        <w:t>中</w:t>
      </w:r>
      <w:r w:rsidR="00892565">
        <w:t>就</w:t>
      </w:r>
      <w:r w:rsidR="00892565">
        <w:rPr>
          <w:rFonts w:hint="eastAsia"/>
        </w:rPr>
        <w:t>包含</w:t>
      </w:r>
      <w:r w:rsidR="00892565">
        <w:t>了各</w:t>
      </w:r>
      <w:r w:rsidR="00892565">
        <w:rPr>
          <w:rFonts w:hint="eastAsia"/>
        </w:rPr>
        <w:t>门级电路</w:t>
      </w:r>
      <w:r w:rsidR="00892565">
        <w:t>的时间信息，</w:t>
      </w:r>
      <w:r w:rsidR="00892565">
        <w:rPr>
          <w:rFonts w:hint="eastAsia"/>
        </w:rPr>
        <w:t>即可进行</w:t>
      </w:r>
      <w:r w:rsidR="00892565">
        <w:t>时序仿真</w:t>
      </w:r>
      <w:r w:rsidR="00892565">
        <w:rPr>
          <w:rFonts w:hint="eastAsia"/>
        </w:rPr>
        <w:t>。</w:t>
      </w:r>
      <w:r w:rsidR="00024B2F">
        <w:rPr>
          <w:rFonts w:hint="eastAsia"/>
        </w:rPr>
        <w:t>但是在</w:t>
      </w:r>
      <w:r w:rsidR="00024B2F">
        <w:t>综合过程中时序中连线延时</w:t>
      </w:r>
      <w:r w:rsidR="00024B2F">
        <w:rPr>
          <w:rFonts w:hint="eastAsia"/>
        </w:rPr>
        <w:t>、</w:t>
      </w:r>
      <w:r w:rsidR="00024B2F">
        <w:t>时钟扭斜</w:t>
      </w:r>
      <w:r w:rsidR="00024B2F">
        <w:rPr>
          <w:rFonts w:hint="eastAsia"/>
        </w:rPr>
        <w:t>等</w:t>
      </w:r>
      <w:r w:rsidR="00024B2F">
        <w:t>无法确定</w:t>
      </w:r>
      <w:r w:rsidR="00024B2F">
        <w:rPr>
          <w:rFonts w:hint="eastAsia"/>
        </w:rPr>
        <w:t>。</w:t>
      </w:r>
    </w:p>
    <w:p w:rsidR="00A473F5" w:rsidRDefault="00A473F5" w:rsidP="00A473F5">
      <w:r>
        <w:t>B</w:t>
      </w:r>
      <w:r>
        <w:rPr>
          <w:rFonts w:hint="eastAsia"/>
        </w:rPr>
        <w:t>）</w:t>
      </w:r>
      <w:r>
        <w:rPr>
          <w:rFonts w:hint="eastAsia"/>
        </w:rPr>
        <w:t>IC Compiler</w:t>
      </w:r>
    </w:p>
    <w:p w:rsidR="00A12433" w:rsidRPr="00A473F5" w:rsidRDefault="00445819" w:rsidP="00A473F5">
      <w:r>
        <w:rPr>
          <w:rFonts w:hint="eastAsia"/>
        </w:rPr>
        <w:t xml:space="preserve">IC </w:t>
      </w:r>
      <w:r>
        <w:t>Compiler</w:t>
      </w:r>
      <w:r w:rsidR="00024B2F">
        <w:t>(ICC)</w:t>
      </w:r>
      <w:r w:rsidR="00024B2F">
        <w:rPr>
          <w:rFonts w:hint="eastAsia"/>
        </w:rPr>
        <w:t>是一款</w:t>
      </w:r>
      <w:r w:rsidR="00024B2F">
        <w:t>布局布线</w:t>
      </w:r>
      <w:r w:rsidR="00024B2F">
        <w:rPr>
          <w:rFonts w:hint="eastAsia"/>
        </w:rPr>
        <w:t>工具</w:t>
      </w:r>
      <w:r w:rsidR="00024B2F">
        <w:t>，</w:t>
      </w:r>
      <w:r w:rsidR="00024B2F">
        <w:rPr>
          <w:rFonts w:hint="eastAsia"/>
        </w:rPr>
        <w:t>除了</w:t>
      </w:r>
      <w:r w:rsidR="00024B2F">
        <w:t>对</w:t>
      </w:r>
      <w:r w:rsidR="00024B2F">
        <w:rPr>
          <w:rFonts w:hint="eastAsia"/>
        </w:rPr>
        <w:t>电路</w:t>
      </w:r>
      <w:r w:rsidR="00024B2F">
        <w:t>进行</w:t>
      </w:r>
      <w:r w:rsidR="00024B2F">
        <w:rPr>
          <w:rFonts w:hint="eastAsia"/>
        </w:rPr>
        <w:t>布局布线</w:t>
      </w:r>
      <w:r w:rsidR="00024B2F">
        <w:t>外，</w:t>
      </w:r>
      <w:r w:rsidR="00024B2F">
        <w:rPr>
          <w:rFonts w:hint="eastAsia"/>
        </w:rPr>
        <w:t>ICC</w:t>
      </w:r>
      <w:r w:rsidR="00024B2F">
        <w:rPr>
          <w:rFonts w:hint="eastAsia"/>
        </w:rPr>
        <w:t>还</w:t>
      </w:r>
      <w:r w:rsidR="00024B2F">
        <w:t>提供时钟树综合、</w:t>
      </w:r>
      <w:r w:rsidR="00024B2F">
        <w:rPr>
          <w:rFonts w:hint="eastAsia"/>
        </w:rPr>
        <w:t>IO</w:t>
      </w:r>
      <w:r w:rsidR="00024B2F">
        <w:rPr>
          <w:rFonts w:hint="eastAsia"/>
        </w:rPr>
        <w:t>和</w:t>
      </w:r>
      <w:r w:rsidR="00024B2F">
        <w:t>pad</w:t>
      </w:r>
      <w:r w:rsidR="00024B2F">
        <w:rPr>
          <w:rFonts w:hint="eastAsia"/>
        </w:rPr>
        <w:t>的布局等作用</w:t>
      </w:r>
      <w:r w:rsidR="00024B2F">
        <w:t>。</w:t>
      </w:r>
      <w:r w:rsidR="00434D1E">
        <w:rPr>
          <w:rFonts w:hint="eastAsia"/>
        </w:rPr>
        <w:t>ICC</w:t>
      </w:r>
      <w:r w:rsidR="00434D1E">
        <w:rPr>
          <w:rFonts w:hint="eastAsia"/>
        </w:rPr>
        <w:t>不仅考虑了原件</w:t>
      </w:r>
      <w:r w:rsidR="00434D1E">
        <w:t>之间</w:t>
      </w:r>
      <w:r w:rsidR="00434D1E">
        <w:rPr>
          <w:rFonts w:hint="eastAsia"/>
        </w:rPr>
        <w:t>连线的</w:t>
      </w:r>
      <w:r w:rsidR="00434D1E">
        <w:t>延时、时钟不同步等问题，</w:t>
      </w:r>
      <w:r w:rsidR="00434D1E">
        <w:rPr>
          <w:rFonts w:hint="eastAsia"/>
        </w:rPr>
        <w:t>同时提取</w:t>
      </w:r>
      <w:r w:rsidR="00434D1E">
        <w:t>金属</w:t>
      </w:r>
      <w:r w:rsidR="00434D1E">
        <w:rPr>
          <w:rFonts w:hint="eastAsia"/>
        </w:rPr>
        <w:t>器件</w:t>
      </w:r>
      <w:r w:rsidR="00434D1E">
        <w:t>之间的寄生电容</w:t>
      </w:r>
      <w:r w:rsidR="00434D1E">
        <w:rPr>
          <w:rFonts w:hint="eastAsia"/>
        </w:rPr>
        <w:t>，</w:t>
      </w:r>
      <w:r w:rsidR="00434D1E">
        <w:t>使得结果</w:t>
      </w:r>
      <w:r w:rsidR="00434D1E">
        <w:rPr>
          <w:rFonts w:hint="eastAsia"/>
        </w:rPr>
        <w:t>和</w:t>
      </w:r>
      <w:r w:rsidR="00434D1E">
        <w:t>实际情况更加一致。</w:t>
      </w:r>
    </w:p>
    <w:p w:rsidR="00480F7B" w:rsidRDefault="00480F7B">
      <w:pPr>
        <w:pStyle w:val="3"/>
      </w:pPr>
      <w:bookmarkStart w:id="126" w:name="_Toc483174777"/>
      <w:r>
        <w:rPr>
          <w:rFonts w:hint="eastAsia"/>
        </w:rPr>
        <w:t>结果展示</w:t>
      </w:r>
      <w:bookmarkEnd w:id="126"/>
    </w:p>
    <w:p w:rsidR="00024B2F" w:rsidRDefault="00D010B5" w:rsidP="00024B2F">
      <w:r>
        <w:t>A</w:t>
      </w:r>
      <w:r>
        <w:rPr>
          <w:rFonts w:hint="eastAsia"/>
        </w:rPr>
        <w:t>）</w:t>
      </w:r>
      <w:r w:rsidR="00D42E04">
        <w:rPr>
          <w:rFonts w:hint="eastAsia"/>
        </w:rPr>
        <w:t>DC</w:t>
      </w:r>
      <w:r w:rsidR="00D42E04">
        <w:rPr>
          <w:rFonts w:hint="eastAsia"/>
        </w:rPr>
        <w:t>结果</w:t>
      </w:r>
    </w:p>
    <w:p w:rsidR="00434D1E" w:rsidRDefault="003C5D99" w:rsidP="00024B2F">
      <w:r>
        <w:rPr>
          <w:rFonts w:hint="eastAsia"/>
        </w:rPr>
        <w:t>根据之前的</w:t>
      </w:r>
      <w:r>
        <w:t>设计</w:t>
      </w:r>
      <w:r>
        <w:rPr>
          <w:rFonts w:hint="eastAsia"/>
        </w:rPr>
        <w:t>进行</w:t>
      </w:r>
      <w:r>
        <w:t>了</w:t>
      </w:r>
      <w:r>
        <w:rPr>
          <w:rFonts w:hint="eastAsia"/>
        </w:rPr>
        <w:t>DC</w:t>
      </w:r>
      <w:r>
        <w:rPr>
          <w:rFonts w:hint="eastAsia"/>
        </w:rPr>
        <w:t>综合</w:t>
      </w:r>
      <w:r>
        <w:t>，时钟</w:t>
      </w:r>
      <w:r>
        <w:rPr>
          <w:rFonts w:hint="eastAsia"/>
        </w:rPr>
        <w:t>设置为</w:t>
      </w:r>
      <w:r>
        <w:rPr>
          <w:rFonts w:hint="eastAsia"/>
        </w:rPr>
        <w:t xml:space="preserve">2.0 </w:t>
      </w:r>
      <w:r>
        <w:t>GHz</w:t>
      </w:r>
      <w:r>
        <w:rPr>
          <w:rFonts w:hint="eastAsia"/>
        </w:rPr>
        <w:t>仍</w:t>
      </w:r>
      <w:r>
        <w:t>可满足时序约束条件</w:t>
      </w:r>
      <w:r>
        <w:rPr>
          <w:rFonts w:hint="eastAsia"/>
        </w:rPr>
        <w:t>。</w:t>
      </w:r>
      <w:r w:rsidR="0046565D">
        <w:rPr>
          <w:rFonts w:hint="eastAsia"/>
        </w:rPr>
        <w:t>图</w:t>
      </w:r>
      <w:r w:rsidR="0046565D">
        <w:t>x</w:t>
      </w:r>
      <w:r w:rsidR="00434D1E">
        <w:t>主要展示</w:t>
      </w:r>
      <w:r w:rsidR="00A9282C">
        <w:rPr>
          <w:rFonts w:hint="eastAsia"/>
        </w:rPr>
        <w:t>三个部分</w:t>
      </w:r>
      <w:r w:rsidR="00A9282C">
        <w:t>，</w:t>
      </w:r>
      <w:r w:rsidR="00A9282C">
        <w:rPr>
          <w:rFonts w:hint="eastAsia"/>
        </w:rPr>
        <w:t>包括</w:t>
      </w:r>
      <w:r w:rsidR="00A9282C">
        <w:t>输出</w:t>
      </w:r>
      <w:r w:rsidR="00A9282C">
        <w:rPr>
          <w:rFonts w:hint="eastAsia"/>
        </w:rPr>
        <w:t>信号</w:t>
      </w:r>
      <w:r w:rsidR="00A9282C">
        <w:t>sin_amp</w:t>
      </w:r>
      <w:r w:rsidR="00A9282C">
        <w:rPr>
          <w:rFonts w:hint="eastAsia"/>
        </w:rPr>
        <w:t>的</w:t>
      </w:r>
      <w:r w:rsidR="00A9282C">
        <w:t>时序，</w:t>
      </w:r>
      <w:r w:rsidR="00A9282C">
        <w:rPr>
          <w:rFonts w:hint="eastAsia"/>
        </w:rPr>
        <w:t>查找表</w:t>
      </w:r>
      <w:r w:rsidR="00A9282C">
        <w:t>查找的时序，以及旋转单元</w:t>
      </w:r>
      <w:r w:rsidR="00A9282C">
        <w:t xml:space="preserve">cordic cell </w:t>
      </w:r>
      <w:r w:rsidR="00A9282C">
        <w:rPr>
          <w:rFonts w:hint="eastAsia"/>
        </w:rPr>
        <w:t>内部</w:t>
      </w:r>
      <w:r w:rsidR="00A9282C">
        <w:t>加法器的时序。</w:t>
      </w:r>
    </w:p>
    <w:p w:rsidR="00E8038F" w:rsidRDefault="00DE2642" w:rsidP="00E8038F">
      <w:pPr>
        <w:pStyle w:val="afffc"/>
        <w:keepNext/>
        <w:spacing w:before="312"/>
      </w:pPr>
      <w:r w:rsidRPr="00DE2642">
        <w:rPr>
          <w:noProof/>
        </w:rPr>
        <w:drawing>
          <wp:inline distT="0" distB="0" distL="0" distR="0">
            <wp:extent cx="5328285" cy="1792688"/>
            <wp:effectExtent l="0" t="0" r="5715" b="0"/>
            <wp:docPr id="40" name="图片 40" descr="C:\Users\win7\AppData\Local\Temp\14952934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in7\AppData\Local\Temp\1495293424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792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2642" w:rsidRDefault="00E8038F" w:rsidP="00E8038F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时间约束</w:t>
      </w:r>
    </w:p>
    <w:p w:rsidR="00E8038F" w:rsidRDefault="00A9282C" w:rsidP="00E8038F">
      <w:pPr>
        <w:pStyle w:val="afffc"/>
        <w:keepNext/>
        <w:spacing w:before="312"/>
      </w:pPr>
      <w:r w:rsidRPr="00A9282C">
        <w:rPr>
          <w:noProof/>
        </w:rPr>
        <w:drawing>
          <wp:inline distT="0" distB="0" distL="0" distR="0">
            <wp:extent cx="5325745" cy="1492193"/>
            <wp:effectExtent l="0" t="0" r="0" b="0"/>
            <wp:docPr id="33" name="图片 33" descr="D:\毕设\大四下\lunwen\图片\DC时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毕设\大四下\lunwen\图片\DC时序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2" b="4195"/>
                    <a:stretch/>
                  </pic:blipFill>
                  <pic:spPr bwMode="auto">
                    <a:xfrm>
                      <a:off x="0" y="0"/>
                      <a:ext cx="5328285" cy="14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2E04" w:rsidRDefault="00E8038F" w:rsidP="00E8038F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="00B812F0">
        <w:rPr>
          <w:rFonts w:hint="eastAsia"/>
        </w:rPr>
        <w:t>前端</w:t>
      </w:r>
      <w:r>
        <w:rPr>
          <w:rFonts w:hint="eastAsia"/>
        </w:rPr>
        <w:t>时序波形图</w:t>
      </w:r>
    </w:p>
    <w:p w:rsidR="00A9282C" w:rsidRPr="00A9282C" w:rsidRDefault="00A9282C" w:rsidP="00A9282C">
      <w:r>
        <w:rPr>
          <w:rFonts w:hint="eastAsia"/>
        </w:rPr>
        <w:lastRenderedPageBreak/>
        <w:t>观察</w:t>
      </w:r>
      <w:r>
        <w:t>发现，</w:t>
      </w:r>
      <w:r w:rsidR="0046565D">
        <w:rPr>
          <w:rFonts w:hint="eastAsia"/>
        </w:rPr>
        <w:t>输出</w:t>
      </w:r>
      <w:r w:rsidR="0046565D">
        <w:t>信号</w:t>
      </w:r>
      <w:r w:rsidR="0046565D">
        <w:t>sin_amp</w:t>
      </w:r>
      <w:r w:rsidR="0046565D">
        <w:t>的滞后大约半个周期</w:t>
      </w:r>
      <w:r w:rsidR="0046565D">
        <w:rPr>
          <w:rFonts w:hint="eastAsia"/>
        </w:rPr>
        <w:t>，</w:t>
      </w:r>
      <w:r w:rsidR="0046565D">
        <w:t>属于正常范围</w:t>
      </w:r>
      <w:r w:rsidR="0046565D">
        <w:rPr>
          <w:rFonts w:hint="eastAsia"/>
        </w:rPr>
        <w:t>；</w:t>
      </w:r>
      <w:r>
        <w:t>查找表</w:t>
      </w:r>
      <w:r>
        <w:rPr>
          <w:rFonts w:hint="eastAsia"/>
        </w:rPr>
        <w:t>的</w:t>
      </w:r>
      <w:r>
        <w:t>查找操作要滞后</w:t>
      </w:r>
      <w:r>
        <w:rPr>
          <w:rFonts w:hint="eastAsia"/>
        </w:rPr>
        <w:t>1</w:t>
      </w:r>
      <w:r>
        <w:rPr>
          <w:rFonts w:hint="eastAsia"/>
        </w:rPr>
        <w:t>个周期</w:t>
      </w:r>
      <w:r>
        <w:t>，但是延时不严重</w:t>
      </w:r>
      <w:r w:rsidR="0046565D">
        <w:rPr>
          <w:rFonts w:hint="eastAsia"/>
        </w:rPr>
        <w:t>；</w:t>
      </w:r>
      <w:r>
        <w:rPr>
          <w:rFonts w:hint="eastAsia"/>
        </w:rPr>
        <w:t>cordic</w:t>
      </w:r>
      <w:r>
        <w:t xml:space="preserve"> cell</w:t>
      </w:r>
      <w:r>
        <w:t>中的加法器时序，</w:t>
      </w:r>
      <w:r>
        <w:rPr>
          <w:rFonts w:hint="eastAsia"/>
        </w:rPr>
        <w:t>输出</w:t>
      </w:r>
      <w:r>
        <w:t>的滞后</w:t>
      </w:r>
      <w:r>
        <w:rPr>
          <w:rFonts w:hint="eastAsia"/>
        </w:rPr>
        <w:t>和</w:t>
      </w:r>
      <w:r>
        <w:t>抖动</w:t>
      </w:r>
      <w:r>
        <w:rPr>
          <w:rFonts w:hint="eastAsia"/>
        </w:rPr>
        <w:t>超过</w:t>
      </w:r>
      <w:r>
        <w:t>了</w:t>
      </w:r>
      <w:r>
        <w:rPr>
          <w:rFonts w:hint="eastAsia"/>
        </w:rPr>
        <w:t>3/4</w:t>
      </w:r>
      <w:r>
        <w:rPr>
          <w:rFonts w:hint="eastAsia"/>
        </w:rPr>
        <w:t>个</w:t>
      </w:r>
      <w:r>
        <w:t>周期</w:t>
      </w:r>
      <w:r w:rsidR="0046565D">
        <w:rPr>
          <w:rFonts w:hint="eastAsia"/>
        </w:rPr>
        <w:t>，有可能导致错误</w:t>
      </w:r>
      <w:r w:rsidR="0046565D">
        <w:t>产生</w:t>
      </w:r>
      <w:r w:rsidR="0046565D">
        <w:rPr>
          <w:rFonts w:hint="eastAsia"/>
        </w:rPr>
        <w:t>。</w:t>
      </w:r>
    </w:p>
    <w:p w:rsidR="00D42E04" w:rsidRDefault="00D42E04" w:rsidP="00024B2F">
      <w:r>
        <w:rPr>
          <w:rFonts w:hint="eastAsia"/>
        </w:rPr>
        <w:t>B</w:t>
      </w:r>
      <w:r>
        <w:t>）</w:t>
      </w:r>
      <w:r>
        <w:rPr>
          <w:rFonts w:hint="eastAsia"/>
        </w:rPr>
        <w:t>I</w:t>
      </w:r>
      <w:r>
        <w:t>CC</w:t>
      </w:r>
      <w:r>
        <w:rPr>
          <w:rFonts w:hint="eastAsia"/>
        </w:rPr>
        <w:t>结果</w:t>
      </w:r>
    </w:p>
    <w:p w:rsidR="00A40E18" w:rsidRDefault="00A40E18" w:rsidP="00024B2F">
      <w:r>
        <w:rPr>
          <w:rFonts w:hint="eastAsia"/>
        </w:rPr>
        <w:t>使用</w:t>
      </w:r>
      <w:r>
        <w:t>synopsis</w:t>
      </w:r>
      <w:r>
        <w:t>的</w:t>
      </w:r>
      <w:r>
        <w:rPr>
          <w:rFonts w:hint="eastAsia"/>
        </w:rPr>
        <w:t>ICC</w:t>
      </w:r>
      <w:r>
        <w:rPr>
          <w:rFonts w:hint="eastAsia"/>
        </w:rPr>
        <w:t>对</w:t>
      </w:r>
      <w:r w:rsidR="006E7EA9">
        <w:rPr>
          <w:rFonts w:hint="eastAsia"/>
        </w:rPr>
        <w:t>前端</w:t>
      </w:r>
      <w:r>
        <w:rPr>
          <w:rFonts w:hint="eastAsia"/>
        </w:rPr>
        <w:t>网表</w:t>
      </w:r>
      <w:r>
        <w:t>进行布局布线，得到了后端网表</w:t>
      </w:r>
      <w:r>
        <w:rPr>
          <w:rFonts w:hint="eastAsia"/>
        </w:rPr>
        <w:t>、</w:t>
      </w:r>
      <w:r>
        <w:t>相关时序信息</w:t>
      </w:r>
      <w:r>
        <w:rPr>
          <w:rFonts w:hint="eastAsia"/>
        </w:rPr>
        <w:t>，</w:t>
      </w:r>
      <w:r>
        <w:t>最终</w:t>
      </w:r>
      <w:r>
        <w:rPr>
          <w:rFonts w:hint="eastAsia"/>
        </w:rPr>
        <w:t>的</w:t>
      </w:r>
      <w:r>
        <w:t>版图如</w:t>
      </w:r>
      <w:r>
        <w:t>x</w:t>
      </w:r>
      <w:r>
        <w:t>所示。</w:t>
      </w:r>
    </w:p>
    <w:p w:rsidR="00E8038F" w:rsidRDefault="00A40E18" w:rsidP="00E8038F">
      <w:pPr>
        <w:pStyle w:val="afffc"/>
        <w:keepNext/>
        <w:spacing w:before="312"/>
      </w:pPr>
      <w:r>
        <w:rPr>
          <w:noProof/>
        </w:rPr>
        <w:drawing>
          <wp:inline distT="0" distB="0" distL="0" distR="0" wp14:anchorId="15A09B84" wp14:editId="06E1DB17">
            <wp:extent cx="5328285" cy="3632835"/>
            <wp:effectExtent l="0" t="0" r="5715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2828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1"/>
        <w:spacing w:after="312"/>
        <w:ind w:right="240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后端设计版图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drawing>
          <wp:inline distT="0" distB="0" distL="0" distR="0">
            <wp:extent cx="5328285" cy="1547023"/>
            <wp:effectExtent l="0" t="0" r="5715" b="0"/>
            <wp:docPr id="39" name="图片 39" descr="C:\Users\win7\AppData\Local\Temp\14952933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in7\AppData\Local\Temp\1495293369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47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 w:rsidR="00B812F0">
        <w:rPr>
          <w:rFonts w:hint="eastAsia"/>
        </w:rPr>
        <w:t>后端</w:t>
      </w:r>
      <w:r>
        <w:rPr>
          <w:rFonts w:hint="eastAsia"/>
        </w:rPr>
        <w:t>时序约束</w:t>
      </w:r>
    </w:p>
    <w:p w:rsidR="00E8038F" w:rsidRDefault="00A40E18" w:rsidP="00E8038F">
      <w:pPr>
        <w:pStyle w:val="afffc"/>
        <w:keepNext/>
        <w:spacing w:before="312"/>
      </w:pPr>
      <w:r w:rsidRPr="00A40E18">
        <w:rPr>
          <w:noProof/>
        </w:rPr>
        <w:lastRenderedPageBreak/>
        <w:drawing>
          <wp:inline distT="0" distB="0" distL="0" distR="0">
            <wp:extent cx="5328285" cy="1597593"/>
            <wp:effectExtent l="0" t="0" r="5715" b="3175"/>
            <wp:docPr id="36" name="图片 36" descr="D:\毕设\大四下\lunwen\图片\ICC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毕设\大四下\lunwen\图片\ICC结果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285" cy="1597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E18" w:rsidRDefault="00E8038F" w:rsidP="00E8038F">
      <w:pPr>
        <w:pStyle w:val="affff1"/>
        <w:spacing w:after="312"/>
        <w:ind w:right="240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后端时序波形仿真</w:t>
      </w:r>
    </w:p>
    <w:p w:rsidR="00A37839" w:rsidRDefault="00A37839">
      <w:pPr>
        <w:pStyle w:val="2"/>
      </w:pPr>
      <w:bookmarkStart w:id="127" w:name="_Toc483174778"/>
      <w:r>
        <w:rPr>
          <w:rFonts w:hint="eastAsia"/>
        </w:rPr>
        <w:t>性能比较</w:t>
      </w:r>
      <w:bookmarkEnd w:id="127"/>
    </w:p>
    <w:p w:rsidR="00D42E04" w:rsidRPr="00D42E04" w:rsidRDefault="00C66FBE" w:rsidP="00D42E04">
      <w:r>
        <w:rPr>
          <w:rFonts w:hint="eastAsia"/>
        </w:rPr>
        <w:t>本文</w:t>
      </w:r>
      <w:r>
        <w:t>实现的</w:t>
      </w:r>
      <w:r>
        <w:rPr>
          <w:rFonts w:hint="eastAsia"/>
        </w:rPr>
        <w:t>DDS</w:t>
      </w:r>
      <w:r>
        <w:rPr>
          <w:rFonts w:hint="eastAsia"/>
        </w:rPr>
        <w:t>式</w:t>
      </w:r>
      <w:r>
        <w:t>数控振荡器</w:t>
      </w:r>
      <w:r>
        <w:rPr>
          <w:rFonts w:hint="eastAsia"/>
        </w:rPr>
        <w:t>使用了</w:t>
      </w:r>
      <w:r>
        <w:rPr>
          <w:rFonts w:hint="eastAsia"/>
        </w:rPr>
        <w:t xml:space="preserve">65 </w:t>
      </w:r>
      <w:r>
        <w:t>nm TSMC</w:t>
      </w:r>
      <w:r>
        <w:rPr>
          <w:rFonts w:hint="eastAsia"/>
        </w:rPr>
        <w:t>工艺库，输入</w:t>
      </w:r>
      <w:r>
        <w:t>为</w:t>
      </w:r>
      <w:r>
        <w:rPr>
          <w:rFonts w:hint="eastAsia"/>
        </w:rPr>
        <w:t xml:space="preserve">16 </w:t>
      </w:r>
      <w:r>
        <w:t>bits</w:t>
      </w:r>
      <w:r>
        <w:rPr>
          <w:rFonts w:hint="eastAsia"/>
        </w:rPr>
        <w:t>频率控制字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1.7</w:t>
      </w:r>
      <w:r>
        <w:t>GHz</w:t>
      </w:r>
      <w:r>
        <w:rPr>
          <w:rFonts w:hint="eastAsia"/>
        </w:rPr>
        <w:t>时钟下可输出频率</w:t>
      </w:r>
      <w:r>
        <w:t>为</w:t>
      </w:r>
      <w:r>
        <w:rPr>
          <w:rFonts w:hint="eastAsia"/>
        </w:rPr>
        <w:t>2.6</w:t>
      </w:r>
      <w:r>
        <w:t>kHz~</w:t>
      </w:r>
      <w:r>
        <w:rPr>
          <w:rFonts w:hint="eastAsia"/>
        </w:rPr>
        <w:t>0.85</w:t>
      </w:r>
      <w:r>
        <w:t xml:space="preserve"> GHz</w:t>
      </w:r>
      <w:r>
        <w:rPr>
          <w:rFonts w:hint="eastAsia"/>
        </w:rPr>
        <w:t>的正余弦波</w:t>
      </w:r>
      <w:r>
        <w:t>。</w:t>
      </w:r>
      <w:r w:rsidR="009E5511">
        <w:rPr>
          <w:rFonts w:hint="eastAsia"/>
        </w:rPr>
        <w:t>输出</w:t>
      </w:r>
      <w:r w:rsidR="009E5511">
        <w:t>的量化位数为</w:t>
      </w:r>
      <w:r w:rsidR="009E5511">
        <w:rPr>
          <w:rFonts w:hint="eastAsia"/>
        </w:rPr>
        <w:t xml:space="preserve">16 </w:t>
      </w:r>
      <w:r w:rsidR="009E5511">
        <w:t>bits</w:t>
      </w:r>
      <w:r w:rsidR="009E5511">
        <w:t>，</w:t>
      </w:r>
      <w:r w:rsidR="009E5511">
        <w:rPr>
          <w:rFonts w:hint="eastAsia"/>
        </w:rPr>
        <w:t>理想</w:t>
      </w:r>
      <w:r w:rsidR="009E5511">
        <w:t>输出信号的</w:t>
      </w:r>
      <w:r w:rsidR="009E5511">
        <w:rPr>
          <w:rFonts w:hint="eastAsia"/>
        </w:rPr>
        <w:t>SFDR</w:t>
      </w:r>
      <w:r w:rsidR="009E5511">
        <w:rPr>
          <w:rFonts w:hint="eastAsia"/>
        </w:rPr>
        <w:t>为</w:t>
      </w:r>
      <w:r w:rsidR="009E5511">
        <w:rPr>
          <w:rFonts w:hint="eastAsia"/>
        </w:rPr>
        <w:t xml:space="preserve">100 </w:t>
      </w:r>
      <w:r w:rsidR="009E5511">
        <w:t>dBc</w:t>
      </w:r>
      <w:r w:rsidR="00D476E1">
        <w:rPr>
          <w:rFonts w:hint="eastAsia"/>
        </w:rPr>
        <w:t>，</w:t>
      </w:r>
      <w:r w:rsidR="00D476E1">
        <w:rPr>
          <w:rFonts w:hint="eastAsia"/>
        </w:rPr>
        <w:t>SNR</w:t>
      </w:r>
      <w:r w:rsidR="00D476E1">
        <w:rPr>
          <w:rFonts w:hint="eastAsia"/>
        </w:rPr>
        <w:t>为</w:t>
      </w:r>
      <w:r w:rsidR="00D476E1">
        <w:rPr>
          <w:rFonts w:hint="eastAsia"/>
        </w:rPr>
        <w:t xml:space="preserve">89 </w:t>
      </w:r>
      <w:r w:rsidR="00D476E1">
        <w:t>dB</w:t>
      </w:r>
      <w:r w:rsidR="009E5511">
        <w:t>。</w:t>
      </w:r>
      <w:r w:rsidR="009E5511">
        <w:rPr>
          <w:rFonts w:hint="eastAsia"/>
        </w:rPr>
        <w:t>电路</w:t>
      </w:r>
      <w:r w:rsidR="009E5511">
        <w:t>设计中，使用</w:t>
      </w:r>
      <w:r w:rsidR="009E5511">
        <w:rPr>
          <w:rFonts w:hint="eastAsia"/>
        </w:rPr>
        <w:t>1</w:t>
      </w:r>
      <w:r w:rsidR="009E5511">
        <w:rPr>
          <w:rFonts w:hint="eastAsia"/>
        </w:rPr>
        <w:t>个</w:t>
      </w:r>
      <w:r w:rsidR="009E5511">
        <w:rPr>
          <w:rFonts w:hint="eastAsia"/>
        </w:rPr>
        <w:t>16</w:t>
      </w:r>
      <w:r w:rsidR="009E5511">
        <w:rPr>
          <w:rFonts w:hint="eastAsia"/>
        </w:rPr>
        <w:t>位</w:t>
      </w:r>
      <w:r w:rsidR="009E5511">
        <w:t>加法器</w:t>
      </w:r>
      <w:r>
        <w:t>使用</w:t>
      </w:r>
      <w:r>
        <w:rPr>
          <w:rFonts w:hint="eastAsia"/>
        </w:rPr>
        <w:t>了一块</w:t>
      </w:r>
      <w:r>
        <w:rPr>
          <w:rFonts w:hint="eastAsia"/>
        </w:rPr>
        <w:t>6</w:t>
      </w:r>
      <w:r>
        <w:rPr>
          <w:rFonts w:hint="eastAsia"/>
        </w:rPr>
        <w:t>位地址</w:t>
      </w:r>
      <w:r>
        <w:rPr>
          <w:rFonts w:hint="eastAsia"/>
        </w:rPr>
        <w:t>48</w:t>
      </w:r>
      <w:r>
        <w:rPr>
          <w:rFonts w:hint="eastAsia"/>
        </w:rPr>
        <w:t>位</w:t>
      </w:r>
      <w:r>
        <w:t>字长的</w:t>
      </w:r>
      <w:r>
        <w:rPr>
          <w:rFonts w:hint="eastAsia"/>
        </w:rPr>
        <w:t>ROM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组</w:t>
      </w:r>
      <w:r>
        <w:rPr>
          <w:rFonts w:hint="eastAsia"/>
        </w:rPr>
        <w:t>cordic</w:t>
      </w:r>
      <w:r>
        <w:t xml:space="preserve"> cell</w:t>
      </w:r>
      <w:r>
        <w:t>旋转</w:t>
      </w:r>
      <w:r>
        <w:rPr>
          <w:rFonts w:hint="eastAsia"/>
        </w:rPr>
        <w:t>单元</w:t>
      </w:r>
      <w:r>
        <w:t>电路</w:t>
      </w:r>
      <w:r w:rsidR="00D476E1">
        <w:rPr>
          <w:rFonts w:hint="eastAsia"/>
        </w:rPr>
        <w:t>。</w:t>
      </w:r>
      <w:r w:rsidR="00D476E1">
        <w:t>最终</w:t>
      </w:r>
      <w:r w:rsidR="00DE2642">
        <w:rPr>
          <w:rFonts w:hint="eastAsia"/>
        </w:rPr>
        <w:t>功耗</w:t>
      </w:r>
      <w:r w:rsidR="00DE2642">
        <w:rPr>
          <w:rFonts w:hint="eastAsia"/>
        </w:rPr>
        <w:t>5.62</w:t>
      </w:r>
      <w:r w:rsidR="00DE2642">
        <w:t>w</w:t>
      </w:r>
    </w:p>
    <w:p w:rsidR="00D42E04" w:rsidRDefault="00D42E04">
      <w:pPr>
        <w:ind w:firstLine="0"/>
      </w:pPr>
      <w:r>
        <w:br w:type="page"/>
      </w:r>
    </w:p>
    <w:p w:rsidR="00A37839" w:rsidRDefault="00A37839">
      <w:pPr>
        <w:pStyle w:val="1"/>
      </w:pPr>
      <w:bookmarkStart w:id="128" w:name="_Toc483174779"/>
      <w:r>
        <w:rPr>
          <w:rFonts w:hint="eastAsia"/>
        </w:rPr>
        <w:lastRenderedPageBreak/>
        <w:t>结论</w:t>
      </w:r>
      <w:bookmarkEnd w:id="128"/>
    </w:p>
    <w:p w:rsidR="00A37839" w:rsidRDefault="00A37839" w:rsidP="00A37839">
      <w:pPr>
        <w:pStyle w:val="2"/>
      </w:pPr>
      <w:bookmarkStart w:id="129" w:name="_Toc483174780"/>
      <w:r>
        <w:rPr>
          <w:rFonts w:hint="eastAsia"/>
        </w:rPr>
        <w:t>主要工作</w:t>
      </w:r>
      <w:r>
        <w:t>总结</w:t>
      </w:r>
      <w:bookmarkEnd w:id="129"/>
    </w:p>
    <w:p w:rsidR="00A37839" w:rsidRDefault="002B7508" w:rsidP="00A37839">
      <w:r>
        <w:rPr>
          <w:rFonts w:hint="eastAsia"/>
        </w:rPr>
        <w:t>直接数字合成</w:t>
      </w:r>
      <w:r>
        <w:rPr>
          <w:rFonts w:hint="eastAsia"/>
        </w:rPr>
        <w:t>(</w:t>
      </w:r>
      <w:r w:rsidR="00F55880">
        <w:rPr>
          <w:rFonts w:hint="eastAsia"/>
        </w:rPr>
        <w:t>DDS</w:t>
      </w:r>
      <w:r>
        <w:t>)</w:t>
      </w:r>
      <w:r w:rsidR="00F55880">
        <w:rPr>
          <w:rFonts w:hint="eastAsia"/>
        </w:rPr>
        <w:t>作为实现数控振荡器的重要方式，随着</w:t>
      </w:r>
      <w:r w:rsidR="00177DC8">
        <w:rPr>
          <w:rFonts w:hint="eastAsia"/>
        </w:rPr>
        <w:t>近年来性能的提升</w:t>
      </w:r>
      <w:r w:rsidR="00F55880">
        <w:rPr>
          <w:rFonts w:hint="eastAsia"/>
        </w:rPr>
        <w:t>，其使用正变得越来越流行。</w:t>
      </w:r>
      <w:r w:rsidR="0028211B">
        <w:rPr>
          <w:rFonts w:hint="eastAsia"/>
        </w:rPr>
        <w:t>当前的研究中，</w:t>
      </w:r>
      <w:r w:rsidR="00F55880">
        <w:rPr>
          <w:rFonts w:hint="eastAsia"/>
        </w:rPr>
        <w:t>查找表结构</w:t>
      </w:r>
      <w:r w:rsidR="00177DC8">
        <w:rPr>
          <w:rFonts w:hint="eastAsia"/>
        </w:rPr>
        <w:t>中的</w:t>
      </w:r>
      <w:r w:rsidR="0028211B">
        <w:rPr>
          <w:rFonts w:hint="eastAsia"/>
        </w:rPr>
        <w:t>固有</w:t>
      </w:r>
      <w:r w:rsidR="00177DC8">
        <w:rPr>
          <w:rFonts w:hint="eastAsia"/>
        </w:rPr>
        <w:t>问题依然没有彻底解决</w:t>
      </w:r>
      <w:r w:rsidR="0028211B">
        <w:rPr>
          <w:rFonts w:hint="eastAsia"/>
        </w:rPr>
        <w:t>，导致</w:t>
      </w:r>
      <w:r w:rsidR="00AA0A3F">
        <w:rPr>
          <w:rFonts w:hint="eastAsia"/>
        </w:rPr>
        <w:t>DDS</w:t>
      </w:r>
      <w:r w:rsidR="00AA0A3F">
        <w:rPr>
          <w:rFonts w:hint="eastAsia"/>
        </w:rPr>
        <w:t>的用途还受到限制</w:t>
      </w:r>
      <w:r w:rsidR="00177DC8">
        <w:rPr>
          <w:rFonts w:hint="eastAsia"/>
        </w:rPr>
        <w:t>。</w:t>
      </w:r>
    </w:p>
    <w:p w:rsidR="00AA0A3F" w:rsidRPr="00177DC8" w:rsidRDefault="00AA0A3F" w:rsidP="00A37839">
      <w:r>
        <w:rPr>
          <w:rFonts w:hint="eastAsia"/>
        </w:rPr>
        <w:t>本文提出了</w:t>
      </w:r>
      <w:r>
        <w:rPr>
          <w:rFonts w:hint="eastAsia"/>
        </w:rPr>
        <w:t>ROM-CORDIC</w:t>
      </w:r>
      <w:r>
        <w:rPr>
          <w:rFonts w:hint="eastAsia"/>
        </w:rPr>
        <w:t>混合结构，使用角度</w:t>
      </w:r>
      <w:r w:rsidR="002B7508">
        <w:rPr>
          <w:rFonts w:hint="eastAsia"/>
        </w:rPr>
        <w:t>旋转</w:t>
      </w:r>
      <w:r>
        <w:rPr>
          <w:rFonts w:hint="eastAsia"/>
        </w:rPr>
        <w:t>修正减少了</w:t>
      </w:r>
      <w:r w:rsidR="002B7508">
        <w:rPr>
          <w:rFonts w:hint="eastAsia"/>
        </w:rPr>
        <w:t>查找表</w:t>
      </w:r>
      <w:r>
        <w:rPr>
          <w:rFonts w:hint="eastAsia"/>
        </w:rPr>
        <w:t>的地址长度，通过并行的</w:t>
      </w:r>
      <w:r>
        <w:rPr>
          <w:rFonts w:hint="eastAsia"/>
        </w:rPr>
        <w:t>ROM</w:t>
      </w:r>
      <w:r w:rsidR="00772FD0">
        <w:rPr>
          <w:rFonts w:hint="eastAsia"/>
        </w:rPr>
        <w:t>省略</w:t>
      </w:r>
      <w:r>
        <w:rPr>
          <w:rFonts w:hint="eastAsia"/>
        </w:rPr>
        <w:t>了</w:t>
      </w:r>
      <w:r w:rsidR="002B7508">
        <w:rPr>
          <w:rFonts w:hint="eastAsia"/>
        </w:rPr>
        <w:t>旋转中的</w:t>
      </w:r>
      <w:r>
        <w:rPr>
          <w:rFonts w:hint="eastAsia"/>
        </w:rPr>
        <w:t>乘法操作。</w:t>
      </w:r>
      <w:r w:rsidR="00DE6AD8">
        <w:rPr>
          <w:rFonts w:hint="eastAsia"/>
        </w:rPr>
        <w:t>论文</w:t>
      </w:r>
      <w:r w:rsidR="00B247F2">
        <w:rPr>
          <w:rFonts w:hint="eastAsia"/>
        </w:rPr>
        <w:t>中提出的方法解决了</w:t>
      </w:r>
      <w:r w:rsidR="002B7508">
        <w:rPr>
          <w:rFonts w:hint="eastAsia"/>
        </w:rPr>
        <w:t>直接数字式</w:t>
      </w:r>
      <w:r w:rsidR="00B247F2">
        <w:rPr>
          <w:rFonts w:hint="eastAsia"/>
        </w:rPr>
        <w:t>结构中的部分问题，分析了输出的误差来源</w:t>
      </w:r>
      <w:r w:rsidR="002B7508">
        <w:rPr>
          <w:rFonts w:hint="eastAsia"/>
        </w:rPr>
        <w:t>，</w:t>
      </w:r>
      <w:r w:rsidR="00B247F2">
        <w:rPr>
          <w:rFonts w:hint="eastAsia"/>
        </w:rPr>
        <w:t>并且利用</w:t>
      </w:r>
      <w:r w:rsidR="00B247F2">
        <w:rPr>
          <w:rFonts w:hint="eastAsia"/>
        </w:rPr>
        <w:t>MATLAB</w:t>
      </w:r>
      <w:r w:rsidR="00B247F2">
        <w:rPr>
          <w:rFonts w:hint="eastAsia"/>
        </w:rPr>
        <w:t>和</w:t>
      </w:r>
      <w:r w:rsidR="00B247F2">
        <w:rPr>
          <w:rFonts w:hint="eastAsia"/>
        </w:rPr>
        <w:t>modelsim</w:t>
      </w:r>
      <w:r w:rsidR="00B247F2">
        <w:rPr>
          <w:rFonts w:hint="eastAsia"/>
        </w:rPr>
        <w:t>搭建了基础的功能验证平台</w:t>
      </w:r>
      <w:r w:rsidR="002B7508">
        <w:rPr>
          <w:rFonts w:hint="eastAsia"/>
        </w:rPr>
        <w:t>。根据误差理论指导</w:t>
      </w:r>
      <w:r w:rsidR="00B247F2">
        <w:rPr>
          <w:rFonts w:hint="eastAsia"/>
        </w:rPr>
        <w:t>，</w:t>
      </w:r>
      <w:r w:rsidR="002B7508">
        <w:rPr>
          <w:rFonts w:hint="eastAsia"/>
        </w:rPr>
        <w:t>对系统结构进行了定量的分析。在电路设计</w:t>
      </w:r>
      <w:r w:rsidR="00B247F2">
        <w:rPr>
          <w:rFonts w:hint="eastAsia"/>
        </w:rPr>
        <w:t>过程中</w:t>
      </w:r>
      <w:r w:rsidR="00DE6AD8">
        <w:rPr>
          <w:rFonts w:hint="eastAsia"/>
        </w:rPr>
        <w:t>实现了</w:t>
      </w:r>
      <w:r w:rsidR="00B247F2">
        <w:rPr>
          <w:rFonts w:hint="eastAsia"/>
        </w:rPr>
        <w:t>电路的流水线化</w:t>
      </w:r>
      <w:r w:rsidR="002B7508">
        <w:rPr>
          <w:rFonts w:hint="eastAsia"/>
        </w:rPr>
        <w:t>，</w:t>
      </w:r>
      <w:r w:rsidR="00B247F2">
        <w:rPr>
          <w:rFonts w:hint="eastAsia"/>
        </w:rPr>
        <w:t>最终经过综合、布局布线，系统运行的时钟频率为</w:t>
      </w:r>
      <w:r w:rsidR="00B247F2">
        <w:rPr>
          <w:rFonts w:hint="eastAsia"/>
        </w:rPr>
        <w:t>1.7GHz</w:t>
      </w:r>
      <w:r w:rsidR="00B247F2">
        <w:rPr>
          <w:rFonts w:hint="eastAsia"/>
        </w:rPr>
        <w:t>，输出</w:t>
      </w:r>
      <w:r w:rsidR="002B7508">
        <w:rPr>
          <w:rFonts w:hint="eastAsia"/>
        </w:rPr>
        <w:t>最大杂散</w:t>
      </w:r>
      <w:r w:rsidR="002B7508">
        <w:rPr>
          <w:rFonts w:hint="eastAsia"/>
        </w:rPr>
        <w:t>(</w:t>
      </w:r>
      <w:r w:rsidR="002B7508">
        <w:t>SFDR</w:t>
      </w:r>
      <w:r w:rsidR="002B7508">
        <w:rPr>
          <w:rFonts w:hint="eastAsia"/>
        </w:rPr>
        <w:t>)</w:t>
      </w:r>
      <w:r w:rsidR="00B247F2">
        <w:rPr>
          <w:rFonts w:hint="eastAsia"/>
        </w:rPr>
        <w:t>达到</w:t>
      </w:r>
      <w:r w:rsidR="00B247F2">
        <w:rPr>
          <w:rFonts w:hint="eastAsia"/>
        </w:rPr>
        <w:t>100 dBc</w:t>
      </w:r>
      <w:r w:rsidR="00B247F2">
        <w:rPr>
          <w:rFonts w:hint="eastAsia"/>
        </w:rPr>
        <w:t>。相比文献</w:t>
      </w:r>
      <w:r w:rsidR="00B247F2">
        <w:rPr>
          <w:rFonts w:hint="eastAsia"/>
        </w:rPr>
        <w:t>()</w:t>
      </w:r>
      <w:r w:rsidR="00B247F2">
        <w:rPr>
          <w:rFonts w:hint="eastAsia"/>
        </w:rPr>
        <w:t>，芯片的整体功耗降低了</w:t>
      </w:r>
      <w:r w:rsidR="00B247F2">
        <w:rPr>
          <w:rFonts w:hint="eastAsia"/>
        </w:rPr>
        <w:t>x</w:t>
      </w:r>
      <w:r w:rsidR="00B247F2">
        <w:rPr>
          <w:rFonts w:hint="eastAsia"/>
        </w:rPr>
        <w:t>，但是运行速度要快</w:t>
      </w:r>
      <w:r w:rsidR="00B247F2">
        <w:rPr>
          <w:rFonts w:hint="eastAsia"/>
        </w:rPr>
        <w:t>x</w:t>
      </w:r>
      <w:r w:rsidR="00B247F2">
        <w:rPr>
          <w:rFonts w:hint="eastAsia"/>
        </w:rPr>
        <w:t>、资源省</w:t>
      </w:r>
      <w:r w:rsidR="00B247F2">
        <w:rPr>
          <w:rFonts w:hint="eastAsia"/>
        </w:rPr>
        <w:t>x</w:t>
      </w:r>
      <w:r w:rsidR="00B247F2">
        <w:rPr>
          <w:rFonts w:hint="eastAsia"/>
        </w:rPr>
        <w:t>。</w:t>
      </w:r>
      <w:r w:rsidR="002B7508">
        <w:rPr>
          <w:rFonts w:hint="eastAsia"/>
        </w:rPr>
        <w:t>鉴于布局布线的优化尚未展开，电路的时钟频率还有再进一步的空间。</w:t>
      </w:r>
    </w:p>
    <w:p w:rsidR="00A37839" w:rsidRDefault="00A37839">
      <w:pPr>
        <w:pStyle w:val="2"/>
      </w:pPr>
      <w:bookmarkStart w:id="130" w:name="_Toc483174781"/>
      <w:r>
        <w:rPr>
          <w:rFonts w:hint="eastAsia"/>
        </w:rPr>
        <w:t>未来工作展望</w:t>
      </w:r>
      <w:bookmarkEnd w:id="130"/>
    </w:p>
    <w:p w:rsidR="00CA6184" w:rsidRDefault="002B7508" w:rsidP="00CA6184">
      <w:r>
        <w:rPr>
          <w:rFonts w:hint="eastAsia"/>
        </w:rPr>
        <w:t>本科毕设期间，由于时间、人力、视野的不充分，使得最终的结果还达不到尽善尽美的标准。主要改进的空间还有方向、算法、电路、工具等。</w:t>
      </w:r>
    </w:p>
    <w:p w:rsidR="002B7508" w:rsidRDefault="00ED557E" w:rsidP="00CA6184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>
        <w:rPr>
          <w:rFonts w:hint="eastAsia"/>
        </w:rPr>
        <w:t>未来</w:t>
      </w:r>
      <w:r w:rsidR="006C01BF">
        <w:rPr>
          <w:rFonts w:hint="eastAsia"/>
        </w:rPr>
        <w:t>应</w:t>
      </w:r>
      <w:r>
        <w:rPr>
          <w:rFonts w:hint="eastAsia"/>
        </w:rPr>
        <w:t>拓宽视野，</w:t>
      </w:r>
      <w:r w:rsidR="006C01BF">
        <w:rPr>
          <w:rFonts w:hint="eastAsia"/>
        </w:rPr>
        <w:t>跳出传统的结构，</w:t>
      </w:r>
      <w:r w:rsidR="002B7508">
        <w:rPr>
          <w:rFonts w:hint="eastAsia"/>
        </w:rPr>
        <w:t>观察是否有更高效的结构存在</w:t>
      </w:r>
      <w:r>
        <w:rPr>
          <w:rFonts w:hint="eastAsia"/>
        </w:rPr>
        <w:t>。</w:t>
      </w:r>
    </w:p>
    <w:p w:rsidR="00ED557E" w:rsidRDefault="00ED557E" w:rsidP="00CA6184"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未来可以参考现在的流程</w:t>
      </w:r>
      <w:r w:rsidR="001E5C40">
        <w:rPr>
          <w:rFonts w:hint="eastAsia"/>
        </w:rPr>
        <w:t>，实现更多算法，并与现在的结果比较。</w:t>
      </w:r>
    </w:p>
    <w:p w:rsidR="00ED557E" w:rsidRDefault="00ED557E" w:rsidP="00CA6184"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电路上提出创新在未来有广泛的空间，</w:t>
      </w:r>
      <w:r w:rsidR="005E1570">
        <w:rPr>
          <w:rFonts w:hint="eastAsia"/>
        </w:rPr>
        <w:t>能进一步减少关键路径长度。</w:t>
      </w:r>
    </w:p>
    <w:p w:rsidR="00ED557E" w:rsidRPr="00ED557E" w:rsidRDefault="00ED557E" w:rsidP="00CA6184">
      <w:r>
        <w:rPr>
          <w:rFonts w:hint="eastAsia"/>
        </w:rPr>
        <w:t>(</w:t>
      </w:r>
      <w:r>
        <w:t>4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加强对布局布线工具的使用将有助于</w:t>
      </w:r>
      <w:r w:rsidR="005E1570">
        <w:rPr>
          <w:rFonts w:hint="eastAsia"/>
        </w:rPr>
        <w:t>将</w:t>
      </w:r>
      <w:r w:rsidR="005E1570">
        <w:rPr>
          <w:rFonts w:hint="eastAsia"/>
        </w:rPr>
        <w:t>ICC</w:t>
      </w:r>
      <w:r w:rsidR="005E1570">
        <w:rPr>
          <w:rFonts w:hint="eastAsia"/>
        </w:rPr>
        <w:t>结果逼近</w:t>
      </w:r>
      <w:r w:rsidR="005E1570">
        <w:rPr>
          <w:rFonts w:hint="eastAsia"/>
        </w:rPr>
        <w:t>DC</w:t>
      </w:r>
      <w:r w:rsidR="005E1570">
        <w:rPr>
          <w:rFonts w:hint="eastAsia"/>
        </w:rPr>
        <w:t>综合结果。</w:t>
      </w:r>
    </w:p>
    <w:p w:rsidR="00F526BC" w:rsidRDefault="00F526BC">
      <w:pPr>
        <w:ind w:firstLine="0"/>
      </w:pPr>
      <w:r>
        <w:br w:type="page"/>
      </w:r>
    </w:p>
    <w:p w:rsidR="00F526BC" w:rsidRDefault="00F526BC" w:rsidP="00BC6DA2">
      <w:pPr>
        <w:pStyle w:val="11"/>
        <w:spacing w:before="800"/>
      </w:pPr>
      <w:bookmarkStart w:id="131" w:name="_Toc483174782"/>
      <w:r>
        <w:rPr>
          <w:rFonts w:hint="eastAsia"/>
        </w:rPr>
        <w:lastRenderedPageBreak/>
        <w:t>插图索引</w:t>
      </w:r>
      <w:bookmarkEnd w:id="131"/>
    </w:p>
    <w:p w:rsidR="00F526BC" w:rsidRDefault="00F526BC">
      <w:pPr>
        <w:ind w:firstLine="0"/>
      </w:pPr>
    </w:p>
    <w:p w:rsidR="00023362" w:rsidRDefault="00023362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32" w:name="_Toc483174783"/>
      <w:r>
        <w:rPr>
          <w:rFonts w:hint="eastAsia"/>
        </w:rPr>
        <w:lastRenderedPageBreak/>
        <w:t>表格索引</w:t>
      </w:r>
      <w:bookmarkEnd w:id="132"/>
    </w:p>
    <w:p w:rsidR="00F526BC" w:rsidRDefault="00F526BC">
      <w:pPr>
        <w:ind w:firstLine="0"/>
      </w:pPr>
    </w:p>
    <w:p w:rsidR="00F526BC" w:rsidRDefault="00F526BC">
      <w:pPr>
        <w:ind w:firstLine="0"/>
      </w:pPr>
      <w:r>
        <w:br w:type="page"/>
      </w:r>
    </w:p>
    <w:p w:rsidR="00F526BC" w:rsidRPr="00F526BC" w:rsidRDefault="00F526BC" w:rsidP="00F526BC">
      <w:pPr>
        <w:pStyle w:val="11"/>
      </w:pPr>
      <w:bookmarkStart w:id="133" w:name="_Toc483174784"/>
      <w:r>
        <w:rPr>
          <w:rFonts w:hint="eastAsia"/>
        </w:rPr>
        <w:lastRenderedPageBreak/>
        <w:t>参考文献</w:t>
      </w:r>
      <w:bookmarkEnd w:id="133"/>
    </w:p>
    <w:p w:rsidR="0063797C" w:rsidRPr="0063797C" w:rsidRDefault="00B75021" w:rsidP="0063797C">
      <w:pPr>
        <w:pStyle w:val="affff9"/>
        <w:rPr>
          <w:rFonts w:hint="eastAsia"/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63797C" w:rsidRPr="0063797C">
        <w:rPr>
          <w:rFonts w:hint="eastAsia"/>
          <w:noProof/>
        </w:rPr>
        <w:t>[1]</w:t>
      </w:r>
      <w:r w:rsidR="0063797C" w:rsidRPr="0063797C">
        <w:rPr>
          <w:rFonts w:hint="eastAsia"/>
          <w:noProof/>
        </w:rPr>
        <w:tab/>
        <w:t xml:space="preserve">ROLANDE.BEST. </w:t>
      </w:r>
      <w:r w:rsidR="0063797C" w:rsidRPr="0063797C">
        <w:rPr>
          <w:rFonts w:hint="eastAsia"/>
          <w:noProof/>
        </w:rPr>
        <w:t>锁相环</w:t>
      </w:r>
      <w:r w:rsidR="0063797C" w:rsidRPr="0063797C">
        <w:rPr>
          <w:rFonts w:hint="eastAsia"/>
          <w:noProof/>
        </w:rPr>
        <w:t>:</w:t>
      </w:r>
      <w:r w:rsidR="0063797C" w:rsidRPr="0063797C">
        <w:rPr>
          <w:rFonts w:hint="eastAsia"/>
          <w:noProof/>
        </w:rPr>
        <w:t>设计、仿真与应用</w:t>
      </w:r>
      <w:r w:rsidR="0063797C" w:rsidRPr="0063797C">
        <w:rPr>
          <w:rFonts w:hint="eastAsia"/>
          <w:noProof/>
        </w:rPr>
        <w:t xml:space="preserve"> [M]. </w:t>
      </w:r>
      <w:r w:rsidR="0063797C" w:rsidRPr="0063797C">
        <w:rPr>
          <w:rFonts w:hint="eastAsia"/>
          <w:noProof/>
        </w:rPr>
        <w:t>北京</w:t>
      </w:r>
      <w:r w:rsidR="0063797C" w:rsidRPr="0063797C">
        <w:rPr>
          <w:rFonts w:hint="eastAsia"/>
          <w:noProof/>
        </w:rPr>
        <w:t xml:space="preserve">: </w:t>
      </w:r>
      <w:r w:rsidR="0063797C" w:rsidRPr="0063797C">
        <w:rPr>
          <w:rFonts w:hint="eastAsia"/>
          <w:noProof/>
        </w:rPr>
        <w:t>清华大学出版社</w:t>
      </w:r>
      <w:r w:rsidR="0063797C" w:rsidRPr="0063797C">
        <w:rPr>
          <w:rFonts w:hint="eastAsia"/>
          <w:noProof/>
        </w:rPr>
        <w:t>, 2007.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[2]</w:t>
      </w:r>
      <w:r w:rsidRPr="0063797C">
        <w:rPr>
          <w:noProof/>
        </w:rPr>
        <w:tab/>
        <w:t>ZHAO Y, CHEN Z Z, DU Y, et al. A 0.56 THz Phase-Locked Frequency Synthesizer in 65 nm CMOS Technology [J]. Ieee Journal of Solid-State Circuits, 2016, 51(12): 3005-19.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[3]</w:t>
      </w:r>
      <w:r w:rsidRPr="0063797C">
        <w:rPr>
          <w:noProof/>
        </w:rPr>
        <w:tab/>
        <w:t>TIERNEY J, RADER C M, GOLD B. DIGITAL FREQUENCY SYNTHESIZER [J]. Ieee Transactions on Audio and Electroacoustics, 1971, AU19(1): 48-&amp;.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[4]</w:t>
      </w:r>
      <w:r w:rsidRPr="0063797C">
        <w:rPr>
          <w:noProof/>
        </w:rPr>
        <w:tab/>
        <w:t>NICHOLAS H T, SAMUELI H. A 150-MHZ DIRECT DIGITAL FREQUENCY-SYNTHESIZER IN 1.25-MU-M CMOS WITH - 90-DBC SPURIOUS PERFORMANCE [J]. Ieee Journal of Solid-State Circuits, 1991, 26(12): 1959-69.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[5]</w:t>
      </w:r>
      <w:r w:rsidRPr="0063797C">
        <w:rPr>
          <w:noProof/>
        </w:rPr>
        <w:tab/>
        <w:t>LANGLOIS J M P, AL-KHALILI D. Novel approach to the design of direct digital frequency synthesizers based on linear interpolation [J]. IEEE Transactions on Circuits and Systems II: Analog and Digital Signal Processing, 2003, 50(9): 567-78.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[6]</w:t>
      </w:r>
      <w:r w:rsidRPr="0063797C">
        <w:rPr>
          <w:noProof/>
        </w:rPr>
        <w:tab/>
        <w:t>ASHRAFI A, ADHAMI R, MILENKOVIC A. A Direct Digital Frequency Synthesizer Based on the Quasi-Linear Interpolation Method [J]. Ieee Transactions on Circuits and Systems I-Regular Papers, 2010, 57(4): 863-72.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[7]</w:t>
      </w:r>
      <w:r w:rsidRPr="0063797C">
        <w:rPr>
          <w:noProof/>
        </w:rPr>
        <w:tab/>
        <w:t>DE CARO D, PETRA N, STROLLO A G M. Direct Digital Frequency Synthesizer Using Nonuniform Piecewise-Linear Approximation [J]. Ieee Transactions on Circuits and Systems I-Regular Papers, 2011, 58(10): 2409-19.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[8]</w:t>
      </w:r>
      <w:r w:rsidRPr="0063797C">
        <w:rPr>
          <w:noProof/>
        </w:rPr>
        <w:tab/>
        <w:t>YOO T, YEOH H C, JUNG Y H, et al. A 2 GHz 130 mW Direct-Digital Frequency Synthesizer With a Nonlinear DAC in 55 nm CMOS [J]. Ieee Journal of Solid-State Circuits, 2014, 49(12): 2976-89.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[9]</w:t>
      </w:r>
      <w:r w:rsidRPr="0063797C">
        <w:rPr>
          <w:noProof/>
        </w:rPr>
        <w:tab/>
        <w:t>CARO D D, PETRA N, STROLLO A G M. A 380 MHz Direct Digital Synthesizer/Mixer With Hybrid CORDIC Architecture in 0.25 &amp;#956;m CMOS [J]. IEEE Journal of Solid-State Circuits, 2007, 42(1): 151-60.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[10]</w:t>
      </w:r>
      <w:r w:rsidRPr="0063797C">
        <w:rPr>
          <w:noProof/>
        </w:rPr>
        <w:tab/>
        <w:t>ESSENWANGER K K, REINHARDT V S, IEEE I. Sine output DDSs a survey of the state of the art [M]. Proceedings of the 1998 Ieee International Frequency Control Symposium. 1998: 370-8.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[11]</w:t>
      </w:r>
      <w:r w:rsidRPr="0063797C">
        <w:rPr>
          <w:noProof/>
        </w:rPr>
        <w:tab/>
        <w:t>MADISETTI A, KWENTUS A Y, WILLSON A N. A 100-MHz, 16-b, direct digital frequency synthesizer with a 100-dBc spurious-free dynamic range [J]. Ieee Journal of Solid-State Circuits, 1999, 34(8): 1034-43.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[12]</w:t>
      </w:r>
      <w:r w:rsidRPr="0063797C">
        <w:rPr>
          <w:noProof/>
        </w:rPr>
        <w:tab/>
        <w:t>VOLDER J E. The cordic trigonometric computing technique [J]. IRE Trans Electron Comput (USA), 1959, EC-8(3): 330-4.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lastRenderedPageBreak/>
        <w:t>[13]</w:t>
      </w:r>
      <w:r w:rsidRPr="0063797C">
        <w:rPr>
          <w:noProof/>
        </w:rPr>
        <w:tab/>
        <w:t>WILLSON A, OJHA M, AGARWAL S, et al. A direct digital frequency synthesizer with minimized tuning latency of 12ns [J]. 2011 IEEE International Solid-State Circuits Conference (ISSCC 2011), 2011, 138-40.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[14]</w:t>
      </w:r>
      <w:r w:rsidRPr="0063797C">
        <w:rPr>
          <w:noProof/>
        </w:rPr>
        <w:tab/>
        <w:t>BERGERON M, WILLSON A N, IEEE. A 1-GHz Direct Digital Frequency Synthesizer in an FPGA [M]. 2014 Ieee International Symposium on Circuits and Systems. New York; Ieee. 2014: 329-32.</w:t>
      </w:r>
    </w:p>
    <w:p w:rsidR="0063797C" w:rsidRPr="0063797C" w:rsidRDefault="0063797C" w:rsidP="0063797C">
      <w:pPr>
        <w:pStyle w:val="affff9"/>
        <w:rPr>
          <w:noProof/>
        </w:rPr>
      </w:pPr>
      <w:r w:rsidRPr="0063797C">
        <w:rPr>
          <w:noProof/>
        </w:rPr>
        <w:t>[15]</w:t>
      </w:r>
      <w:r w:rsidRPr="0063797C">
        <w:rPr>
          <w:noProof/>
        </w:rPr>
        <w:tab/>
        <w:t>OLEARY P, MALOBERTI F. A DIRECT-DIGITAL SYNTHESIZER WITH IMPROVED SPECTRAL PERFORMANCE [J]. Ieee Transactions on Communications, 1991, 39(7): 1046-8.</w:t>
      </w:r>
    </w:p>
    <w:p w:rsidR="00B75021" w:rsidRDefault="00B75021" w:rsidP="0063797C">
      <w:pPr>
        <w:pStyle w:val="affff9"/>
      </w:pPr>
      <w:r>
        <w:fldChar w:fldCharType="end"/>
      </w:r>
    </w:p>
    <w:p w:rsidR="00F526BC" w:rsidRDefault="00F526BC">
      <w:pPr>
        <w:ind w:firstLine="0"/>
      </w:pPr>
    </w:p>
    <w:p w:rsidR="00B14C91" w:rsidRDefault="00B14C91">
      <w:pPr>
        <w:ind w:firstLine="0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asciiTheme="minorHAnsi" w:eastAsiaTheme="minorEastAsia" w:hAnsiTheme="minorHAnsi" w:cstheme="minorBidi"/>
          <w:sz w:val="21"/>
          <w:szCs w:val="22"/>
        </w:rPr>
        <w:br w:type="page"/>
      </w:r>
    </w:p>
    <w:p w:rsidR="00DB1614" w:rsidRDefault="00DB1614" w:rsidP="00DB1614">
      <w:pPr>
        <w:pStyle w:val="11"/>
        <w:spacing w:before="800"/>
        <w:ind w:left="0" w:firstLine="0"/>
      </w:pPr>
      <w:bookmarkStart w:id="134" w:name="_Toc483174785"/>
      <w:r>
        <w:rPr>
          <w:rFonts w:hint="eastAsia"/>
        </w:rPr>
        <w:lastRenderedPageBreak/>
        <w:t>致</w:t>
      </w:r>
      <w:r>
        <w:rPr>
          <w:rFonts w:hint="eastAsia"/>
        </w:rPr>
        <w:t xml:space="preserve">  </w:t>
      </w:r>
      <w:r w:rsidR="00593D34">
        <w:t xml:space="preserve"> </w:t>
      </w:r>
      <w:r>
        <w:rPr>
          <w:rFonts w:hint="eastAsia"/>
        </w:rPr>
        <w:t>谢</w:t>
      </w:r>
      <w:bookmarkEnd w:id="134"/>
    </w:p>
    <w:p w:rsidR="0030029E" w:rsidRDefault="0030029E" w:rsidP="0030029E">
      <w:pPr>
        <w:rPr>
          <w:rFonts w:hint="eastAsia"/>
        </w:rPr>
      </w:pPr>
    </w:p>
    <w:p w:rsidR="0030029E" w:rsidRDefault="0030029E" w:rsidP="0030029E"/>
    <w:p w:rsidR="0030029E" w:rsidRDefault="0030029E" w:rsidP="0030029E"/>
    <w:p w:rsidR="0030029E" w:rsidRDefault="0030029E" w:rsidP="0030029E">
      <w:pPr>
        <w:rPr>
          <w:rFonts w:hint="eastAsia"/>
        </w:rPr>
      </w:pPr>
    </w:p>
    <w:p w:rsidR="0030029E" w:rsidRDefault="0030029E">
      <w:pPr>
        <w:ind w:firstLine="0"/>
      </w:pPr>
      <w:r>
        <w:br w:type="page"/>
      </w:r>
    </w:p>
    <w:p w:rsidR="00F526BC" w:rsidRDefault="00F526BC" w:rsidP="0030029E">
      <w:pPr>
        <w:pStyle w:val="11"/>
        <w:spacing w:before="600"/>
      </w:pPr>
      <w:bookmarkStart w:id="135" w:name="_Toc483174786"/>
      <w:r>
        <w:rPr>
          <w:rFonts w:hint="eastAsia"/>
        </w:rPr>
        <w:lastRenderedPageBreak/>
        <w:t>附录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外文资料的书面翻译</w:t>
      </w:r>
      <w:bookmarkEnd w:id="135"/>
    </w:p>
    <w:p w:rsidR="00B75021" w:rsidRDefault="00B75021">
      <w:pPr>
        <w:ind w:firstLine="0"/>
      </w:pPr>
    </w:p>
    <w:sectPr w:rsidR="00B75021" w:rsidSect="00AF0198">
      <w:footerReference w:type="default" r:id="rId46"/>
      <w:footnotePr>
        <w:numFmt w:val="decimalEnclosedCircleChinese"/>
      </w:footnotePr>
      <w:pgSz w:w="11906" w:h="16838"/>
      <w:pgMar w:top="2155" w:right="1701" w:bottom="1814" w:left="1701" w:header="851" w:footer="992" w:gutter="113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4B91" w:rsidRDefault="002B4B91">
      <w:pPr>
        <w:spacing w:line="240" w:lineRule="auto"/>
      </w:pPr>
      <w:r>
        <w:separator/>
      </w:r>
    </w:p>
  </w:endnote>
  <w:endnote w:type="continuationSeparator" w:id="0">
    <w:p w:rsidR="002B4B91" w:rsidRDefault="002B4B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29E" w:rsidRDefault="0030029E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>
      <w:rPr>
        <w:rStyle w:val="af0"/>
        <w:noProof/>
      </w:rPr>
      <w:t>9</w:t>
    </w:r>
    <w:r>
      <w:rPr>
        <w:rStyle w:val="af0"/>
      </w:rPr>
      <w:fldChar w:fldCharType="end"/>
    </w:r>
  </w:p>
  <w:p w:rsidR="0030029E" w:rsidRDefault="0030029E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29E" w:rsidRDefault="0030029E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1D65E4">
      <w:rPr>
        <w:rStyle w:val="af0"/>
        <w:noProof/>
      </w:rPr>
      <w:t>IV</w:t>
    </w:r>
    <w:r>
      <w:rPr>
        <w:rStyle w:val="af0"/>
      </w:rPr>
      <w:fldChar w:fldCharType="end"/>
    </w:r>
  </w:p>
  <w:p w:rsidR="0030029E" w:rsidRDefault="0030029E">
    <w:pPr>
      <w:pStyle w:val="a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29E" w:rsidRDefault="0030029E" w:rsidP="005A3F6F">
    <w:pPr>
      <w:pStyle w:val="ae"/>
      <w:framePr w:wrap="around" w:vAnchor="text" w:hAnchor="margin" w:xAlign="center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1D65E4">
      <w:rPr>
        <w:rStyle w:val="af0"/>
        <w:noProof/>
      </w:rPr>
      <w:t>39</w:t>
    </w:r>
    <w:r>
      <w:rPr>
        <w:rStyle w:val="af0"/>
      </w:rPr>
      <w:fldChar w:fldCharType="end"/>
    </w:r>
  </w:p>
  <w:p w:rsidR="0030029E" w:rsidRDefault="0030029E" w:rsidP="005A3F6F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4B91" w:rsidRDefault="002B4B91">
      <w:pPr>
        <w:spacing w:line="240" w:lineRule="auto"/>
      </w:pPr>
      <w:r>
        <w:separator/>
      </w:r>
    </w:p>
  </w:footnote>
  <w:footnote w:type="continuationSeparator" w:id="0">
    <w:p w:rsidR="002B4B91" w:rsidRDefault="002B4B91">
      <w:pPr>
        <w:spacing w:line="240" w:lineRule="auto"/>
      </w:pPr>
      <w:r>
        <w:continuationSeparator/>
      </w:r>
    </w:p>
  </w:footnote>
  <w:footnote w:id="1">
    <w:p w:rsidR="0030029E" w:rsidRDefault="0030029E">
      <w:pPr>
        <w:pStyle w:val="aff3"/>
        <w:ind w:left="216" w:hanging="216"/>
      </w:pPr>
      <w:r>
        <w:rPr>
          <w:rStyle w:val="aff9"/>
        </w:rPr>
        <w:footnoteRef/>
      </w:r>
      <w:r>
        <w:t xml:space="preserve"> </w:t>
      </w:r>
      <w:r>
        <w:rPr>
          <w:rFonts w:hint="eastAsia"/>
        </w:rPr>
        <w:t>时钟频率达到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GHz</w:t>
      </w:r>
      <w:r>
        <w:rPr>
          <w:rFonts w:hint="eastAsia"/>
        </w:rPr>
        <w:t>，</w:t>
      </w:r>
      <w:r>
        <w:rPr>
          <w:rFonts w:hint="eastAsia"/>
        </w:rPr>
        <w:t>SFDR=55</w:t>
      </w:r>
      <w:r>
        <w:t xml:space="preserve"> </w:t>
      </w:r>
      <w:r>
        <w:rPr>
          <w:rFonts w:hint="eastAsia"/>
        </w:rPr>
        <w:t>dBc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29E" w:rsidRDefault="0030029E" w:rsidP="005A3F6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29E" w:rsidRDefault="0030029E" w:rsidP="005A3F6F">
    <w:pPr>
      <w:pStyle w:val="af1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029E" w:rsidRDefault="0030029E" w:rsidP="005A3F6F">
    <w:pPr>
      <w:pStyle w:val="af1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317D"/>
    <w:multiLevelType w:val="hybridMultilevel"/>
    <w:tmpl w:val="1CF66D98"/>
    <w:lvl w:ilvl="0" w:tplc="D96A669A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:em w:val="none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C1374D5"/>
    <w:multiLevelType w:val="hybridMultilevel"/>
    <w:tmpl w:val="4B62689E"/>
    <w:lvl w:ilvl="0" w:tplc="837251DE">
      <w:start w:val="1"/>
      <w:numFmt w:val="japaneseCounting"/>
      <w:lvlText w:val="第%1章"/>
      <w:lvlJc w:val="left"/>
      <w:pPr>
        <w:ind w:left="1260" w:hanging="10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2" w15:restartNumberingAfterBreak="0">
    <w:nsid w:val="14F1033A"/>
    <w:multiLevelType w:val="hybridMultilevel"/>
    <w:tmpl w:val="9D9CFBB8"/>
    <w:lvl w:ilvl="0" w:tplc="450AF7CE">
      <w:start w:val="1"/>
      <w:numFmt w:val="decimal"/>
      <w:lvlText w:val="%1.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82A4AE3"/>
    <w:multiLevelType w:val="hybridMultilevel"/>
    <w:tmpl w:val="54C2FF3C"/>
    <w:lvl w:ilvl="0" w:tplc="6146221E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CC2605"/>
    <w:multiLevelType w:val="hybridMultilevel"/>
    <w:tmpl w:val="46D25956"/>
    <w:lvl w:ilvl="0" w:tplc="67E29EB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C0F3B9E"/>
    <w:multiLevelType w:val="hybridMultilevel"/>
    <w:tmpl w:val="4A8C4730"/>
    <w:lvl w:ilvl="0" w:tplc="26328E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0714E7"/>
    <w:multiLevelType w:val="hybridMultilevel"/>
    <w:tmpl w:val="E5044906"/>
    <w:lvl w:ilvl="0" w:tplc="525AE03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2AD20F6"/>
    <w:multiLevelType w:val="hybridMultilevel"/>
    <w:tmpl w:val="FDC649AE"/>
    <w:lvl w:ilvl="0" w:tplc="35F091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33A5579"/>
    <w:multiLevelType w:val="hybridMultilevel"/>
    <w:tmpl w:val="F4585BA4"/>
    <w:lvl w:ilvl="0" w:tplc="5A584E7A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58377A5"/>
    <w:multiLevelType w:val="hybridMultilevel"/>
    <w:tmpl w:val="F5FA11E6"/>
    <w:lvl w:ilvl="0" w:tplc="C8F263A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7BD6CB9"/>
    <w:multiLevelType w:val="hybridMultilevel"/>
    <w:tmpl w:val="1EF6368A"/>
    <w:lvl w:ilvl="0" w:tplc="D82CB95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ABE2000"/>
    <w:multiLevelType w:val="hybridMultilevel"/>
    <w:tmpl w:val="98A45216"/>
    <w:lvl w:ilvl="0" w:tplc="E7A674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E3F1813"/>
    <w:multiLevelType w:val="multilevel"/>
    <w:tmpl w:val="4BBA7620"/>
    <w:lvl w:ilvl="0">
      <w:start w:val="1"/>
      <w:numFmt w:val="decimal"/>
      <w:lvlText w:val="%1."/>
      <w:lvlJc w:val="left"/>
      <w:pPr>
        <w:tabs>
          <w:tab w:val="num" w:pos="3289"/>
        </w:tabs>
        <w:ind w:left="3289" w:hanging="425"/>
      </w:pPr>
      <w:rPr>
        <w:rFonts w:hint="eastAsia"/>
      </w:rPr>
    </w:lvl>
    <w:lvl w:ilvl="1">
      <w:start w:val="1"/>
      <w:numFmt w:val="decimal"/>
      <w:isLgl/>
      <w:lvlText w:val="公式%1.%2"/>
      <w:lvlJc w:val="left"/>
      <w:pPr>
        <w:tabs>
          <w:tab w:val="num" w:pos="3431"/>
        </w:tabs>
        <w:ind w:left="3431" w:hanging="567"/>
      </w:pPr>
      <w:rPr>
        <w:rFonts w:hint="eastAsia"/>
      </w:rPr>
    </w:lvl>
    <w:lvl w:ilvl="2">
      <w:start w:val="1"/>
      <w:numFmt w:val="decimal"/>
      <w:pStyle w:val="a0"/>
      <w:lvlText w:val="1.%2.%3"/>
      <w:lvlJc w:val="left"/>
      <w:pPr>
        <w:tabs>
          <w:tab w:val="num" w:pos="3573"/>
        </w:tabs>
        <w:ind w:left="3573" w:hanging="709"/>
      </w:pPr>
      <w:rPr>
        <w:rFonts w:hint="eastAsia"/>
      </w:rPr>
    </w:lvl>
    <w:lvl w:ilvl="3">
      <w:start w:val="1"/>
      <w:numFmt w:val="decimal"/>
      <w:isLgl/>
      <w:lvlText w:val="公式%3.%4."/>
      <w:lvlJc w:val="left"/>
      <w:pPr>
        <w:tabs>
          <w:tab w:val="num" w:pos="3715"/>
        </w:tabs>
        <w:ind w:left="3715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3856"/>
        </w:tabs>
        <w:ind w:left="3856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3998"/>
        </w:tabs>
        <w:ind w:left="3998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4140"/>
        </w:tabs>
        <w:ind w:left="4140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4282"/>
        </w:tabs>
        <w:ind w:left="4282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4423"/>
        </w:tabs>
        <w:ind w:left="4423" w:hanging="1559"/>
      </w:pPr>
      <w:rPr>
        <w:rFonts w:hint="eastAsia"/>
      </w:rPr>
    </w:lvl>
  </w:abstractNum>
  <w:abstractNum w:abstractNumId="13" w15:restartNumberingAfterBreak="0">
    <w:nsid w:val="4F523283"/>
    <w:multiLevelType w:val="multilevel"/>
    <w:tmpl w:val="7526D052"/>
    <w:lvl w:ilvl="0">
      <w:start w:val="1"/>
      <w:numFmt w:val="decimal"/>
      <w:pStyle w:val="1"/>
      <w:lvlText w:val="第%1章"/>
      <w:lvlJc w:val="left"/>
      <w:pPr>
        <w:tabs>
          <w:tab w:val="num" w:pos="567"/>
        </w:tabs>
        <w:ind w:left="28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 "/>
      <w:lvlJc w:val="left"/>
      <w:pPr>
        <w:ind w:left="595" w:hanging="567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 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Restart w:val="1"/>
      <w:pStyle w:val="a1"/>
      <w:isLgl/>
      <w:lvlText w:val="图%1.%4"/>
      <w:lvlJc w:val="center"/>
      <w:pPr>
        <w:tabs>
          <w:tab w:val="num" w:pos="5387"/>
        </w:tabs>
        <w:ind w:left="5387" w:firstLine="0"/>
      </w:pPr>
      <w:rPr>
        <w:rFonts w:ascii="Times New Roman" w:hAnsi="Times New Roman" w:cs="Times New Roman" w:hint="default"/>
      </w:rPr>
    </w:lvl>
    <w:lvl w:ilvl="4">
      <w:start w:val="1"/>
      <w:numFmt w:val="decimal"/>
      <w:lvlRestart w:val="1"/>
      <w:isLgl/>
      <w:lvlText w:val="表%1.%5"/>
      <w:lvlJc w:val="center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2863"/>
        </w:tabs>
        <w:ind w:left="2863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430"/>
        </w:tabs>
        <w:ind w:left="3430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97"/>
        </w:tabs>
        <w:ind w:left="3997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05"/>
        </w:tabs>
        <w:ind w:left="4705" w:hanging="1700"/>
      </w:pPr>
      <w:rPr>
        <w:rFonts w:hint="eastAsia"/>
      </w:rPr>
    </w:lvl>
  </w:abstractNum>
  <w:abstractNum w:abstractNumId="14" w15:restartNumberingAfterBreak="0">
    <w:nsid w:val="59462CC0"/>
    <w:multiLevelType w:val="hybridMultilevel"/>
    <w:tmpl w:val="4708939C"/>
    <w:lvl w:ilvl="0" w:tplc="74185832">
      <w:start w:val="1"/>
      <w:numFmt w:val="decimal"/>
      <w:lvlText w:val="(%1)"/>
      <w:lvlJc w:val="left"/>
      <w:pPr>
        <w:ind w:left="7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BBB517F"/>
    <w:multiLevelType w:val="hybridMultilevel"/>
    <w:tmpl w:val="15303F62"/>
    <w:lvl w:ilvl="0" w:tplc="BA5603B2">
      <w:start w:val="1"/>
      <w:numFmt w:val="lowerLetter"/>
      <w:lvlText w:val="(%1)"/>
      <w:lvlJc w:val="left"/>
      <w:pPr>
        <w:ind w:left="360" w:hanging="360"/>
      </w:pPr>
      <w:rPr>
        <w:rFonts w:ascii="Times New Roman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1A24BFA"/>
    <w:multiLevelType w:val="hybridMultilevel"/>
    <w:tmpl w:val="FE64CD76"/>
    <w:lvl w:ilvl="0" w:tplc="99804E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02E6229"/>
    <w:multiLevelType w:val="hybridMultilevel"/>
    <w:tmpl w:val="C0FC0DA6"/>
    <w:lvl w:ilvl="0" w:tplc="2E4430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4FF200D"/>
    <w:multiLevelType w:val="hybridMultilevel"/>
    <w:tmpl w:val="26C015DC"/>
    <w:lvl w:ilvl="0" w:tplc="ED626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F244C3"/>
    <w:multiLevelType w:val="hybridMultilevel"/>
    <w:tmpl w:val="11703DBE"/>
    <w:lvl w:ilvl="0" w:tplc="6056519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DB84482"/>
    <w:multiLevelType w:val="hybridMultilevel"/>
    <w:tmpl w:val="A3D6DFC4"/>
    <w:lvl w:ilvl="0" w:tplc="4C3ACC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9"/>
  </w:num>
  <w:num w:numId="5">
    <w:abstractNumId w:val="15"/>
  </w:num>
  <w:num w:numId="6">
    <w:abstractNumId w:val="3"/>
  </w:num>
  <w:num w:numId="7">
    <w:abstractNumId w:val="14"/>
  </w:num>
  <w:num w:numId="8">
    <w:abstractNumId w:val="17"/>
  </w:num>
  <w:num w:numId="9">
    <w:abstractNumId w:val="16"/>
  </w:num>
  <w:num w:numId="10">
    <w:abstractNumId w:val="11"/>
  </w:num>
  <w:num w:numId="11">
    <w:abstractNumId w:val="18"/>
  </w:num>
  <w:num w:numId="12">
    <w:abstractNumId w:val="4"/>
  </w:num>
  <w:num w:numId="13">
    <w:abstractNumId w:val="10"/>
  </w:num>
  <w:num w:numId="14">
    <w:abstractNumId w:val="2"/>
  </w:num>
  <w:num w:numId="15">
    <w:abstractNumId w:val="20"/>
  </w:num>
  <w:num w:numId="16">
    <w:abstractNumId w:val="8"/>
  </w:num>
  <w:num w:numId="17">
    <w:abstractNumId w:val="19"/>
  </w:num>
  <w:num w:numId="18">
    <w:abstractNumId w:val="5"/>
  </w:num>
  <w:num w:numId="19">
    <w:abstractNumId w:val="6"/>
  </w:num>
  <w:num w:numId="20">
    <w:abstractNumId w:val="7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  <w:lvlOverride w:ilvl="0">
      <w:startOverride w:val="1"/>
    </w:lvlOverride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numFmt w:val="decimalEnclosedCircleChines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0vxast6xfsd3exapdxfps8pe0v9x2xdw5w&quot;&gt;My EndNote Library&lt;record-ids&gt;&lt;item&gt;6&lt;/item&gt;&lt;item&gt;15&lt;/item&gt;&lt;item&gt;19&lt;/item&gt;&lt;item&gt;20&lt;/item&gt;&lt;item&gt;30&lt;/item&gt;&lt;item&gt;44&lt;/item&gt;&lt;item&gt;46&lt;/item&gt;&lt;item&gt;51&lt;/item&gt;&lt;item&gt;52&lt;/item&gt;&lt;item&gt;54&lt;/item&gt;&lt;item&gt;55&lt;/item&gt;&lt;item&gt;56&lt;/item&gt;&lt;item&gt;57&lt;/item&gt;&lt;item&gt;58&lt;/item&gt;&lt;item&gt;59&lt;/item&gt;&lt;item&gt;60&lt;/item&gt;&lt;/record-ids&gt;&lt;/item&gt;&lt;/Libraries&gt;"/>
  </w:docVars>
  <w:rsids>
    <w:rsidRoot w:val="00D663B3"/>
    <w:rsid w:val="0000119D"/>
    <w:rsid w:val="00001DF2"/>
    <w:rsid w:val="0000413A"/>
    <w:rsid w:val="000042ED"/>
    <w:rsid w:val="00004928"/>
    <w:rsid w:val="000075B5"/>
    <w:rsid w:val="00007886"/>
    <w:rsid w:val="00010560"/>
    <w:rsid w:val="00011DFD"/>
    <w:rsid w:val="00012521"/>
    <w:rsid w:val="000128AB"/>
    <w:rsid w:val="00014544"/>
    <w:rsid w:val="00015D05"/>
    <w:rsid w:val="00015FAF"/>
    <w:rsid w:val="0001653C"/>
    <w:rsid w:val="00016B64"/>
    <w:rsid w:val="00016F0B"/>
    <w:rsid w:val="00017843"/>
    <w:rsid w:val="0002013D"/>
    <w:rsid w:val="000202DF"/>
    <w:rsid w:val="0002031E"/>
    <w:rsid w:val="000203CE"/>
    <w:rsid w:val="00020A12"/>
    <w:rsid w:val="00022078"/>
    <w:rsid w:val="0002299E"/>
    <w:rsid w:val="00023362"/>
    <w:rsid w:val="000237E6"/>
    <w:rsid w:val="00024A3B"/>
    <w:rsid w:val="00024B2F"/>
    <w:rsid w:val="00024C7B"/>
    <w:rsid w:val="000253A3"/>
    <w:rsid w:val="00025BAD"/>
    <w:rsid w:val="00026076"/>
    <w:rsid w:val="00026686"/>
    <w:rsid w:val="00026915"/>
    <w:rsid w:val="00026BE8"/>
    <w:rsid w:val="00026C13"/>
    <w:rsid w:val="00027566"/>
    <w:rsid w:val="00027FF3"/>
    <w:rsid w:val="0003029E"/>
    <w:rsid w:val="00030BF3"/>
    <w:rsid w:val="00032C60"/>
    <w:rsid w:val="000331FD"/>
    <w:rsid w:val="000349D6"/>
    <w:rsid w:val="00035CD9"/>
    <w:rsid w:val="00036302"/>
    <w:rsid w:val="000370CA"/>
    <w:rsid w:val="0003786D"/>
    <w:rsid w:val="00037DDE"/>
    <w:rsid w:val="000405E6"/>
    <w:rsid w:val="000407B3"/>
    <w:rsid w:val="00041573"/>
    <w:rsid w:val="000423E1"/>
    <w:rsid w:val="000424B7"/>
    <w:rsid w:val="0004315B"/>
    <w:rsid w:val="00043A66"/>
    <w:rsid w:val="00046839"/>
    <w:rsid w:val="000468B3"/>
    <w:rsid w:val="000470CB"/>
    <w:rsid w:val="000470F7"/>
    <w:rsid w:val="00047A96"/>
    <w:rsid w:val="0005288B"/>
    <w:rsid w:val="00052AD9"/>
    <w:rsid w:val="000531C2"/>
    <w:rsid w:val="00053503"/>
    <w:rsid w:val="00055400"/>
    <w:rsid w:val="00055762"/>
    <w:rsid w:val="00055915"/>
    <w:rsid w:val="0005595C"/>
    <w:rsid w:val="000565B5"/>
    <w:rsid w:val="00056793"/>
    <w:rsid w:val="00056F7C"/>
    <w:rsid w:val="000602A3"/>
    <w:rsid w:val="00060747"/>
    <w:rsid w:val="00061E98"/>
    <w:rsid w:val="00062353"/>
    <w:rsid w:val="000628F8"/>
    <w:rsid w:val="00063388"/>
    <w:rsid w:val="000644F8"/>
    <w:rsid w:val="000655FD"/>
    <w:rsid w:val="0006608C"/>
    <w:rsid w:val="00066A53"/>
    <w:rsid w:val="000676C9"/>
    <w:rsid w:val="0007138C"/>
    <w:rsid w:val="00071C01"/>
    <w:rsid w:val="00072119"/>
    <w:rsid w:val="00072265"/>
    <w:rsid w:val="00073630"/>
    <w:rsid w:val="00073D30"/>
    <w:rsid w:val="00073D94"/>
    <w:rsid w:val="000761F7"/>
    <w:rsid w:val="00077A2C"/>
    <w:rsid w:val="000801A9"/>
    <w:rsid w:val="000818C9"/>
    <w:rsid w:val="00082EDD"/>
    <w:rsid w:val="000848F5"/>
    <w:rsid w:val="000848FF"/>
    <w:rsid w:val="00086451"/>
    <w:rsid w:val="0008762B"/>
    <w:rsid w:val="00090DD3"/>
    <w:rsid w:val="0009149C"/>
    <w:rsid w:val="00091963"/>
    <w:rsid w:val="00091EE1"/>
    <w:rsid w:val="000925ED"/>
    <w:rsid w:val="000934D4"/>
    <w:rsid w:val="0009403B"/>
    <w:rsid w:val="000940D6"/>
    <w:rsid w:val="00094C3F"/>
    <w:rsid w:val="00095088"/>
    <w:rsid w:val="0009510B"/>
    <w:rsid w:val="00095758"/>
    <w:rsid w:val="00096339"/>
    <w:rsid w:val="00096A3A"/>
    <w:rsid w:val="00096AF7"/>
    <w:rsid w:val="000A006E"/>
    <w:rsid w:val="000A080C"/>
    <w:rsid w:val="000A0837"/>
    <w:rsid w:val="000A140C"/>
    <w:rsid w:val="000A23F8"/>
    <w:rsid w:val="000A2BF9"/>
    <w:rsid w:val="000A2FC9"/>
    <w:rsid w:val="000A4FA7"/>
    <w:rsid w:val="000A504A"/>
    <w:rsid w:val="000A6B80"/>
    <w:rsid w:val="000A6CEC"/>
    <w:rsid w:val="000A6D84"/>
    <w:rsid w:val="000A6F8F"/>
    <w:rsid w:val="000A75E4"/>
    <w:rsid w:val="000B03C8"/>
    <w:rsid w:val="000B1245"/>
    <w:rsid w:val="000B19E2"/>
    <w:rsid w:val="000B20FA"/>
    <w:rsid w:val="000B23B3"/>
    <w:rsid w:val="000B2820"/>
    <w:rsid w:val="000B4A7D"/>
    <w:rsid w:val="000B4E08"/>
    <w:rsid w:val="000B5B9A"/>
    <w:rsid w:val="000B5E4D"/>
    <w:rsid w:val="000B7144"/>
    <w:rsid w:val="000B7BED"/>
    <w:rsid w:val="000C0468"/>
    <w:rsid w:val="000C0BA9"/>
    <w:rsid w:val="000C0E3C"/>
    <w:rsid w:val="000C1308"/>
    <w:rsid w:val="000C1876"/>
    <w:rsid w:val="000C191E"/>
    <w:rsid w:val="000C20D5"/>
    <w:rsid w:val="000C2B2B"/>
    <w:rsid w:val="000C3183"/>
    <w:rsid w:val="000C3E84"/>
    <w:rsid w:val="000C41A3"/>
    <w:rsid w:val="000C44E5"/>
    <w:rsid w:val="000C4C36"/>
    <w:rsid w:val="000C528F"/>
    <w:rsid w:val="000C6441"/>
    <w:rsid w:val="000C6C91"/>
    <w:rsid w:val="000C6CAB"/>
    <w:rsid w:val="000C6E56"/>
    <w:rsid w:val="000C718E"/>
    <w:rsid w:val="000C7286"/>
    <w:rsid w:val="000C7AE3"/>
    <w:rsid w:val="000D0115"/>
    <w:rsid w:val="000D0B93"/>
    <w:rsid w:val="000D0E18"/>
    <w:rsid w:val="000D1032"/>
    <w:rsid w:val="000D1523"/>
    <w:rsid w:val="000D1C1A"/>
    <w:rsid w:val="000D23A5"/>
    <w:rsid w:val="000D273F"/>
    <w:rsid w:val="000D33A9"/>
    <w:rsid w:val="000D42BA"/>
    <w:rsid w:val="000D42BC"/>
    <w:rsid w:val="000D547B"/>
    <w:rsid w:val="000D59D4"/>
    <w:rsid w:val="000D6A7D"/>
    <w:rsid w:val="000D6E7F"/>
    <w:rsid w:val="000D77EE"/>
    <w:rsid w:val="000D7B5C"/>
    <w:rsid w:val="000E072D"/>
    <w:rsid w:val="000E2C1D"/>
    <w:rsid w:val="000E473B"/>
    <w:rsid w:val="000E479D"/>
    <w:rsid w:val="000E58A7"/>
    <w:rsid w:val="000E5C7C"/>
    <w:rsid w:val="000E67DA"/>
    <w:rsid w:val="000F00C0"/>
    <w:rsid w:val="000F014A"/>
    <w:rsid w:val="000F0842"/>
    <w:rsid w:val="000F0D35"/>
    <w:rsid w:val="000F199A"/>
    <w:rsid w:val="000F1EDB"/>
    <w:rsid w:val="000F2581"/>
    <w:rsid w:val="000F3967"/>
    <w:rsid w:val="000F482E"/>
    <w:rsid w:val="000F5E0A"/>
    <w:rsid w:val="000F69E3"/>
    <w:rsid w:val="000F6B02"/>
    <w:rsid w:val="001011C0"/>
    <w:rsid w:val="00102496"/>
    <w:rsid w:val="00103584"/>
    <w:rsid w:val="00104EE6"/>
    <w:rsid w:val="00105350"/>
    <w:rsid w:val="0010571C"/>
    <w:rsid w:val="00106682"/>
    <w:rsid w:val="001067AB"/>
    <w:rsid w:val="0010689C"/>
    <w:rsid w:val="001072F1"/>
    <w:rsid w:val="00107C92"/>
    <w:rsid w:val="00110BD0"/>
    <w:rsid w:val="0011231C"/>
    <w:rsid w:val="00113370"/>
    <w:rsid w:val="001137C2"/>
    <w:rsid w:val="001147FD"/>
    <w:rsid w:val="00114926"/>
    <w:rsid w:val="00114A61"/>
    <w:rsid w:val="00114D19"/>
    <w:rsid w:val="00115AA6"/>
    <w:rsid w:val="00115DDF"/>
    <w:rsid w:val="00115E99"/>
    <w:rsid w:val="0011636A"/>
    <w:rsid w:val="0011706F"/>
    <w:rsid w:val="001178AA"/>
    <w:rsid w:val="00117C95"/>
    <w:rsid w:val="00121D61"/>
    <w:rsid w:val="001225E4"/>
    <w:rsid w:val="0012390D"/>
    <w:rsid w:val="00123F69"/>
    <w:rsid w:val="0012513B"/>
    <w:rsid w:val="00125DA8"/>
    <w:rsid w:val="00125FA4"/>
    <w:rsid w:val="00125FC5"/>
    <w:rsid w:val="001263FF"/>
    <w:rsid w:val="00126BD7"/>
    <w:rsid w:val="001270DF"/>
    <w:rsid w:val="00127679"/>
    <w:rsid w:val="00130707"/>
    <w:rsid w:val="00130876"/>
    <w:rsid w:val="00131560"/>
    <w:rsid w:val="0013395B"/>
    <w:rsid w:val="00133B0B"/>
    <w:rsid w:val="00133FAD"/>
    <w:rsid w:val="00134AAC"/>
    <w:rsid w:val="00134E9A"/>
    <w:rsid w:val="00137288"/>
    <w:rsid w:val="00137F20"/>
    <w:rsid w:val="001400B9"/>
    <w:rsid w:val="001402D5"/>
    <w:rsid w:val="001428F1"/>
    <w:rsid w:val="00142A57"/>
    <w:rsid w:val="00143032"/>
    <w:rsid w:val="0014394B"/>
    <w:rsid w:val="0014399D"/>
    <w:rsid w:val="00143A04"/>
    <w:rsid w:val="00144F8E"/>
    <w:rsid w:val="00151196"/>
    <w:rsid w:val="00151DC9"/>
    <w:rsid w:val="00152375"/>
    <w:rsid w:val="00152935"/>
    <w:rsid w:val="001538AE"/>
    <w:rsid w:val="00155172"/>
    <w:rsid w:val="00155C50"/>
    <w:rsid w:val="0015650F"/>
    <w:rsid w:val="00156F9A"/>
    <w:rsid w:val="0016123B"/>
    <w:rsid w:val="001612D1"/>
    <w:rsid w:val="001621E6"/>
    <w:rsid w:val="00163077"/>
    <w:rsid w:val="00163130"/>
    <w:rsid w:val="001637B9"/>
    <w:rsid w:val="00163DFF"/>
    <w:rsid w:val="001649AC"/>
    <w:rsid w:val="001650BF"/>
    <w:rsid w:val="001655B7"/>
    <w:rsid w:val="00165A5B"/>
    <w:rsid w:val="00166475"/>
    <w:rsid w:val="001668A9"/>
    <w:rsid w:val="00166909"/>
    <w:rsid w:val="00167396"/>
    <w:rsid w:val="001725E9"/>
    <w:rsid w:val="001736F4"/>
    <w:rsid w:val="001739DD"/>
    <w:rsid w:val="0017433A"/>
    <w:rsid w:val="00175E5C"/>
    <w:rsid w:val="00175F94"/>
    <w:rsid w:val="001760A6"/>
    <w:rsid w:val="00176655"/>
    <w:rsid w:val="00177298"/>
    <w:rsid w:val="00177603"/>
    <w:rsid w:val="00177919"/>
    <w:rsid w:val="00177CF8"/>
    <w:rsid w:val="00177DC8"/>
    <w:rsid w:val="001802E6"/>
    <w:rsid w:val="001821DA"/>
    <w:rsid w:val="00182965"/>
    <w:rsid w:val="0018350C"/>
    <w:rsid w:val="001846B1"/>
    <w:rsid w:val="00184BAC"/>
    <w:rsid w:val="00184CA9"/>
    <w:rsid w:val="00185F0C"/>
    <w:rsid w:val="001864B2"/>
    <w:rsid w:val="00186EC6"/>
    <w:rsid w:val="00186FA5"/>
    <w:rsid w:val="00187A90"/>
    <w:rsid w:val="00190BA7"/>
    <w:rsid w:val="0019103A"/>
    <w:rsid w:val="00192275"/>
    <w:rsid w:val="00194425"/>
    <w:rsid w:val="001954AB"/>
    <w:rsid w:val="00195809"/>
    <w:rsid w:val="001962D6"/>
    <w:rsid w:val="001976C0"/>
    <w:rsid w:val="00197C3C"/>
    <w:rsid w:val="001A171F"/>
    <w:rsid w:val="001A1A56"/>
    <w:rsid w:val="001A2210"/>
    <w:rsid w:val="001A255E"/>
    <w:rsid w:val="001A2B2B"/>
    <w:rsid w:val="001A2CDC"/>
    <w:rsid w:val="001A31B6"/>
    <w:rsid w:val="001A3D90"/>
    <w:rsid w:val="001A3DD3"/>
    <w:rsid w:val="001A4E1E"/>
    <w:rsid w:val="001A5A8B"/>
    <w:rsid w:val="001A5CA2"/>
    <w:rsid w:val="001A5E79"/>
    <w:rsid w:val="001A5FAD"/>
    <w:rsid w:val="001A63BD"/>
    <w:rsid w:val="001A6452"/>
    <w:rsid w:val="001A66BF"/>
    <w:rsid w:val="001A69DB"/>
    <w:rsid w:val="001A6D41"/>
    <w:rsid w:val="001A6FA0"/>
    <w:rsid w:val="001A7F66"/>
    <w:rsid w:val="001B0326"/>
    <w:rsid w:val="001B0958"/>
    <w:rsid w:val="001B1442"/>
    <w:rsid w:val="001B1FC7"/>
    <w:rsid w:val="001B33A0"/>
    <w:rsid w:val="001B363E"/>
    <w:rsid w:val="001B6301"/>
    <w:rsid w:val="001B6502"/>
    <w:rsid w:val="001B7C6E"/>
    <w:rsid w:val="001C12B6"/>
    <w:rsid w:val="001C2CAD"/>
    <w:rsid w:val="001C2E72"/>
    <w:rsid w:val="001C4264"/>
    <w:rsid w:val="001C42FB"/>
    <w:rsid w:val="001C4963"/>
    <w:rsid w:val="001C4EB6"/>
    <w:rsid w:val="001C511B"/>
    <w:rsid w:val="001C515E"/>
    <w:rsid w:val="001C5C74"/>
    <w:rsid w:val="001C6229"/>
    <w:rsid w:val="001C653E"/>
    <w:rsid w:val="001D104A"/>
    <w:rsid w:val="001D1948"/>
    <w:rsid w:val="001D2038"/>
    <w:rsid w:val="001D3033"/>
    <w:rsid w:val="001D3B07"/>
    <w:rsid w:val="001D434C"/>
    <w:rsid w:val="001D4AD9"/>
    <w:rsid w:val="001D4C92"/>
    <w:rsid w:val="001D5002"/>
    <w:rsid w:val="001D65E4"/>
    <w:rsid w:val="001D7003"/>
    <w:rsid w:val="001D7998"/>
    <w:rsid w:val="001E2A24"/>
    <w:rsid w:val="001E30FA"/>
    <w:rsid w:val="001E34E0"/>
    <w:rsid w:val="001E458B"/>
    <w:rsid w:val="001E46B3"/>
    <w:rsid w:val="001E4A02"/>
    <w:rsid w:val="001E5C40"/>
    <w:rsid w:val="001E6070"/>
    <w:rsid w:val="001E60AD"/>
    <w:rsid w:val="001F0652"/>
    <w:rsid w:val="001F1980"/>
    <w:rsid w:val="001F200A"/>
    <w:rsid w:val="001F562E"/>
    <w:rsid w:val="001F604C"/>
    <w:rsid w:val="001F6090"/>
    <w:rsid w:val="001F7906"/>
    <w:rsid w:val="001F7B7D"/>
    <w:rsid w:val="00201E85"/>
    <w:rsid w:val="00202994"/>
    <w:rsid w:val="00202AF6"/>
    <w:rsid w:val="00203571"/>
    <w:rsid w:val="002038B8"/>
    <w:rsid w:val="00203952"/>
    <w:rsid w:val="00203C0D"/>
    <w:rsid w:val="00204D27"/>
    <w:rsid w:val="0020511E"/>
    <w:rsid w:val="00205134"/>
    <w:rsid w:val="0020585C"/>
    <w:rsid w:val="00206653"/>
    <w:rsid w:val="00206FF9"/>
    <w:rsid w:val="00207B19"/>
    <w:rsid w:val="00210653"/>
    <w:rsid w:val="002108E2"/>
    <w:rsid w:val="002109C6"/>
    <w:rsid w:val="00211923"/>
    <w:rsid w:val="002127DD"/>
    <w:rsid w:val="00212C5B"/>
    <w:rsid w:val="00212E8E"/>
    <w:rsid w:val="00213ABF"/>
    <w:rsid w:val="00213B29"/>
    <w:rsid w:val="0021472E"/>
    <w:rsid w:val="00217A6F"/>
    <w:rsid w:val="00217AE7"/>
    <w:rsid w:val="00220999"/>
    <w:rsid w:val="00220CD5"/>
    <w:rsid w:val="00220DD5"/>
    <w:rsid w:val="00222127"/>
    <w:rsid w:val="0022292D"/>
    <w:rsid w:val="00223060"/>
    <w:rsid w:val="00223A60"/>
    <w:rsid w:val="002241B1"/>
    <w:rsid w:val="00224285"/>
    <w:rsid w:val="00225421"/>
    <w:rsid w:val="00225478"/>
    <w:rsid w:val="00225AAA"/>
    <w:rsid w:val="0022659D"/>
    <w:rsid w:val="002268EF"/>
    <w:rsid w:val="00227007"/>
    <w:rsid w:val="00227A5C"/>
    <w:rsid w:val="002305B4"/>
    <w:rsid w:val="0023085B"/>
    <w:rsid w:val="00233462"/>
    <w:rsid w:val="00233DA4"/>
    <w:rsid w:val="00234193"/>
    <w:rsid w:val="002348E3"/>
    <w:rsid w:val="00234900"/>
    <w:rsid w:val="00234D1A"/>
    <w:rsid w:val="00236BF8"/>
    <w:rsid w:val="00237933"/>
    <w:rsid w:val="00237CAE"/>
    <w:rsid w:val="00240985"/>
    <w:rsid w:val="00241164"/>
    <w:rsid w:val="00241920"/>
    <w:rsid w:val="00241E53"/>
    <w:rsid w:val="00241E73"/>
    <w:rsid w:val="00242BA9"/>
    <w:rsid w:val="00243943"/>
    <w:rsid w:val="0024402A"/>
    <w:rsid w:val="0024433D"/>
    <w:rsid w:val="002444A8"/>
    <w:rsid w:val="0024517E"/>
    <w:rsid w:val="002465C5"/>
    <w:rsid w:val="00247BE9"/>
    <w:rsid w:val="002519B5"/>
    <w:rsid w:val="00252006"/>
    <w:rsid w:val="00252391"/>
    <w:rsid w:val="002527D4"/>
    <w:rsid w:val="00252ABA"/>
    <w:rsid w:val="002538FE"/>
    <w:rsid w:val="0025515E"/>
    <w:rsid w:val="00255A09"/>
    <w:rsid w:val="00255AE8"/>
    <w:rsid w:val="00257592"/>
    <w:rsid w:val="002579D9"/>
    <w:rsid w:val="0026010D"/>
    <w:rsid w:val="00261148"/>
    <w:rsid w:val="002622B5"/>
    <w:rsid w:val="00264676"/>
    <w:rsid w:val="00264880"/>
    <w:rsid w:val="00265204"/>
    <w:rsid w:val="002657FF"/>
    <w:rsid w:val="00265AE6"/>
    <w:rsid w:val="00265D4F"/>
    <w:rsid w:val="00267A89"/>
    <w:rsid w:val="00267D1A"/>
    <w:rsid w:val="00270BD0"/>
    <w:rsid w:val="00271064"/>
    <w:rsid w:val="0027230E"/>
    <w:rsid w:val="00273710"/>
    <w:rsid w:val="0027382C"/>
    <w:rsid w:val="0027395C"/>
    <w:rsid w:val="00273BD4"/>
    <w:rsid w:val="00273D4C"/>
    <w:rsid w:val="002742F6"/>
    <w:rsid w:val="002746B8"/>
    <w:rsid w:val="00274CE4"/>
    <w:rsid w:val="002762EB"/>
    <w:rsid w:val="00276A03"/>
    <w:rsid w:val="00276D75"/>
    <w:rsid w:val="00276EF9"/>
    <w:rsid w:val="002770D1"/>
    <w:rsid w:val="00280669"/>
    <w:rsid w:val="00280863"/>
    <w:rsid w:val="00280868"/>
    <w:rsid w:val="00281655"/>
    <w:rsid w:val="0028169D"/>
    <w:rsid w:val="00282050"/>
    <w:rsid w:val="0028211B"/>
    <w:rsid w:val="00282391"/>
    <w:rsid w:val="002823B5"/>
    <w:rsid w:val="00283249"/>
    <w:rsid w:val="00283825"/>
    <w:rsid w:val="002848B7"/>
    <w:rsid w:val="00285938"/>
    <w:rsid w:val="00285A86"/>
    <w:rsid w:val="00285DDA"/>
    <w:rsid w:val="00287CD5"/>
    <w:rsid w:val="00293055"/>
    <w:rsid w:val="0029343F"/>
    <w:rsid w:val="002943C7"/>
    <w:rsid w:val="002949C2"/>
    <w:rsid w:val="0029570D"/>
    <w:rsid w:val="00295C16"/>
    <w:rsid w:val="0029631C"/>
    <w:rsid w:val="0029682A"/>
    <w:rsid w:val="00296E78"/>
    <w:rsid w:val="002972F0"/>
    <w:rsid w:val="002A0294"/>
    <w:rsid w:val="002A0850"/>
    <w:rsid w:val="002A0CF9"/>
    <w:rsid w:val="002A0D6E"/>
    <w:rsid w:val="002A16A3"/>
    <w:rsid w:val="002A1EF6"/>
    <w:rsid w:val="002A36BE"/>
    <w:rsid w:val="002A3E62"/>
    <w:rsid w:val="002A43C0"/>
    <w:rsid w:val="002A531D"/>
    <w:rsid w:val="002A54D0"/>
    <w:rsid w:val="002A5A14"/>
    <w:rsid w:val="002A5F58"/>
    <w:rsid w:val="002A609F"/>
    <w:rsid w:val="002B1AC5"/>
    <w:rsid w:val="002B2557"/>
    <w:rsid w:val="002B2D4C"/>
    <w:rsid w:val="002B4B91"/>
    <w:rsid w:val="002B4BDE"/>
    <w:rsid w:val="002B4CA2"/>
    <w:rsid w:val="002B5970"/>
    <w:rsid w:val="002B5D99"/>
    <w:rsid w:val="002B69A4"/>
    <w:rsid w:val="002B72AF"/>
    <w:rsid w:val="002B7508"/>
    <w:rsid w:val="002B79EF"/>
    <w:rsid w:val="002C07F0"/>
    <w:rsid w:val="002C17A9"/>
    <w:rsid w:val="002C1E8F"/>
    <w:rsid w:val="002C2BE5"/>
    <w:rsid w:val="002C4BA8"/>
    <w:rsid w:val="002C4C04"/>
    <w:rsid w:val="002C4C33"/>
    <w:rsid w:val="002C4E70"/>
    <w:rsid w:val="002C5229"/>
    <w:rsid w:val="002C5A0D"/>
    <w:rsid w:val="002C73C3"/>
    <w:rsid w:val="002C74E5"/>
    <w:rsid w:val="002C78DB"/>
    <w:rsid w:val="002D105E"/>
    <w:rsid w:val="002D1187"/>
    <w:rsid w:val="002D22BB"/>
    <w:rsid w:val="002D38FD"/>
    <w:rsid w:val="002E0420"/>
    <w:rsid w:val="002E0CC0"/>
    <w:rsid w:val="002E0D02"/>
    <w:rsid w:val="002E178B"/>
    <w:rsid w:val="002E180F"/>
    <w:rsid w:val="002E1921"/>
    <w:rsid w:val="002E19CB"/>
    <w:rsid w:val="002E248E"/>
    <w:rsid w:val="002E2741"/>
    <w:rsid w:val="002E27D4"/>
    <w:rsid w:val="002E2871"/>
    <w:rsid w:val="002E39BD"/>
    <w:rsid w:val="002E39ED"/>
    <w:rsid w:val="002E4613"/>
    <w:rsid w:val="002E4872"/>
    <w:rsid w:val="002E54A2"/>
    <w:rsid w:val="002E6034"/>
    <w:rsid w:val="002E70B1"/>
    <w:rsid w:val="002E7F70"/>
    <w:rsid w:val="002F19BA"/>
    <w:rsid w:val="002F1D65"/>
    <w:rsid w:val="002F378A"/>
    <w:rsid w:val="002F3CBC"/>
    <w:rsid w:val="002F4299"/>
    <w:rsid w:val="002F42BE"/>
    <w:rsid w:val="002F4897"/>
    <w:rsid w:val="002F563E"/>
    <w:rsid w:val="002F6722"/>
    <w:rsid w:val="0030029E"/>
    <w:rsid w:val="00300E1A"/>
    <w:rsid w:val="003011E5"/>
    <w:rsid w:val="0030122F"/>
    <w:rsid w:val="0030139C"/>
    <w:rsid w:val="00302D0D"/>
    <w:rsid w:val="00303883"/>
    <w:rsid w:val="00303FBD"/>
    <w:rsid w:val="003044DA"/>
    <w:rsid w:val="0030508B"/>
    <w:rsid w:val="003051AA"/>
    <w:rsid w:val="00305940"/>
    <w:rsid w:val="0030642C"/>
    <w:rsid w:val="00306CA6"/>
    <w:rsid w:val="00307108"/>
    <w:rsid w:val="00307B52"/>
    <w:rsid w:val="00307C42"/>
    <w:rsid w:val="003102E5"/>
    <w:rsid w:val="00310371"/>
    <w:rsid w:val="00311CD7"/>
    <w:rsid w:val="003149D6"/>
    <w:rsid w:val="00314DC9"/>
    <w:rsid w:val="00315E9D"/>
    <w:rsid w:val="0031612E"/>
    <w:rsid w:val="00316C95"/>
    <w:rsid w:val="003214BC"/>
    <w:rsid w:val="003231A6"/>
    <w:rsid w:val="00323201"/>
    <w:rsid w:val="00323207"/>
    <w:rsid w:val="00325236"/>
    <w:rsid w:val="0032545C"/>
    <w:rsid w:val="00326051"/>
    <w:rsid w:val="003262B5"/>
    <w:rsid w:val="003264FB"/>
    <w:rsid w:val="00327E25"/>
    <w:rsid w:val="00327FE8"/>
    <w:rsid w:val="00331E32"/>
    <w:rsid w:val="003333C6"/>
    <w:rsid w:val="003333CA"/>
    <w:rsid w:val="00333502"/>
    <w:rsid w:val="003346D8"/>
    <w:rsid w:val="003347C4"/>
    <w:rsid w:val="00335BBA"/>
    <w:rsid w:val="00335C18"/>
    <w:rsid w:val="00336B7A"/>
    <w:rsid w:val="00336C53"/>
    <w:rsid w:val="00337C3D"/>
    <w:rsid w:val="00340006"/>
    <w:rsid w:val="0034048A"/>
    <w:rsid w:val="00340577"/>
    <w:rsid w:val="00341D6D"/>
    <w:rsid w:val="00341E53"/>
    <w:rsid w:val="00342482"/>
    <w:rsid w:val="0034454E"/>
    <w:rsid w:val="003446B8"/>
    <w:rsid w:val="003465C3"/>
    <w:rsid w:val="003466A7"/>
    <w:rsid w:val="00350315"/>
    <w:rsid w:val="00352D77"/>
    <w:rsid w:val="00354E93"/>
    <w:rsid w:val="00356D28"/>
    <w:rsid w:val="00357A70"/>
    <w:rsid w:val="00357B32"/>
    <w:rsid w:val="00360762"/>
    <w:rsid w:val="00360C9C"/>
    <w:rsid w:val="003610AC"/>
    <w:rsid w:val="003613B2"/>
    <w:rsid w:val="00361900"/>
    <w:rsid w:val="0036219A"/>
    <w:rsid w:val="003621B9"/>
    <w:rsid w:val="00362B00"/>
    <w:rsid w:val="00363CCF"/>
    <w:rsid w:val="0036498F"/>
    <w:rsid w:val="00364A43"/>
    <w:rsid w:val="00364C55"/>
    <w:rsid w:val="0036511D"/>
    <w:rsid w:val="00366DE6"/>
    <w:rsid w:val="00367662"/>
    <w:rsid w:val="00367ECA"/>
    <w:rsid w:val="003707A9"/>
    <w:rsid w:val="00370BFA"/>
    <w:rsid w:val="00370C27"/>
    <w:rsid w:val="00372B93"/>
    <w:rsid w:val="00372D24"/>
    <w:rsid w:val="003740D2"/>
    <w:rsid w:val="00374B3F"/>
    <w:rsid w:val="00376A09"/>
    <w:rsid w:val="00380330"/>
    <w:rsid w:val="003815C8"/>
    <w:rsid w:val="0038179D"/>
    <w:rsid w:val="00382221"/>
    <w:rsid w:val="00382E23"/>
    <w:rsid w:val="00384030"/>
    <w:rsid w:val="00384CD1"/>
    <w:rsid w:val="00384D57"/>
    <w:rsid w:val="003850AE"/>
    <w:rsid w:val="0038577D"/>
    <w:rsid w:val="00385787"/>
    <w:rsid w:val="00386497"/>
    <w:rsid w:val="00390637"/>
    <w:rsid w:val="00390773"/>
    <w:rsid w:val="0039120F"/>
    <w:rsid w:val="003913B5"/>
    <w:rsid w:val="00391698"/>
    <w:rsid w:val="00391AB1"/>
    <w:rsid w:val="0039235E"/>
    <w:rsid w:val="00392665"/>
    <w:rsid w:val="003954A6"/>
    <w:rsid w:val="00395A8C"/>
    <w:rsid w:val="00397438"/>
    <w:rsid w:val="003A03DD"/>
    <w:rsid w:val="003A042F"/>
    <w:rsid w:val="003A0630"/>
    <w:rsid w:val="003A2386"/>
    <w:rsid w:val="003A3ED4"/>
    <w:rsid w:val="003A484B"/>
    <w:rsid w:val="003A5A03"/>
    <w:rsid w:val="003A6272"/>
    <w:rsid w:val="003A65DD"/>
    <w:rsid w:val="003B1864"/>
    <w:rsid w:val="003B261A"/>
    <w:rsid w:val="003B319C"/>
    <w:rsid w:val="003B33F1"/>
    <w:rsid w:val="003B36C4"/>
    <w:rsid w:val="003B3D87"/>
    <w:rsid w:val="003B41AA"/>
    <w:rsid w:val="003C0D9B"/>
    <w:rsid w:val="003C13ED"/>
    <w:rsid w:val="003C1670"/>
    <w:rsid w:val="003C188E"/>
    <w:rsid w:val="003C2914"/>
    <w:rsid w:val="003C2C0D"/>
    <w:rsid w:val="003C2C2B"/>
    <w:rsid w:val="003C2D61"/>
    <w:rsid w:val="003C2F4A"/>
    <w:rsid w:val="003C307E"/>
    <w:rsid w:val="003C3450"/>
    <w:rsid w:val="003C37CE"/>
    <w:rsid w:val="003C396E"/>
    <w:rsid w:val="003C3A01"/>
    <w:rsid w:val="003C3A6E"/>
    <w:rsid w:val="003C3B11"/>
    <w:rsid w:val="003C52FA"/>
    <w:rsid w:val="003C5D99"/>
    <w:rsid w:val="003C5F11"/>
    <w:rsid w:val="003C7825"/>
    <w:rsid w:val="003C7FA6"/>
    <w:rsid w:val="003D0752"/>
    <w:rsid w:val="003D0A86"/>
    <w:rsid w:val="003D0D57"/>
    <w:rsid w:val="003D1EC4"/>
    <w:rsid w:val="003D20B1"/>
    <w:rsid w:val="003D3463"/>
    <w:rsid w:val="003D378F"/>
    <w:rsid w:val="003D37E1"/>
    <w:rsid w:val="003D3DF9"/>
    <w:rsid w:val="003D4389"/>
    <w:rsid w:val="003D48B4"/>
    <w:rsid w:val="003D5399"/>
    <w:rsid w:val="003D67B9"/>
    <w:rsid w:val="003D71DD"/>
    <w:rsid w:val="003D7EF8"/>
    <w:rsid w:val="003E0756"/>
    <w:rsid w:val="003E1129"/>
    <w:rsid w:val="003E1137"/>
    <w:rsid w:val="003E1328"/>
    <w:rsid w:val="003E2C95"/>
    <w:rsid w:val="003E44B4"/>
    <w:rsid w:val="003E67EA"/>
    <w:rsid w:val="003E694D"/>
    <w:rsid w:val="003E7394"/>
    <w:rsid w:val="003F03C8"/>
    <w:rsid w:val="003F03EC"/>
    <w:rsid w:val="003F0E11"/>
    <w:rsid w:val="003F16E6"/>
    <w:rsid w:val="003F3132"/>
    <w:rsid w:val="003F3446"/>
    <w:rsid w:val="003F3897"/>
    <w:rsid w:val="003F46E0"/>
    <w:rsid w:val="003F4858"/>
    <w:rsid w:val="003F4A1E"/>
    <w:rsid w:val="003F4D7C"/>
    <w:rsid w:val="003F509D"/>
    <w:rsid w:val="003F5299"/>
    <w:rsid w:val="003F6599"/>
    <w:rsid w:val="003F6D7C"/>
    <w:rsid w:val="003F778D"/>
    <w:rsid w:val="004000CA"/>
    <w:rsid w:val="00403FCC"/>
    <w:rsid w:val="0040481B"/>
    <w:rsid w:val="00404EE8"/>
    <w:rsid w:val="0040648A"/>
    <w:rsid w:val="00406702"/>
    <w:rsid w:val="004073F0"/>
    <w:rsid w:val="004076C3"/>
    <w:rsid w:val="00407FA0"/>
    <w:rsid w:val="004103E4"/>
    <w:rsid w:val="004113FE"/>
    <w:rsid w:val="0041178D"/>
    <w:rsid w:val="00411AD1"/>
    <w:rsid w:val="00411D82"/>
    <w:rsid w:val="00411F0E"/>
    <w:rsid w:val="004145AF"/>
    <w:rsid w:val="0041485F"/>
    <w:rsid w:val="00414BAD"/>
    <w:rsid w:val="00415EEA"/>
    <w:rsid w:val="0041606B"/>
    <w:rsid w:val="00416385"/>
    <w:rsid w:val="00417487"/>
    <w:rsid w:val="00417C28"/>
    <w:rsid w:val="00420799"/>
    <w:rsid w:val="00421B72"/>
    <w:rsid w:val="00422DBF"/>
    <w:rsid w:val="00423AC4"/>
    <w:rsid w:val="00425096"/>
    <w:rsid w:val="004251A8"/>
    <w:rsid w:val="004253E4"/>
    <w:rsid w:val="00425E65"/>
    <w:rsid w:val="004263CF"/>
    <w:rsid w:val="00427B50"/>
    <w:rsid w:val="00431D61"/>
    <w:rsid w:val="00433272"/>
    <w:rsid w:val="00434355"/>
    <w:rsid w:val="00434BAB"/>
    <w:rsid w:val="00434D1E"/>
    <w:rsid w:val="00435461"/>
    <w:rsid w:val="00435EEB"/>
    <w:rsid w:val="00435F46"/>
    <w:rsid w:val="00437F09"/>
    <w:rsid w:val="004401AA"/>
    <w:rsid w:val="00440234"/>
    <w:rsid w:val="004407E9"/>
    <w:rsid w:val="004418F5"/>
    <w:rsid w:val="004438A8"/>
    <w:rsid w:val="00443987"/>
    <w:rsid w:val="00445819"/>
    <w:rsid w:val="00445DAE"/>
    <w:rsid w:val="004460F7"/>
    <w:rsid w:val="00447355"/>
    <w:rsid w:val="0044753C"/>
    <w:rsid w:val="00447B27"/>
    <w:rsid w:val="0045084A"/>
    <w:rsid w:val="004513AA"/>
    <w:rsid w:val="00451694"/>
    <w:rsid w:val="004521E2"/>
    <w:rsid w:val="0045523D"/>
    <w:rsid w:val="004554DB"/>
    <w:rsid w:val="00456706"/>
    <w:rsid w:val="004568EA"/>
    <w:rsid w:val="00456E71"/>
    <w:rsid w:val="00461662"/>
    <w:rsid w:val="00463D84"/>
    <w:rsid w:val="00464B45"/>
    <w:rsid w:val="00464D9D"/>
    <w:rsid w:val="00464F6F"/>
    <w:rsid w:val="0046565D"/>
    <w:rsid w:val="00465D50"/>
    <w:rsid w:val="00471B1D"/>
    <w:rsid w:val="00472268"/>
    <w:rsid w:val="004725F9"/>
    <w:rsid w:val="00472765"/>
    <w:rsid w:val="00473BAD"/>
    <w:rsid w:val="00474067"/>
    <w:rsid w:val="00474E15"/>
    <w:rsid w:val="004751AE"/>
    <w:rsid w:val="004773CE"/>
    <w:rsid w:val="00480768"/>
    <w:rsid w:val="004809B9"/>
    <w:rsid w:val="00480B03"/>
    <w:rsid w:val="00480F7B"/>
    <w:rsid w:val="00482B53"/>
    <w:rsid w:val="00484ED6"/>
    <w:rsid w:val="00485BEF"/>
    <w:rsid w:val="00487742"/>
    <w:rsid w:val="004913DC"/>
    <w:rsid w:val="00493C86"/>
    <w:rsid w:val="00493FF9"/>
    <w:rsid w:val="0049433F"/>
    <w:rsid w:val="0049525C"/>
    <w:rsid w:val="004961AA"/>
    <w:rsid w:val="00496F5D"/>
    <w:rsid w:val="004978A6"/>
    <w:rsid w:val="0049796A"/>
    <w:rsid w:val="00497EB7"/>
    <w:rsid w:val="004A0385"/>
    <w:rsid w:val="004A11B6"/>
    <w:rsid w:val="004A1D02"/>
    <w:rsid w:val="004A3337"/>
    <w:rsid w:val="004A339C"/>
    <w:rsid w:val="004A4B8B"/>
    <w:rsid w:val="004A50EF"/>
    <w:rsid w:val="004A5101"/>
    <w:rsid w:val="004A5D34"/>
    <w:rsid w:val="004A6394"/>
    <w:rsid w:val="004A6851"/>
    <w:rsid w:val="004A6D9A"/>
    <w:rsid w:val="004A6E85"/>
    <w:rsid w:val="004B1B4A"/>
    <w:rsid w:val="004B1B7A"/>
    <w:rsid w:val="004B255A"/>
    <w:rsid w:val="004B309C"/>
    <w:rsid w:val="004B3141"/>
    <w:rsid w:val="004B54BB"/>
    <w:rsid w:val="004B6F16"/>
    <w:rsid w:val="004C0770"/>
    <w:rsid w:val="004C1B83"/>
    <w:rsid w:val="004C24D8"/>
    <w:rsid w:val="004C25A3"/>
    <w:rsid w:val="004C25AC"/>
    <w:rsid w:val="004C2FDF"/>
    <w:rsid w:val="004C3006"/>
    <w:rsid w:val="004C3BA7"/>
    <w:rsid w:val="004C3FCF"/>
    <w:rsid w:val="004C473C"/>
    <w:rsid w:val="004C4CC0"/>
    <w:rsid w:val="004C4E63"/>
    <w:rsid w:val="004C4F69"/>
    <w:rsid w:val="004C52D5"/>
    <w:rsid w:val="004C627E"/>
    <w:rsid w:val="004C750D"/>
    <w:rsid w:val="004C75BA"/>
    <w:rsid w:val="004C7CFB"/>
    <w:rsid w:val="004D0386"/>
    <w:rsid w:val="004D22F7"/>
    <w:rsid w:val="004D2AC1"/>
    <w:rsid w:val="004D37AA"/>
    <w:rsid w:val="004D38E3"/>
    <w:rsid w:val="004D3C53"/>
    <w:rsid w:val="004D4584"/>
    <w:rsid w:val="004D4E2E"/>
    <w:rsid w:val="004D543C"/>
    <w:rsid w:val="004D5CD8"/>
    <w:rsid w:val="004D6ED9"/>
    <w:rsid w:val="004D7837"/>
    <w:rsid w:val="004E12B7"/>
    <w:rsid w:val="004E1B35"/>
    <w:rsid w:val="004E2C0F"/>
    <w:rsid w:val="004E355E"/>
    <w:rsid w:val="004E3920"/>
    <w:rsid w:val="004E5537"/>
    <w:rsid w:val="004E5611"/>
    <w:rsid w:val="004E5627"/>
    <w:rsid w:val="004E5E2A"/>
    <w:rsid w:val="004E5E42"/>
    <w:rsid w:val="004E621B"/>
    <w:rsid w:val="004E624D"/>
    <w:rsid w:val="004E69C3"/>
    <w:rsid w:val="004E6B26"/>
    <w:rsid w:val="004E7127"/>
    <w:rsid w:val="004E7DA8"/>
    <w:rsid w:val="004F0007"/>
    <w:rsid w:val="004F038F"/>
    <w:rsid w:val="004F10AA"/>
    <w:rsid w:val="004F1584"/>
    <w:rsid w:val="004F2B51"/>
    <w:rsid w:val="004F3149"/>
    <w:rsid w:val="004F4A45"/>
    <w:rsid w:val="004F5194"/>
    <w:rsid w:val="004F5434"/>
    <w:rsid w:val="004F580D"/>
    <w:rsid w:val="004F5BBB"/>
    <w:rsid w:val="0050002F"/>
    <w:rsid w:val="005003FD"/>
    <w:rsid w:val="005007F6"/>
    <w:rsid w:val="00501C7A"/>
    <w:rsid w:val="00501E90"/>
    <w:rsid w:val="00502A5C"/>
    <w:rsid w:val="00502AE8"/>
    <w:rsid w:val="005032B5"/>
    <w:rsid w:val="0050481A"/>
    <w:rsid w:val="00504853"/>
    <w:rsid w:val="0050499A"/>
    <w:rsid w:val="005067F0"/>
    <w:rsid w:val="005073B6"/>
    <w:rsid w:val="0050782D"/>
    <w:rsid w:val="00507D8F"/>
    <w:rsid w:val="005100F7"/>
    <w:rsid w:val="00510240"/>
    <w:rsid w:val="00510E6C"/>
    <w:rsid w:val="00512051"/>
    <w:rsid w:val="0051220C"/>
    <w:rsid w:val="005131E5"/>
    <w:rsid w:val="005132DB"/>
    <w:rsid w:val="0051333D"/>
    <w:rsid w:val="005164EF"/>
    <w:rsid w:val="005165DD"/>
    <w:rsid w:val="00517509"/>
    <w:rsid w:val="00517AFC"/>
    <w:rsid w:val="00517CC5"/>
    <w:rsid w:val="005201E1"/>
    <w:rsid w:val="00521F96"/>
    <w:rsid w:val="005228B3"/>
    <w:rsid w:val="00524271"/>
    <w:rsid w:val="0052694A"/>
    <w:rsid w:val="00526F36"/>
    <w:rsid w:val="005273EF"/>
    <w:rsid w:val="005301E0"/>
    <w:rsid w:val="00530D72"/>
    <w:rsid w:val="00531054"/>
    <w:rsid w:val="005344F4"/>
    <w:rsid w:val="0053599C"/>
    <w:rsid w:val="00536429"/>
    <w:rsid w:val="00537793"/>
    <w:rsid w:val="00537E04"/>
    <w:rsid w:val="00540192"/>
    <w:rsid w:val="0054113A"/>
    <w:rsid w:val="00542902"/>
    <w:rsid w:val="00543218"/>
    <w:rsid w:val="005446C9"/>
    <w:rsid w:val="00544FAC"/>
    <w:rsid w:val="005454C5"/>
    <w:rsid w:val="0054635C"/>
    <w:rsid w:val="0055113F"/>
    <w:rsid w:val="005512A7"/>
    <w:rsid w:val="0055463E"/>
    <w:rsid w:val="00554821"/>
    <w:rsid w:val="00554A51"/>
    <w:rsid w:val="00555D0A"/>
    <w:rsid w:val="0055754E"/>
    <w:rsid w:val="005601A8"/>
    <w:rsid w:val="005602A6"/>
    <w:rsid w:val="0056069D"/>
    <w:rsid w:val="005613A5"/>
    <w:rsid w:val="00561CC9"/>
    <w:rsid w:val="005651D8"/>
    <w:rsid w:val="00565200"/>
    <w:rsid w:val="00565734"/>
    <w:rsid w:val="00566528"/>
    <w:rsid w:val="0056654E"/>
    <w:rsid w:val="00566F1C"/>
    <w:rsid w:val="0056732E"/>
    <w:rsid w:val="0056736F"/>
    <w:rsid w:val="00567750"/>
    <w:rsid w:val="00570E21"/>
    <w:rsid w:val="00571428"/>
    <w:rsid w:val="0057157C"/>
    <w:rsid w:val="00576104"/>
    <w:rsid w:val="0057610E"/>
    <w:rsid w:val="00576F30"/>
    <w:rsid w:val="005772E3"/>
    <w:rsid w:val="00581666"/>
    <w:rsid w:val="00581C8B"/>
    <w:rsid w:val="00581D3D"/>
    <w:rsid w:val="005831E6"/>
    <w:rsid w:val="00584A79"/>
    <w:rsid w:val="005853D3"/>
    <w:rsid w:val="00585C5B"/>
    <w:rsid w:val="00587D72"/>
    <w:rsid w:val="00590410"/>
    <w:rsid w:val="005908F7"/>
    <w:rsid w:val="005912D8"/>
    <w:rsid w:val="00591A49"/>
    <w:rsid w:val="005921A4"/>
    <w:rsid w:val="00592241"/>
    <w:rsid w:val="00592273"/>
    <w:rsid w:val="00593D34"/>
    <w:rsid w:val="0059446F"/>
    <w:rsid w:val="00594919"/>
    <w:rsid w:val="0059504E"/>
    <w:rsid w:val="005955A7"/>
    <w:rsid w:val="00595B0A"/>
    <w:rsid w:val="00595BA9"/>
    <w:rsid w:val="005963AA"/>
    <w:rsid w:val="00596858"/>
    <w:rsid w:val="00597A13"/>
    <w:rsid w:val="00597FDA"/>
    <w:rsid w:val="005A0D0B"/>
    <w:rsid w:val="005A1142"/>
    <w:rsid w:val="005A139E"/>
    <w:rsid w:val="005A2589"/>
    <w:rsid w:val="005A3C52"/>
    <w:rsid w:val="005A3F6F"/>
    <w:rsid w:val="005A40BC"/>
    <w:rsid w:val="005A427E"/>
    <w:rsid w:val="005A4720"/>
    <w:rsid w:val="005A4B5E"/>
    <w:rsid w:val="005A55BD"/>
    <w:rsid w:val="005A6691"/>
    <w:rsid w:val="005A6F30"/>
    <w:rsid w:val="005A7483"/>
    <w:rsid w:val="005B0376"/>
    <w:rsid w:val="005B1A10"/>
    <w:rsid w:val="005B1FB9"/>
    <w:rsid w:val="005B25D1"/>
    <w:rsid w:val="005B3363"/>
    <w:rsid w:val="005B3CF7"/>
    <w:rsid w:val="005B42A3"/>
    <w:rsid w:val="005B459F"/>
    <w:rsid w:val="005B4DDE"/>
    <w:rsid w:val="005B6716"/>
    <w:rsid w:val="005B6881"/>
    <w:rsid w:val="005B6C4E"/>
    <w:rsid w:val="005B6CBC"/>
    <w:rsid w:val="005B7A6F"/>
    <w:rsid w:val="005C0E3F"/>
    <w:rsid w:val="005C0FFA"/>
    <w:rsid w:val="005C15FC"/>
    <w:rsid w:val="005C19B5"/>
    <w:rsid w:val="005C2065"/>
    <w:rsid w:val="005C2A6C"/>
    <w:rsid w:val="005C32D2"/>
    <w:rsid w:val="005C365C"/>
    <w:rsid w:val="005C4069"/>
    <w:rsid w:val="005C4B6C"/>
    <w:rsid w:val="005C55D0"/>
    <w:rsid w:val="005C5B24"/>
    <w:rsid w:val="005C60AC"/>
    <w:rsid w:val="005C7A55"/>
    <w:rsid w:val="005C7E93"/>
    <w:rsid w:val="005D02B0"/>
    <w:rsid w:val="005D1620"/>
    <w:rsid w:val="005D17C4"/>
    <w:rsid w:val="005D24C7"/>
    <w:rsid w:val="005D27AE"/>
    <w:rsid w:val="005D2F3A"/>
    <w:rsid w:val="005D31B6"/>
    <w:rsid w:val="005D38F7"/>
    <w:rsid w:val="005D3B1F"/>
    <w:rsid w:val="005D3B73"/>
    <w:rsid w:val="005D69D6"/>
    <w:rsid w:val="005D7C6B"/>
    <w:rsid w:val="005E1570"/>
    <w:rsid w:val="005E257D"/>
    <w:rsid w:val="005E2C93"/>
    <w:rsid w:val="005E3FC2"/>
    <w:rsid w:val="005E4E4B"/>
    <w:rsid w:val="005E5803"/>
    <w:rsid w:val="005E6DDB"/>
    <w:rsid w:val="005E7B9E"/>
    <w:rsid w:val="005F0707"/>
    <w:rsid w:val="005F160C"/>
    <w:rsid w:val="005F27B0"/>
    <w:rsid w:val="005F2F4A"/>
    <w:rsid w:val="005F412E"/>
    <w:rsid w:val="005F6DAC"/>
    <w:rsid w:val="006003FC"/>
    <w:rsid w:val="00600B2C"/>
    <w:rsid w:val="006019A3"/>
    <w:rsid w:val="00601CDD"/>
    <w:rsid w:val="006023E7"/>
    <w:rsid w:val="006031ED"/>
    <w:rsid w:val="00603527"/>
    <w:rsid w:val="00603721"/>
    <w:rsid w:val="0060397D"/>
    <w:rsid w:val="00604462"/>
    <w:rsid w:val="00604B44"/>
    <w:rsid w:val="00611296"/>
    <w:rsid w:val="00611A92"/>
    <w:rsid w:val="00611B15"/>
    <w:rsid w:val="00612619"/>
    <w:rsid w:val="00613754"/>
    <w:rsid w:val="00613C36"/>
    <w:rsid w:val="00613FC1"/>
    <w:rsid w:val="0061403B"/>
    <w:rsid w:val="00615830"/>
    <w:rsid w:val="00615E83"/>
    <w:rsid w:val="00615FE7"/>
    <w:rsid w:val="00617036"/>
    <w:rsid w:val="0061716D"/>
    <w:rsid w:val="0062003D"/>
    <w:rsid w:val="00620130"/>
    <w:rsid w:val="006213A9"/>
    <w:rsid w:val="0062199D"/>
    <w:rsid w:val="0062276E"/>
    <w:rsid w:val="00623C03"/>
    <w:rsid w:val="00623D2B"/>
    <w:rsid w:val="006245A5"/>
    <w:rsid w:val="006252D7"/>
    <w:rsid w:val="0062620A"/>
    <w:rsid w:val="0062654F"/>
    <w:rsid w:val="00626742"/>
    <w:rsid w:val="00626F60"/>
    <w:rsid w:val="00627368"/>
    <w:rsid w:val="00627AE6"/>
    <w:rsid w:val="006302AB"/>
    <w:rsid w:val="0063064F"/>
    <w:rsid w:val="006308DE"/>
    <w:rsid w:val="00630FEC"/>
    <w:rsid w:val="00632211"/>
    <w:rsid w:val="00633606"/>
    <w:rsid w:val="0063378F"/>
    <w:rsid w:val="0063716E"/>
    <w:rsid w:val="006375F1"/>
    <w:rsid w:val="0063797C"/>
    <w:rsid w:val="00641DDF"/>
    <w:rsid w:val="00642ED4"/>
    <w:rsid w:val="0064300B"/>
    <w:rsid w:val="00643406"/>
    <w:rsid w:val="00645EA1"/>
    <w:rsid w:val="00645F31"/>
    <w:rsid w:val="006508D4"/>
    <w:rsid w:val="0065095C"/>
    <w:rsid w:val="006515C7"/>
    <w:rsid w:val="00651C5A"/>
    <w:rsid w:val="00652C4B"/>
    <w:rsid w:val="0065421A"/>
    <w:rsid w:val="00655190"/>
    <w:rsid w:val="00655E27"/>
    <w:rsid w:val="006569BB"/>
    <w:rsid w:val="00657655"/>
    <w:rsid w:val="00657A49"/>
    <w:rsid w:val="00657DCB"/>
    <w:rsid w:val="00660A00"/>
    <w:rsid w:val="006619D0"/>
    <w:rsid w:val="006650E7"/>
    <w:rsid w:val="006652A0"/>
    <w:rsid w:val="006669E0"/>
    <w:rsid w:val="00667887"/>
    <w:rsid w:val="006678CD"/>
    <w:rsid w:val="00667CDF"/>
    <w:rsid w:val="006707AE"/>
    <w:rsid w:val="006707E9"/>
    <w:rsid w:val="00670937"/>
    <w:rsid w:val="00671C42"/>
    <w:rsid w:val="006727A1"/>
    <w:rsid w:val="006727A8"/>
    <w:rsid w:val="0067291C"/>
    <w:rsid w:val="006734A2"/>
    <w:rsid w:val="0067362F"/>
    <w:rsid w:val="00673FAC"/>
    <w:rsid w:val="00674342"/>
    <w:rsid w:val="0067464E"/>
    <w:rsid w:val="00674832"/>
    <w:rsid w:val="006750D5"/>
    <w:rsid w:val="006761E4"/>
    <w:rsid w:val="0068046B"/>
    <w:rsid w:val="00681126"/>
    <w:rsid w:val="006817A0"/>
    <w:rsid w:val="00681DD2"/>
    <w:rsid w:val="00682BED"/>
    <w:rsid w:val="00684A70"/>
    <w:rsid w:val="006856D1"/>
    <w:rsid w:val="00685928"/>
    <w:rsid w:val="006878CF"/>
    <w:rsid w:val="006879D5"/>
    <w:rsid w:val="00690BE6"/>
    <w:rsid w:val="00691055"/>
    <w:rsid w:val="006912FA"/>
    <w:rsid w:val="00692896"/>
    <w:rsid w:val="00693559"/>
    <w:rsid w:val="00693AD9"/>
    <w:rsid w:val="006941A3"/>
    <w:rsid w:val="006943B1"/>
    <w:rsid w:val="00694914"/>
    <w:rsid w:val="00694A8F"/>
    <w:rsid w:val="006952C3"/>
    <w:rsid w:val="006960C2"/>
    <w:rsid w:val="0069689B"/>
    <w:rsid w:val="00696AAC"/>
    <w:rsid w:val="006977C9"/>
    <w:rsid w:val="006978E4"/>
    <w:rsid w:val="006A01B5"/>
    <w:rsid w:val="006A229A"/>
    <w:rsid w:val="006A258E"/>
    <w:rsid w:val="006A33D6"/>
    <w:rsid w:val="006A3804"/>
    <w:rsid w:val="006A38F4"/>
    <w:rsid w:val="006A51C7"/>
    <w:rsid w:val="006A5F7F"/>
    <w:rsid w:val="006A63F8"/>
    <w:rsid w:val="006A6981"/>
    <w:rsid w:val="006A70F7"/>
    <w:rsid w:val="006A74C1"/>
    <w:rsid w:val="006A7DB1"/>
    <w:rsid w:val="006B13D7"/>
    <w:rsid w:val="006B28D0"/>
    <w:rsid w:val="006B3F1C"/>
    <w:rsid w:val="006B4754"/>
    <w:rsid w:val="006B7668"/>
    <w:rsid w:val="006C01BF"/>
    <w:rsid w:val="006C0ECD"/>
    <w:rsid w:val="006C1290"/>
    <w:rsid w:val="006C18A4"/>
    <w:rsid w:val="006C1AF0"/>
    <w:rsid w:val="006C204A"/>
    <w:rsid w:val="006C23DC"/>
    <w:rsid w:val="006C3671"/>
    <w:rsid w:val="006C3EC9"/>
    <w:rsid w:val="006C3ED8"/>
    <w:rsid w:val="006C4AA5"/>
    <w:rsid w:val="006C4D19"/>
    <w:rsid w:val="006C4FE4"/>
    <w:rsid w:val="006C5286"/>
    <w:rsid w:val="006C532E"/>
    <w:rsid w:val="006C542F"/>
    <w:rsid w:val="006C548B"/>
    <w:rsid w:val="006C5F15"/>
    <w:rsid w:val="006C7D30"/>
    <w:rsid w:val="006D0381"/>
    <w:rsid w:val="006D0A0E"/>
    <w:rsid w:val="006D1BD7"/>
    <w:rsid w:val="006D26DF"/>
    <w:rsid w:val="006D3A0A"/>
    <w:rsid w:val="006D3C40"/>
    <w:rsid w:val="006E0ED2"/>
    <w:rsid w:val="006E0F6E"/>
    <w:rsid w:val="006E0F8E"/>
    <w:rsid w:val="006E16C2"/>
    <w:rsid w:val="006E29AB"/>
    <w:rsid w:val="006E340E"/>
    <w:rsid w:val="006E39E0"/>
    <w:rsid w:val="006E436F"/>
    <w:rsid w:val="006E4BF2"/>
    <w:rsid w:val="006E5E7B"/>
    <w:rsid w:val="006E7EA9"/>
    <w:rsid w:val="006F209E"/>
    <w:rsid w:val="006F2DBA"/>
    <w:rsid w:val="006F32FE"/>
    <w:rsid w:val="006F4279"/>
    <w:rsid w:val="006F4983"/>
    <w:rsid w:val="006F4E44"/>
    <w:rsid w:val="006F4E54"/>
    <w:rsid w:val="006F511A"/>
    <w:rsid w:val="006F62C5"/>
    <w:rsid w:val="006F6BB1"/>
    <w:rsid w:val="006F6C17"/>
    <w:rsid w:val="006F7727"/>
    <w:rsid w:val="006F790D"/>
    <w:rsid w:val="006F7A1D"/>
    <w:rsid w:val="00701422"/>
    <w:rsid w:val="00702012"/>
    <w:rsid w:val="007029BE"/>
    <w:rsid w:val="007036C3"/>
    <w:rsid w:val="007039FE"/>
    <w:rsid w:val="00703AA6"/>
    <w:rsid w:val="00704CBD"/>
    <w:rsid w:val="007056EA"/>
    <w:rsid w:val="00705E34"/>
    <w:rsid w:val="0070701F"/>
    <w:rsid w:val="00707F3B"/>
    <w:rsid w:val="00710FC6"/>
    <w:rsid w:val="00711FBF"/>
    <w:rsid w:val="00712652"/>
    <w:rsid w:val="0071292C"/>
    <w:rsid w:val="00714DE1"/>
    <w:rsid w:val="00714FA2"/>
    <w:rsid w:val="00714FC7"/>
    <w:rsid w:val="00715F66"/>
    <w:rsid w:val="007160D8"/>
    <w:rsid w:val="00716B2F"/>
    <w:rsid w:val="00716C66"/>
    <w:rsid w:val="00717683"/>
    <w:rsid w:val="00720A2A"/>
    <w:rsid w:val="0072102C"/>
    <w:rsid w:val="0072114E"/>
    <w:rsid w:val="00721850"/>
    <w:rsid w:val="00721979"/>
    <w:rsid w:val="007223B6"/>
    <w:rsid w:val="00722F4F"/>
    <w:rsid w:val="007232E4"/>
    <w:rsid w:val="00724CD6"/>
    <w:rsid w:val="00724CE9"/>
    <w:rsid w:val="0072523E"/>
    <w:rsid w:val="007264B8"/>
    <w:rsid w:val="0072715A"/>
    <w:rsid w:val="0072716C"/>
    <w:rsid w:val="007311A3"/>
    <w:rsid w:val="00731837"/>
    <w:rsid w:val="00732196"/>
    <w:rsid w:val="00732ECC"/>
    <w:rsid w:val="00733B96"/>
    <w:rsid w:val="00733C06"/>
    <w:rsid w:val="0073438F"/>
    <w:rsid w:val="00734600"/>
    <w:rsid w:val="00734ABD"/>
    <w:rsid w:val="00735673"/>
    <w:rsid w:val="00736546"/>
    <w:rsid w:val="00736939"/>
    <w:rsid w:val="007373B3"/>
    <w:rsid w:val="00740561"/>
    <w:rsid w:val="00741413"/>
    <w:rsid w:val="00741929"/>
    <w:rsid w:val="00741F62"/>
    <w:rsid w:val="00742852"/>
    <w:rsid w:val="00742F1C"/>
    <w:rsid w:val="00743304"/>
    <w:rsid w:val="00743C49"/>
    <w:rsid w:val="0074534E"/>
    <w:rsid w:val="00746463"/>
    <w:rsid w:val="0074658E"/>
    <w:rsid w:val="00747639"/>
    <w:rsid w:val="0075013D"/>
    <w:rsid w:val="00750BC6"/>
    <w:rsid w:val="00751C44"/>
    <w:rsid w:val="0075210F"/>
    <w:rsid w:val="007528CB"/>
    <w:rsid w:val="0075352D"/>
    <w:rsid w:val="00753E36"/>
    <w:rsid w:val="007554BF"/>
    <w:rsid w:val="007567C9"/>
    <w:rsid w:val="0075682A"/>
    <w:rsid w:val="0075685D"/>
    <w:rsid w:val="00757028"/>
    <w:rsid w:val="0076053D"/>
    <w:rsid w:val="00760CDD"/>
    <w:rsid w:val="007616AE"/>
    <w:rsid w:val="00761ECD"/>
    <w:rsid w:val="0076257B"/>
    <w:rsid w:val="00762654"/>
    <w:rsid w:val="00762790"/>
    <w:rsid w:val="007629A5"/>
    <w:rsid w:val="007631A5"/>
    <w:rsid w:val="00764AB3"/>
    <w:rsid w:val="00764C1A"/>
    <w:rsid w:val="00765163"/>
    <w:rsid w:val="00765A0E"/>
    <w:rsid w:val="00765AE0"/>
    <w:rsid w:val="00766FD8"/>
    <w:rsid w:val="007671D8"/>
    <w:rsid w:val="00770375"/>
    <w:rsid w:val="00770C29"/>
    <w:rsid w:val="00771E6A"/>
    <w:rsid w:val="0077214E"/>
    <w:rsid w:val="00772E15"/>
    <w:rsid w:val="00772FD0"/>
    <w:rsid w:val="007746B9"/>
    <w:rsid w:val="00774B51"/>
    <w:rsid w:val="00774C05"/>
    <w:rsid w:val="007753E6"/>
    <w:rsid w:val="0077543C"/>
    <w:rsid w:val="007755DB"/>
    <w:rsid w:val="007758F6"/>
    <w:rsid w:val="00775A15"/>
    <w:rsid w:val="00775C67"/>
    <w:rsid w:val="00776251"/>
    <w:rsid w:val="0077653B"/>
    <w:rsid w:val="00776E33"/>
    <w:rsid w:val="00776FB4"/>
    <w:rsid w:val="007770CE"/>
    <w:rsid w:val="00777256"/>
    <w:rsid w:val="007777B1"/>
    <w:rsid w:val="007804AD"/>
    <w:rsid w:val="007807E1"/>
    <w:rsid w:val="00781683"/>
    <w:rsid w:val="0078212A"/>
    <w:rsid w:val="00783292"/>
    <w:rsid w:val="00783737"/>
    <w:rsid w:val="00783D8D"/>
    <w:rsid w:val="00783E11"/>
    <w:rsid w:val="007854ED"/>
    <w:rsid w:val="0078596A"/>
    <w:rsid w:val="00785EDB"/>
    <w:rsid w:val="00785FD9"/>
    <w:rsid w:val="0078665E"/>
    <w:rsid w:val="007867B4"/>
    <w:rsid w:val="007868F2"/>
    <w:rsid w:val="00787EB8"/>
    <w:rsid w:val="007905B9"/>
    <w:rsid w:val="00790D48"/>
    <w:rsid w:val="0079100E"/>
    <w:rsid w:val="007918DC"/>
    <w:rsid w:val="007930B3"/>
    <w:rsid w:val="00794CF3"/>
    <w:rsid w:val="0079538F"/>
    <w:rsid w:val="007954AD"/>
    <w:rsid w:val="00795EEF"/>
    <w:rsid w:val="0079617C"/>
    <w:rsid w:val="00796214"/>
    <w:rsid w:val="007967D8"/>
    <w:rsid w:val="0079680B"/>
    <w:rsid w:val="00797CB4"/>
    <w:rsid w:val="007A098D"/>
    <w:rsid w:val="007A0DDF"/>
    <w:rsid w:val="007A1574"/>
    <w:rsid w:val="007A179B"/>
    <w:rsid w:val="007A285A"/>
    <w:rsid w:val="007A3796"/>
    <w:rsid w:val="007A3931"/>
    <w:rsid w:val="007A62C9"/>
    <w:rsid w:val="007A6FEB"/>
    <w:rsid w:val="007A74BF"/>
    <w:rsid w:val="007A78C3"/>
    <w:rsid w:val="007A7EC9"/>
    <w:rsid w:val="007B0D56"/>
    <w:rsid w:val="007B1B01"/>
    <w:rsid w:val="007B2465"/>
    <w:rsid w:val="007B2F5D"/>
    <w:rsid w:val="007B37AB"/>
    <w:rsid w:val="007B4ACE"/>
    <w:rsid w:val="007B5507"/>
    <w:rsid w:val="007B6E0B"/>
    <w:rsid w:val="007B75D7"/>
    <w:rsid w:val="007C0030"/>
    <w:rsid w:val="007C0E0B"/>
    <w:rsid w:val="007C226D"/>
    <w:rsid w:val="007C2970"/>
    <w:rsid w:val="007C4158"/>
    <w:rsid w:val="007C5042"/>
    <w:rsid w:val="007C541B"/>
    <w:rsid w:val="007C5727"/>
    <w:rsid w:val="007C695E"/>
    <w:rsid w:val="007C76DD"/>
    <w:rsid w:val="007D088F"/>
    <w:rsid w:val="007D0AC9"/>
    <w:rsid w:val="007D1483"/>
    <w:rsid w:val="007D274A"/>
    <w:rsid w:val="007D3833"/>
    <w:rsid w:val="007D4B51"/>
    <w:rsid w:val="007D4BEA"/>
    <w:rsid w:val="007D52BD"/>
    <w:rsid w:val="007D7B9E"/>
    <w:rsid w:val="007D7EFD"/>
    <w:rsid w:val="007E1310"/>
    <w:rsid w:val="007E134B"/>
    <w:rsid w:val="007E1372"/>
    <w:rsid w:val="007E15B7"/>
    <w:rsid w:val="007E1958"/>
    <w:rsid w:val="007E24A4"/>
    <w:rsid w:val="007E375B"/>
    <w:rsid w:val="007E3D39"/>
    <w:rsid w:val="007E449C"/>
    <w:rsid w:val="007E5DBC"/>
    <w:rsid w:val="007E5F3D"/>
    <w:rsid w:val="007E618F"/>
    <w:rsid w:val="007E6411"/>
    <w:rsid w:val="007E6B1D"/>
    <w:rsid w:val="007F0FE0"/>
    <w:rsid w:val="007F1A7B"/>
    <w:rsid w:val="007F1B59"/>
    <w:rsid w:val="007F1E33"/>
    <w:rsid w:val="007F2716"/>
    <w:rsid w:val="007F2DFA"/>
    <w:rsid w:val="007F300D"/>
    <w:rsid w:val="007F4969"/>
    <w:rsid w:val="007F4ED3"/>
    <w:rsid w:val="007F6297"/>
    <w:rsid w:val="007F6FE0"/>
    <w:rsid w:val="007F737F"/>
    <w:rsid w:val="007F797A"/>
    <w:rsid w:val="00800B01"/>
    <w:rsid w:val="00800BD8"/>
    <w:rsid w:val="008011BE"/>
    <w:rsid w:val="00801DE4"/>
    <w:rsid w:val="00802B45"/>
    <w:rsid w:val="0080356B"/>
    <w:rsid w:val="008042B9"/>
    <w:rsid w:val="00804724"/>
    <w:rsid w:val="00804FA9"/>
    <w:rsid w:val="00805270"/>
    <w:rsid w:val="00806294"/>
    <w:rsid w:val="00806638"/>
    <w:rsid w:val="008074A7"/>
    <w:rsid w:val="00811667"/>
    <w:rsid w:val="00813006"/>
    <w:rsid w:val="0081346C"/>
    <w:rsid w:val="008139FB"/>
    <w:rsid w:val="008142B6"/>
    <w:rsid w:val="00814529"/>
    <w:rsid w:val="00814588"/>
    <w:rsid w:val="00814D4E"/>
    <w:rsid w:val="00814DE9"/>
    <w:rsid w:val="008159A6"/>
    <w:rsid w:val="00816607"/>
    <w:rsid w:val="0081752B"/>
    <w:rsid w:val="00820694"/>
    <w:rsid w:val="0082080A"/>
    <w:rsid w:val="008209B3"/>
    <w:rsid w:val="008221AB"/>
    <w:rsid w:val="008224EC"/>
    <w:rsid w:val="00822A7C"/>
    <w:rsid w:val="00823DC6"/>
    <w:rsid w:val="00824E24"/>
    <w:rsid w:val="00824F1C"/>
    <w:rsid w:val="00826871"/>
    <w:rsid w:val="008272C1"/>
    <w:rsid w:val="00827814"/>
    <w:rsid w:val="0083126E"/>
    <w:rsid w:val="008319A3"/>
    <w:rsid w:val="00832064"/>
    <w:rsid w:val="00832909"/>
    <w:rsid w:val="008334F0"/>
    <w:rsid w:val="00833C25"/>
    <w:rsid w:val="008345C8"/>
    <w:rsid w:val="0083491B"/>
    <w:rsid w:val="00840620"/>
    <w:rsid w:val="00841136"/>
    <w:rsid w:val="0084139F"/>
    <w:rsid w:val="0084242D"/>
    <w:rsid w:val="00842B17"/>
    <w:rsid w:val="008436F4"/>
    <w:rsid w:val="0084513F"/>
    <w:rsid w:val="00845422"/>
    <w:rsid w:val="00845717"/>
    <w:rsid w:val="00846A2C"/>
    <w:rsid w:val="008472DF"/>
    <w:rsid w:val="0084758F"/>
    <w:rsid w:val="00847E40"/>
    <w:rsid w:val="00850650"/>
    <w:rsid w:val="008507C9"/>
    <w:rsid w:val="0085275F"/>
    <w:rsid w:val="008528E8"/>
    <w:rsid w:val="00853A2F"/>
    <w:rsid w:val="00853C99"/>
    <w:rsid w:val="00853EF3"/>
    <w:rsid w:val="00855AA4"/>
    <w:rsid w:val="008560D1"/>
    <w:rsid w:val="00856A6B"/>
    <w:rsid w:val="00857862"/>
    <w:rsid w:val="00860431"/>
    <w:rsid w:val="00861051"/>
    <w:rsid w:val="008613C5"/>
    <w:rsid w:val="00861B58"/>
    <w:rsid w:val="00862163"/>
    <w:rsid w:val="008628E8"/>
    <w:rsid w:val="00862B30"/>
    <w:rsid w:val="0086360F"/>
    <w:rsid w:val="00863A34"/>
    <w:rsid w:val="00865892"/>
    <w:rsid w:val="00866B7C"/>
    <w:rsid w:val="00866C04"/>
    <w:rsid w:val="00866C91"/>
    <w:rsid w:val="00866D91"/>
    <w:rsid w:val="00866F4F"/>
    <w:rsid w:val="008677B0"/>
    <w:rsid w:val="00870227"/>
    <w:rsid w:val="00870CDE"/>
    <w:rsid w:val="008719C6"/>
    <w:rsid w:val="00871A6D"/>
    <w:rsid w:val="0087200A"/>
    <w:rsid w:val="008722A4"/>
    <w:rsid w:val="008722D0"/>
    <w:rsid w:val="00872992"/>
    <w:rsid w:val="00872A7D"/>
    <w:rsid w:val="00873100"/>
    <w:rsid w:val="00873CD4"/>
    <w:rsid w:val="0087418C"/>
    <w:rsid w:val="0087512C"/>
    <w:rsid w:val="0087535A"/>
    <w:rsid w:val="00875C8E"/>
    <w:rsid w:val="008762B2"/>
    <w:rsid w:val="00877AC2"/>
    <w:rsid w:val="00877DB7"/>
    <w:rsid w:val="00880CEF"/>
    <w:rsid w:val="00880D77"/>
    <w:rsid w:val="008813CE"/>
    <w:rsid w:val="0088140B"/>
    <w:rsid w:val="00881A74"/>
    <w:rsid w:val="00882C7F"/>
    <w:rsid w:val="008840D6"/>
    <w:rsid w:val="008851FE"/>
    <w:rsid w:val="00885C4C"/>
    <w:rsid w:val="0089010B"/>
    <w:rsid w:val="008902F6"/>
    <w:rsid w:val="00890805"/>
    <w:rsid w:val="00892565"/>
    <w:rsid w:val="008932A2"/>
    <w:rsid w:val="008936E8"/>
    <w:rsid w:val="00895027"/>
    <w:rsid w:val="008951E8"/>
    <w:rsid w:val="00895381"/>
    <w:rsid w:val="00896FDC"/>
    <w:rsid w:val="0089701C"/>
    <w:rsid w:val="008970C0"/>
    <w:rsid w:val="00897C86"/>
    <w:rsid w:val="008A063B"/>
    <w:rsid w:val="008A0923"/>
    <w:rsid w:val="008A104C"/>
    <w:rsid w:val="008A3538"/>
    <w:rsid w:val="008A4DF8"/>
    <w:rsid w:val="008A4E14"/>
    <w:rsid w:val="008A5A37"/>
    <w:rsid w:val="008A630C"/>
    <w:rsid w:val="008A764A"/>
    <w:rsid w:val="008A779D"/>
    <w:rsid w:val="008B0843"/>
    <w:rsid w:val="008B102B"/>
    <w:rsid w:val="008B2279"/>
    <w:rsid w:val="008B2D94"/>
    <w:rsid w:val="008B4D7E"/>
    <w:rsid w:val="008B4EEE"/>
    <w:rsid w:val="008B4FFC"/>
    <w:rsid w:val="008B56ED"/>
    <w:rsid w:val="008B7CC0"/>
    <w:rsid w:val="008C3D60"/>
    <w:rsid w:val="008C6EF1"/>
    <w:rsid w:val="008C74E7"/>
    <w:rsid w:val="008C78BC"/>
    <w:rsid w:val="008D0DC4"/>
    <w:rsid w:val="008D3632"/>
    <w:rsid w:val="008D4C6D"/>
    <w:rsid w:val="008D50BE"/>
    <w:rsid w:val="008D67A7"/>
    <w:rsid w:val="008D692B"/>
    <w:rsid w:val="008D6D10"/>
    <w:rsid w:val="008D79BD"/>
    <w:rsid w:val="008E0EF2"/>
    <w:rsid w:val="008E1446"/>
    <w:rsid w:val="008E1D92"/>
    <w:rsid w:val="008E21FF"/>
    <w:rsid w:val="008E2C0C"/>
    <w:rsid w:val="008E4280"/>
    <w:rsid w:val="008E7608"/>
    <w:rsid w:val="008E76D6"/>
    <w:rsid w:val="008E79D0"/>
    <w:rsid w:val="008E7D42"/>
    <w:rsid w:val="008F0992"/>
    <w:rsid w:val="008F1D71"/>
    <w:rsid w:val="008F27DE"/>
    <w:rsid w:val="008F4CAE"/>
    <w:rsid w:val="008F58F4"/>
    <w:rsid w:val="008F6F69"/>
    <w:rsid w:val="008F7161"/>
    <w:rsid w:val="008F79F8"/>
    <w:rsid w:val="009005C1"/>
    <w:rsid w:val="00901795"/>
    <w:rsid w:val="0090230E"/>
    <w:rsid w:val="00902467"/>
    <w:rsid w:val="0090311D"/>
    <w:rsid w:val="0090329D"/>
    <w:rsid w:val="00903C7B"/>
    <w:rsid w:val="0090467C"/>
    <w:rsid w:val="00904EEB"/>
    <w:rsid w:val="009065A0"/>
    <w:rsid w:val="0090693E"/>
    <w:rsid w:val="00906B51"/>
    <w:rsid w:val="00907101"/>
    <w:rsid w:val="00907287"/>
    <w:rsid w:val="00912212"/>
    <w:rsid w:val="009139D5"/>
    <w:rsid w:val="009161D7"/>
    <w:rsid w:val="00916BF1"/>
    <w:rsid w:val="00920B28"/>
    <w:rsid w:val="00920C57"/>
    <w:rsid w:val="00921E4D"/>
    <w:rsid w:val="00922488"/>
    <w:rsid w:val="00922A5A"/>
    <w:rsid w:val="009230E7"/>
    <w:rsid w:val="00923AAA"/>
    <w:rsid w:val="0092531B"/>
    <w:rsid w:val="00925B63"/>
    <w:rsid w:val="00926D07"/>
    <w:rsid w:val="009274DA"/>
    <w:rsid w:val="009276EA"/>
    <w:rsid w:val="00930362"/>
    <w:rsid w:val="00930768"/>
    <w:rsid w:val="00931207"/>
    <w:rsid w:val="00931E98"/>
    <w:rsid w:val="00932715"/>
    <w:rsid w:val="009334A2"/>
    <w:rsid w:val="00933EB7"/>
    <w:rsid w:val="0093413E"/>
    <w:rsid w:val="0093480C"/>
    <w:rsid w:val="00935639"/>
    <w:rsid w:val="00935647"/>
    <w:rsid w:val="00935938"/>
    <w:rsid w:val="00941632"/>
    <w:rsid w:val="00941A05"/>
    <w:rsid w:val="00941FFF"/>
    <w:rsid w:val="00942957"/>
    <w:rsid w:val="00944F31"/>
    <w:rsid w:val="009455DE"/>
    <w:rsid w:val="00945D87"/>
    <w:rsid w:val="00946353"/>
    <w:rsid w:val="00947829"/>
    <w:rsid w:val="009526AA"/>
    <w:rsid w:val="00953260"/>
    <w:rsid w:val="00954BC8"/>
    <w:rsid w:val="00954FBD"/>
    <w:rsid w:val="00955584"/>
    <w:rsid w:val="009570E0"/>
    <w:rsid w:val="009614E7"/>
    <w:rsid w:val="00962343"/>
    <w:rsid w:val="009647B5"/>
    <w:rsid w:val="00965061"/>
    <w:rsid w:val="00965A45"/>
    <w:rsid w:val="00967631"/>
    <w:rsid w:val="00970F40"/>
    <w:rsid w:val="0097276A"/>
    <w:rsid w:val="00972D66"/>
    <w:rsid w:val="009732CC"/>
    <w:rsid w:val="00973E1A"/>
    <w:rsid w:val="00975CC0"/>
    <w:rsid w:val="00976D25"/>
    <w:rsid w:val="00981570"/>
    <w:rsid w:val="0098164B"/>
    <w:rsid w:val="009828A7"/>
    <w:rsid w:val="00982940"/>
    <w:rsid w:val="00983291"/>
    <w:rsid w:val="009844C1"/>
    <w:rsid w:val="009854B4"/>
    <w:rsid w:val="00985678"/>
    <w:rsid w:val="009858D3"/>
    <w:rsid w:val="00986484"/>
    <w:rsid w:val="00986B03"/>
    <w:rsid w:val="00990214"/>
    <w:rsid w:val="009905FD"/>
    <w:rsid w:val="0099075F"/>
    <w:rsid w:val="00991032"/>
    <w:rsid w:val="009936CC"/>
    <w:rsid w:val="00993D23"/>
    <w:rsid w:val="00993DCE"/>
    <w:rsid w:val="00994F1E"/>
    <w:rsid w:val="009959FF"/>
    <w:rsid w:val="00995BE0"/>
    <w:rsid w:val="00995F74"/>
    <w:rsid w:val="00995F77"/>
    <w:rsid w:val="00995FDA"/>
    <w:rsid w:val="0099673B"/>
    <w:rsid w:val="00996A14"/>
    <w:rsid w:val="00996B10"/>
    <w:rsid w:val="009975F1"/>
    <w:rsid w:val="00997A1E"/>
    <w:rsid w:val="009A02F1"/>
    <w:rsid w:val="009A0722"/>
    <w:rsid w:val="009A1630"/>
    <w:rsid w:val="009A3454"/>
    <w:rsid w:val="009A34C0"/>
    <w:rsid w:val="009A3858"/>
    <w:rsid w:val="009A3C6C"/>
    <w:rsid w:val="009A3E66"/>
    <w:rsid w:val="009A4214"/>
    <w:rsid w:val="009A71AE"/>
    <w:rsid w:val="009A7DD4"/>
    <w:rsid w:val="009B1F9B"/>
    <w:rsid w:val="009B29D7"/>
    <w:rsid w:val="009B3843"/>
    <w:rsid w:val="009B3E40"/>
    <w:rsid w:val="009B53F7"/>
    <w:rsid w:val="009B54F6"/>
    <w:rsid w:val="009C1FAF"/>
    <w:rsid w:val="009C3C4B"/>
    <w:rsid w:val="009C3ECB"/>
    <w:rsid w:val="009C46D6"/>
    <w:rsid w:val="009C490B"/>
    <w:rsid w:val="009C6722"/>
    <w:rsid w:val="009C6DD7"/>
    <w:rsid w:val="009C7152"/>
    <w:rsid w:val="009C73B9"/>
    <w:rsid w:val="009C77DB"/>
    <w:rsid w:val="009D005F"/>
    <w:rsid w:val="009D0DE0"/>
    <w:rsid w:val="009D0F74"/>
    <w:rsid w:val="009D173E"/>
    <w:rsid w:val="009D17DE"/>
    <w:rsid w:val="009D28D0"/>
    <w:rsid w:val="009D298E"/>
    <w:rsid w:val="009D2FE6"/>
    <w:rsid w:val="009D3B87"/>
    <w:rsid w:val="009D46E8"/>
    <w:rsid w:val="009D72BE"/>
    <w:rsid w:val="009E040A"/>
    <w:rsid w:val="009E0725"/>
    <w:rsid w:val="009E1CE0"/>
    <w:rsid w:val="009E1E33"/>
    <w:rsid w:val="009E2DC1"/>
    <w:rsid w:val="009E3918"/>
    <w:rsid w:val="009E46F8"/>
    <w:rsid w:val="009E4C98"/>
    <w:rsid w:val="009E4D89"/>
    <w:rsid w:val="009E5511"/>
    <w:rsid w:val="009E5D14"/>
    <w:rsid w:val="009E7163"/>
    <w:rsid w:val="009F0B11"/>
    <w:rsid w:val="009F0EDB"/>
    <w:rsid w:val="009F10DA"/>
    <w:rsid w:val="009F12ED"/>
    <w:rsid w:val="009F1D00"/>
    <w:rsid w:val="009F1E82"/>
    <w:rsid w:val="009F214C"/>
    <w:rsid w:val="009F3131"/>
    <w:rsid w:val="009F3D5D"/>
    <w:rsid w:val="009F43AB"/>
    <w:rsid w:val="009F4DFA"/>
    <w:rsid w:val="009F601C"/>
    <w:rsid w:val="009F63A1"/>
    <w:rsid w:val="009F64EE"/>
    <w:rsid w:val="009F6669"/>
    <w:rsid w:val="009F6DDB"/>
    <w:rsid w:val="009F6E90"/>
    <w:rsid w:val="009F78EF"/>
    <w:rsid w:val="009F797E"/>
    <w:rsid w:val="00A00191"/>
    <w:rsid w:val="00A007AD"/>
    <w:rsid w:val="00A01950"/>
    <w:rsid w:val="00A01BA8"/>
    <w:rsid w:val="00A01D1E"/>
    <w:rsid w:val="00A01E65"/>
    <w:rsid w:val="00A04A8E"/>
    <w:rsid w:val="00A053B6"/>
    <w:rsid w:val="00A05B38"/>
    <w:rsid w:val="00A06181"/>
    <w:rsid w:val="00A069B8"/>
    <w:rsid w:val="00A06AB3"/>
    <w:rsid w:val="00A06F0A"/>
    <w:rsid w:val="00A07307"/>
    <w:rsid w:val="00A0745A"/>
    <w:rsid w:val="00A10411"/>
    <w:rsid w:val="00A10867"/>
    <w:rsid w:val="00A11A36"/>
    <w:rsid w:val="00A12433"/>
    <w:rsid w:val="00A12D7F"/>
    <w:rsid w:val="00A12EE4"/>
    <w:rsid w:val="00A12F93"/>
    <w:rsid w:val="00A1568E"/>
    <w:rsid w:val="00A16094"/>
    <w:rsid w:val="00A16183"/>
    <w:rsid w:val="00A203EA"/>
    <w:rsid w:val="00A20467"/>
    <w:rsid w:val="00A207B5"/>
    <w:rsid w:val="00A207BA"/>
    <w:rsid w:val="00A2141C"/>
    <w:rsid w:val="00A231F5"/>
    <w:rsid w:val="00A25BA3"/>
    <w:rsid w:val="00A26BF6"/>
    <w:rsid w:val="00A30599"/>
    <w:rsid w:val="00A3138C"/>
    <w:rsid w:val="00A32AA8"/>
    <w:rsid w:val="00A34012"/>
    <w:rsid w:val="00A341DF"/>
    <w:rsid w:val="00A346F9"/>
    <w:rsid w:val="00A34810"/>
    <w:rsid w:val="00A35E1E"/>
    <w:rsid w:val="00A36615"/>
    <w:rsid w:val="00A36751"/>
    <w:rsid w:val="00A37829"/>
    <w:rsid w:val="00A37839"/>
    <w:rsid w:val="00A40329"/>
    <w:rsid w:val="00A40E18"/>
    <w:rsid w:val="00A41E9F"/>
    <w:rsid w:val="00A422C9"/>
    <w:rsid w:val="00A42E88"/>
    <w:rsid w:val="00A43061"/>
    <w:rsid w:val="00A44DD0"/>
    <w:rsid w:val="00A45577"/>
    <w:rsid w:val="00A459B4"/>
    <w:rsid w:val="00A46C08"/>
    <w:rsid w:val="00A4715E"/>
    <w:rsid w:val="00A473F5"/>
    <w:rsid w:val="00A501FF"/>
    <w:rsid w:val="00A5026B"/>
    <w:rsid w:val="00A506C8"/>
    <w:rsid w:val="00A50712"/>
    <w:rsid w:val="00A5125E"/>
    <w:rsid w:val="00A527F5"/>
    <w:rsid w:val="00A53AB1"/>
    <w:rsid w:val="00A54A01"/>
    <w:rsid w:val="00A54A92"/>
    <w:rsid w:val="00A54C65"/>
    <w:rsid w:val="00A54F61"/>
    <w:rsid w:val="00A559AC"/>
    <w:rsid w:val="00A570C8"/>
    <w:rsid w:val="00A60D07"/>
    <w:rsid w:val="00A611C7"/>
    <w:rsid w:val="00A6261A"/>
    <w:rsid w:val="00A630C7"/>
    <w:rsid w:val="00A63CAF"/>
    <w:rsid w:val="00A64330"/>
    <w:rsid w:val="00A64446"/>
    <w:rsid w:val="00A67316"/>
    <w:rsid w:val="00A67728"/>
    <w:rsid w:val="00A67D51"/>
    <w:rsid w:val="00A7006F"/>
    <w:rsid w:val="00A707DC"/>
    <w:rsid w:val="00A714C0"/>
    <w:rsid w:val="00A71B50"/>
    <w:rsid w:val="00A71D7E"/>
    <w:rsid w:val="00A724A6"/>
    <w:rsid w:val="00A72562"/>
    <w:rsid w:val="00A728D4"/>
    <w:rsid w:val="00A72F80"/>
    <w:rsid w:val="00A730E9"/>
    <w:rsid w:val="00A739E7"/>
    <w:rsid w:val="00A746D3"/>
    <w:rsid w:val="00A74E35"/>
    <w:rsid w:val="00A7509E"/>
    <w:rsid w:val="00A80C50"/>
    <w:rsid w:val="00A82624"/>
    <w:rsid w:val="00A83110"/>
    <w:rsid w:val="00A833C4"/>
    <w:rsid w:val="00A84A51"/>
    <w:rsid w:val="00A84B1A"/>
    <w:rsid w:val="00A85424"/>
    <w:rsid w:val="00A874EB"/>
    <w:rsid w:val="00A903B3"/>
    <w:rsid w:val="00A90C83"/>
    <w:rsid w:val="00A916C7"/>
    <w:rsid w:val="00A9282C"/>
    <w:rsid w:val="00A92873"/>
    <w:rsid w:val="00A935B0"/>
    <w:rsid w:val="00A93FD7"/>
    <w:rsid w:val="00A9421D"/>
    <w:rsid w:val="00A943C8"/>
    <w:rsid w:val="00A953B2"/>
    <w:rsid w:val="00A95D64"/>
    <w:rsid w:val="00A96729"/>
    <w:rsid w:val="00A96B58"/>
    <w:rsid w:val="00A973E6"/>
    <w:rsid w:val="00A973F1"/>
    <w:rsid w:val="00A97923"/>
    <w:rsid w:val="00AA0A3F"/>
    <w:rsid w:val="00AA1480"/>
    <w:rsid w:val="00AA15FF"/>
    <w:rsid w:val="00AA3DDB"/>
    <w:rsid w:val="00AA5410"/>
    <w:rsid w:val="00AA67CC"/>
    <w:rsid w:val="00AA68D0"/>
    <w:rsid w:val="00AA7515"/>
    <w:rsid w:val="00AB0882"/>
    <w:rsid w:val="00AB0FB9"/>
    <w:rsid w:val="00AB13FE"/>
    <w:rsid w:val="00AB1D9E"/>
    <w:rsid w:val="00AB315C"/>
    <w:rsid w:val="00AB323A"/>
    <w:rsid w:val="00AB329C"/>
    <w:rsid w:val="00AB374B"/>
    <w:rsid w:val="00AB3DD6"/>
    <w:rsid w:val="00AB46BD"/>
    <w:rsid w:val="00AB6396"/>
    <w:rsid w:val="00AB63D0"/>
    <w:rsid w:val="00AB6A32"/>
    <w:rsid w:val="00AB7294"/>
    <w:rsid w:val="00AB788D"/>
    <w:rsid w:val="00AB792B"/>
    <w:rsid w:val="00AB79DC"/>
    <w:rsid w:val="00AC17C1"/>
    <w:rsid w:val="00AC4D39"/>
    <w:rsid w:val="00AC6075"/>
    <w:rsid w:val="00AC6353"/>
    <w:rsid w:val="00AC71C4"/>
    <w:rsid w:val="00AC7989"/>
    <w:rsid w:val="00AD0458"/>
    <w:rsid w:val="00AD0C49"/>
    <w:rsid w:val="00AD204A"/>
    <w:rsid w:val="00AD3ACF"/>
    <w:rsid w:val="00AD4113"/>
    <w:rsid w:val="00AD465D"/>
    <w:rsid w:val="00AD53C9"/>
    <w:rsid w:val="00AD5D59"/>
    <w:rsid w:val="00AD614B"/>
    <w:rsid w:val="00AD70D5"/>
    <w:rsid w:val="00AD7A49"/>
    <w:rsid w:val="00AD7AAE"/>
    <w:rsid w:val="00AE102A"/>
    <w:rsid w:val="00AE14B7"/>
    <w:rsid w:val="00AE1986"/>
    <w:rsid w:val="00AE229E"/>
    <w:rsid w:val="00AE2DEE"/>
    <w:rsid w:val="00AE3460"/>
    <w:rsid w:val="00AE4ED3"/>
    <w:rsid w:val="00AE5DFF"/>
    <w:rsid w:val="00AE6871"/>
    <w:rsid w:val="00AE6E07"/>
    <w:rsid w:val="00AF0198"/>
    <w:rsid w:val="00AF0402"/>
    <w:rsid w:val="00AF07D6"/>
    <w:rsid w:val="00AF1BC5"/>
    <w:rsid w:val="00AF3EC2"/>
    <w:rsid w:val="00AF4016"/>
    <w:rsid w:val="00AF401C"/>
    <w:rsid w:val="00AF430D"/>
    <w:rsid w:val="00AF4E71"/>
    <w:rsid w:val="00AF5EE9"/>
    <w:rsid w:val="00AF6191"/>
    <w:rsid w:val="00AF7F75"/>
    <w:rsid w:val="00AF7FD4"/>
    <w:rsid w:val="00B00AA3"/>
    <w:rsid w:val="00B026EF"/>
    <w:rsid w:val="00B03FF9"/>
    <w:rsid w:val="00B0591B"/>
    <w:rsid w:val="00B06837"/>
    <w:rsid w:val="00B079AC"/>
    <w:rsid w:val="00B100CB"/>
    <w:rsid w:val="00B10E17"/>
    <w:rsid w:val="00B11169"/>
    <w:rsid w:val="00B119BA"/>
    <w:rsid w:val="00B11DFD"/>
    <w:rsid w:val="00B1234D"/>
    <w:rsid w:val="00B125B5"/>
    <w:rsid w:val="00B14C91"/>
    <w:rsid w:val="00B15089"/>
    <w:rsid w:val="00B1578D"/>
    <w:rsid w:val="00B1588A"/>
    <w:rsid w:val="00B15E70"/>
    <w:rsid w:val="00B17125"/>
    <w:rsid w:val="00B17242"/>
    <w:rsid w:val="00B20E06"/>
    <w:rsid w:val="00B212B9"/>
    <w:rsid w:val="00B21B4B"/>
    <w:rsid w:val="00B2296C"/>
    <w:rsid w:val="00B23150"/>
    <w:rsid w:val="00B231E7"/>
    <w:rsid w:val="00B243D0"/>
    <w:rsid w:val="00B247F2"/>
    <w:rsid w:val="00B26439"/>
    <w:rsid w:val="00B268AF"/>
    <w:rsid w:val="00B27857"/>
    <w:rsid w:val="00B3002C"/>
    <w:rsid w:val="00B311E0"/>
    <w:rsid w:val="00B32146"/>
    <w:rsid w:val="00B324F4"/>
    <w:rsid w:val="00B32F1C"/>
    <w:rsid w:val="00B33993"/>
    <w:rsid w:val="00B34B08"/>
    <w:rsid w:val="00B35D91"/>
    <w:rsid w:val="00B36059"/>
    <w:rsid w:val="00B365C2"/>
    <w:rsid w:val="00B36E0A"/>
    <w:rsid w:val="00B37643"/>
    <w:rsid w:val="00B37A2B"/>
    <w:rsid w:val="00B41044"/>
    <w:rsid w:val="00B4171B"/>
    <w:rsid w:val="00B41F23"/>
    <w:rsid w:val="00B420DB"/>
    <w:rsid w:val="00B422BF"/>
    <w:rsid w:val="00B4411E"/>
    <w:rsid w:val="00B4422F"/>
    <w:rsid w:val="00B44503"/>
    <w:rsid w:val="00B44F1B"/>
    <w:rsid w:val="00B44F86"/>
    <w:rsid w:val="00B45EFB"/>
    <w:rsid w:val="00B46374"/>
    <w:rsid w:val="00B46E66"/>
    <w:rsid w:val="00B46EC3"/>
    <w:rsid w:val="00B47433"/>
    <w:rsid w:val="00B50733"/>
    <w:rsid w:val="00B50C19"/>
    <w:rsid w:val="00B518C6"/>
    <w:rsid w:val="00B51E1B"/>
    <w:rsid w:val="00B52A1F"/>
    <w:rsid w:val="00B52F8D"/>
    <w:rsid w:val="00B531B4"/>
    <w:rsid w:val="00B5330F"/>
    <w:rsid w:val="00B53647"/>
    <w:rsid w:val="00B5374C"/>
    <w:rsid w:val="00B54109"/>
    <w:rsid w:val="00B543DF"/>
    <w:rsid w:val="00B556E9"/>
    <w:rsid w:val="00B55A27"/>
    <w:rsid w:val="00B56F4A"/>
    <w:rsid w:val="00B6032F"/>
    <w:rsid w:val="00B606AF"/>
    <w:rsid w:val="00B60AFD"/>
    <w:rsid w:val="00B62453"/>
    <w:rsid w:val="00B63B50"/>
    <w:rsid w:val="00B63B8A"/>
    <w:rsid w:val="00B6430A"/>
    <w:rsid w:val="00B64879"/>
    <w:rsid w:val="00B6531F"/>
    <w:rsid w:val="00B65352"/>
    <w:rsid w:val="00B664F2"/>
    <w:rsid w:val="00B66DDD"/>
    <w:rsid w:val="00B66EFB"/>
    <w:rsid w:val="00B74A91"/>
    <w:rsid w:val="00B74C5D"/>
    <w:rsid w:val="00B75021"/>
    <w:rsid w:val="00B76061"/>
    <w:rsid w:val="00B7609F"/>
    <w:rsid w:val="00B772E4"/>
    <w:rsid w:val="00B77BCA"/>
    <w:rsid w:val="00B808B4"/>
    <w:rsid w:val="00B80967"/>
    <w:rsid w:val="00B80D54"/>
    <w:rsid w:val="00B812F0"/>
    <w:rsid w:val="00B820C5"/>
    <w:rsid w:val="00B8237E"/>
    <w:rsid w:val="00B82743"/>
    <w:rsid w:val="00B83377"/>
    <w:rsid w:val="00B83727"/>
    <w:rsid w:val="00B841DF"/>
    <w:rsid w:val="00B85014"/>
    <w:rsid w:val="00B86E0F"/>
    <w:rsid w:val="00B87510"/>
    <w:rsid w:val="00B87ED3"/>
    <w:rsid w:val="00B9083F"/>
    <w:rsid w:val="00B90F8D"/>
    <w:rsid w:val="00B91256"/>
    <w:rsid w:val="00B92511"/>
    <w:rsid w:val="00B9287E"/>
    <w:rsid w:val="00B9348B"/>
    <w:rsid w:val="00B934FD"/>
    <w:rsid w:val="00B93658"/>
    <w:rsid w:val="00B93CB1"/>
    <w:rsid w:val="00BA07AF"/>
    <w:rsid w:val="00BA1060"/>
    <w:rsid w:val="00BA168D"/>
    <w:rsid w:val="00BA19E7"/>
    <w:rsid w:val="00BA20F5"/>
    <w:rsid w:val="00BA265D"/>
    <w:rsid w:val="00BA37A8"/>
    <w:rsid w:val="00BA44AA"/>
    <w:rsid w:val="00BA4DCB"/>
    <w:rsid w:val="00BA4ED2"/>
    <w:rsid w:val="00BA53D0"/>
    <w:rsid w:val="00BA60E0"/>
    <w:rsid w:val="00BA6248"/>
    <w:rsid w:val="00BA6278"/>
    <w:rsid w:val="00BA7D36"/>
    <w:rsid w:val="00BB0432"/>
    <w:rsid w:val="00BB099D"/>
    <w:rsid w:val="00BB0ABE"/>
    <w:rsid w:val="00BB0DB6"/>
    <w:rsid w:val="00BB24EC"/>
    <w:rsid w:val="00BB309E"/>
    <w:rsid w:val="00BB38C1"/>
    <w:rsid w:val="00BB44ED"/>
    <w:rsid w:val="00BB4D64"/>
    <w:rsid w:val="00BB518F"/>
    <w:rsid w:val="00BB57FA"/>
    <w:rsid w:val="00BB5CBF"/>
    <w:rsid w:val="00BC038D"/>
    <w:rsid w:val="00BC1E82"/>
    <w:rsid w:val="00BC1FD1"/>
    <w:rsid w:val="00BC2632"/>
    <w:rsid w:val="00BC2918"/>
    <w:rsid w:val="00BC3D50"/>
    <w:rsid w:val="00BC47B3"/>
    <w:rsid w:val="00BC4D89"/>
    <w:rsid w:val="00BC5058"/>
    <w:rsid w:val="00BC5BA5"/>
    <w:rsid w:val="00BC6323"/>
    <w:rsid w:val="00BC67A3"/>
    <w:rsid w:val="00BC6800"/>
    <w:rsid w:val="00BC6946"/>
    <w:rsid w:val="00BC6AF2"/>
    <w:rsid w:val="00BC6DA2"/>
    <w:rsid w:val="00BC6EA8"/>
    <w:rsid w:val="00BD2589"/>
    <w:rsid w:val="00BD2D56"/>
    <w:rsid w:val="00BD2E88"/>
    <w:rsid w:val="00BD2F0B"/>
    <w:rsid w:val="00BD34C5"/>
    <w:rsid w:val="00BD3FFA"/>
    <w:rsid w:val="00BD4273"/>
    <w:rsid w:val="00BD4FE8"/>
    <w:rsid w:val="00BD5A2F"/>
    <w:rsid w:val="00BD7EB1"/>
    <w:rsid w:val="00BD7FE2"/>
    <w:rsid w:val="00BE1B35"/>
    <w:rsid w:val="00BE330B"/>
    <w:rsid w:val="00BE34F9"/>
    <w:rsid w:val="00BE3AAF"/>
    <w:rsid w:val="00BE410C"/>
    <w:rsid w:val="00BE493E"/>
    <w:rsid w:val="00BE6061"/>
    <w:rsid w:val="00BE6087"/>
    <w:rsid w:val="00BE7293"/>
    <w:rsid w:val="00BE7F49"/>
    <w:rsid w:val="00BF1720"/>
    <w:rsid w:val="00BF195C"/>
    <w:rsid w:val="00BF1C1A"/>
    <w:rsid w:val="00BF3A2C"/>
    <w:rsid w:val="00BF44A6"/>
    <w:rsid w:val="00BF5005"/>
    <w:rsid w:val="00BF5D1A"/>
    <w:rsid w:val="00BF68FD"/>
    <w:rsid w:val="00BF7AB7"/>
    <w:rsid w:val="00C0031F"/>
    <w:rsid w:val="00C00E04"/>
    <w:rsid w:val="00C00F23"/>
    <w:rsid w:val="00C032DC"/>
    <w:rsid w:val="00C03C24"/>
    <w:rsid w:val="00C049F1"/>
    <w:rsid w:val="00C04AB5"/>
    <w:rsid w:val="00C05557"/>
    <w:rsid w:val="00C05FE8"/>
    <w:rsid w:val="00C06B0B"/>
    <w:rsid w:val="00C0725B"/>
    <w:rsid w:val="00C112F4"/>
    <w:rsid w:val="00C11FBB"/>
    <w:rsid w:val="00C12521"/>
    <w:rsid w:val="00C1349E"/>
    <w:rsid w:val="00C13C1A"/>
    <w:rsid w:val="00C14B5F"/>
    <w:rsid w:val="00C1577E"/>
    <w:rsid w:val="00C15BBB"/>
    <w:rsid w:val="00C161EB"/>
    <w:rsid w:val="00C16D6D"/>
    <w:rsid w:val="00C172D6"/>
    <w:rsid w:val="00C17A4C"/>
    <w:rsid w:val="00C207AE"/>
    <w:rsid w:val="00C21E34"/>
    <w:rsid w:val="00C21F3F"/>
    <w:rsid w:val="00C221A2"/>
    <w:rsid w:val="00C224D0"/>
    <w:rsid w:val="00C23576"/>
    <w:rsid w:val="00C23CE2"/>
    <w:rsid w:val="00C240C1"/>
    <w:rsid w:val="00C24133"/>
    <w:rsid w:val="00C251AA"/>
    <w:rsid w:val="00C26B7A"/>
    <w:rsid w:val="00C26C27"/>
    <w:rsid w:val="00C273A0"/>
    <w:rsid w:val="00C31309"/>
    <w:rsid w:val="00C31389"/>
    <w:rsid w:val="00C3153E"/>
    <w:rsid w:val="00C31BA7"/>
    <w:rsid w:val="00C3291D"/>
    <w:rsid w:val="00C32A39"/>
    <w:rsid w:val="00C33920"/>
    <w:rsid w:val="00C340EF"/>
    <w:rsid w:val="00C3480B"/>
    <w:rsid w:val="00C35680"/>
    <w:rsid w:val="00C372CA"/>
    <w:rsid w:val="00C3799B"/>
    <w:rsid w:val="00C402A6"/>
    <w:rsid w:val="00C408AF"/>
    <w:rsid w:val="00C41565"/>
    <w:rsid w:val="00C417B0"/>
    <w:rsid w:val="00C42B95"/>
    <w:rsid w:val="00C43AAF"/>
    <w:rsid w:val="00C447A0"/>
    <w:rsid w:val="00C44949"/>
    <w:rsid w:val="00C452F4"/>
    <w:rsid w:val="00C45535"/>
    <w:rsid w:val="00C45CAA"/>
    <w:rsid w:val="00C46A07"/>
    <w:rsid w:val="00C47324"/>
    <w:rsid w:val="00C50394"/>
    <w:rsid w:val="00C504DB"/>
    <w:rsid w:val="00C51F1A"/>
    <w:rsid w:val="00C52162"/>
    <w:rsid w:val="00C52332"/>
    <w:rsid w:val="00C52897"/>
    <w:rsid w:val="00C53E29"/>
    <w:rsid w:val="00C53EB0"/>
    <w:rsid w:val="00C54636"/>
    <w:rsid w:val="00C5545A"/>
    <w:rsid w:val="00C5567C"/>
    <w:rsid w:val="00C5614A"/>
    <w:rsid w:val="00C565DD"/>
    <w:rsid w:val="00C605A8"/>
    <w:rsid w:val="00C606C5"/>
    <w:rsid w:val="00C61808"/>
    <w:rsid w:val="00C62C3C"/>
    <w:rsid w:val="00C62FA7"/>
    <w:rsid w:val="00C632C1"/>
    <w:rsid w:val="00C639E9"/>
    <w:rsid w:val="00C64375"/>
    <w:rsid w:val="00C66E7A"/>
    <w:rsid w:val="00C66FBE"/>
    <w:rsid w:val="00C6712F"/>
    <w:rsid w:val="00C67375"/>
    <w:rsid w:val="00C67395"/>
    <w:rsid w:val="00C67994"/>
    <w:rsid w:val="00C70663"/>
    <w:rsid w:val="00C7137C"/>
    <w:rsid w:val="00C71794"/>
    <w:rsid w:val="00C717C9"/>
    <w:rsid w:val="00C71E25"/>
    <w:rsid w:val="00C71E7F"/>
    <w:rsid w:val="00C72255"/>
    <w:rsid w:val="00C728A0"/>
    <w:rsid w:val="00C72AA1"/>
    <w:rsid w:val="00C7436F"/>
    <w:rsid w:val="00C743C3"/>
    <w:rsid w:val="00C74A66"/>
    <w:rsid w:val="00C757CE"/>
    <w:rsid w:val="00C80D9F"/>
    <w:rsid w:val="00C80F5D"/>
    <w:rsid w:val="00C81828"/>
    <w:rsid w:val="00C83617"/>
    <w:rsid w:val="00C83AD8"/>
    <w:rsid w:val="00C84C25"/>
    <w:rsid w:val="00C851E1"/>
    <w:rsid w:val="00C85200"/>
    <w:rsid w:val="00C858AB"/>
    <w:rsid w:val="00C874C5"/>
    <w:rsid w:val="00C904C2"/>
    <w:rsid w:val="00C9096D"/>
    <w:rsid w:val="00C91705"/>
    <w:rsid w:val="00C9389D"/>
    <w:rsid w:val="00C93EBD"/>
    <w:rsid w:val="00C962B4"/>
    <w:rsid w:val="00C9655F"/>
    <w:rsid w:val="00C9736C"/>
    <w:rsid w:val="00C97815"/>
    <w:rsid w:val="00C9785B"/>
    <w:rsid w:val="00CA01CC"/>
    <w:rsid w:val="00CA09E2"/>
    <w:rsid w:val="00CA1261"/>
    <w:rsid w:val="00CA2AEF"/>
    <w:rsid w:val="00CA35A7"/>
    <w:rsid w:val="00CA3B72"/>
    <w:rsid w:val="00CA4BF7"/>
    <w:rsid w:val="00CA5DDF"/>
    <w:rsid w:val="00CA6184"/>
    <w:rsid w:val="00CA62FF"/>
    <w:rsid w:val="00CA795A"/>
    <w:rsid w:val="00CA7AE6"/>
    <w:rsid w:val="00CA7BEF"/>
    <w:rsid w:val="00CA7CDA"/>
    <w:rsid w:val="00CB0CA5"/>
    <w:rsid w:val="00CB0CB1"/>
    <w:rsid w:val="00CB214A"/>
    <w:rsid w:val="00CB39BC"/>
    <w:rsid w:val="00CB3E21"/>
    <w:rsid w:val="00CB4A69"/>
    <w:rsid w:val="00CB52DF"/>
    <w:rsid w:val="00CB5342"/>
    <w:rsid w:val="00CB5E95"/>
    <w:rsid w:val="00CB629C"/>
    <w:rsid w:val="00CB62B7"/>
    <w:rsid w:val="00CB6844"/>
    <w:rsid w:val="00CB7215"/>
    <w:rsid w:val="00CB7303"/>
    <w:rsid w:val="00CC018A"/>
    <w:rsid w:val="00CC01F3"/>
    <w:rsid w:val="00CC101E"/>
    <w:rsid w:val="00CC12CB"/>
    <w:rsid w:val="00CC2334"/>
    <w:rsid w:val="00CC382B"/>
    <w:rsid w:val="00CC3C8B"/>
    <w:rsid w:val="00CC4A9D"/>
    <w:rsid w:val="00CC6201"/>
    <w:rsid w:val="00CC629E"/>
    <w:rsid w:val="00CC7335"/>
    <w:rsid w:val="00CC7EBD"/>
    <w:rsid w:val="00CD037A"/>
    <w:rsid w:val="00CD099F"/>
    <w:rsid w:val="00CD180E"/>
    <w:rsid w:val="00CD19E5"/>
    <w:rsid w:val="00CD21AF"/>
    <w:rsid w:val="00CD2C63"/>
    <w:rsid w:val="00CD41C1"/>
    <w:rsid w:val="00CD4451"/>
    <w:rsid w:val="00CD6B82"/>
    <w:rsid w:val="00CD6C88"/>
    <w:rsid w:val="00CE0092"/>
    <w:rsid w:val="00CE0836"/>
    <w:rsid w:val="00CE1275"/>
    <w:rsid w:val="00CE140D"/>
    <w:rsid w:val="00CE2026"/>
    <w:rsid w:val="00CE4ED2"/>
    <w:rsid w:val="00CE6242"/>
    <w:rsid w:val="00CE63A6"/>
    <w:rsid w:val="00CE67DF"/>
    <w:rsid w:val="00CE76F7"/>
    <w:rsid w:val="00CF0E4E"/>
    <w:rsid w:val="00CF1BC7"/>
    <w:rsid w:val="00CF1E0A"/>
    <w:rsid w:val="00CF4281"/>
    <w:rsid w:val="00CF439A"/>
    <w:rsid w:val="00CF58C8"/>
    <w:rsid w:val="00CF6E7B"/>
    <w:rsid w:val="00CF712F"/>
    <w:rsid w:val="00D009CE"/>
    <w:rsid w:val="00D00F2E"/>
    <w:rsid w:val="00D010B5"/>
    <w:rsid w:val="00D011C8"/>
    <w:rsid w:val="00D01823"/>
    <w:rsid w:val="00D01A8A"/>
    <w:rsid w:val="00D02BB0"/>
    <w:rsid w:val="00D03E27"/>
    <w:rsid w:val="00D0409F"/>
    <w:rsid w:val="00D046B0"/>
    <w:rsid w:val="00D04FD7"/>
    <w:rsid w:val="00D073D6"/>
    <w:rsid w:val="00D07937"/>
    <w:rsid w:val="00D105CB"/>
    <w:rsid w:val="00D10E49"/>
    <w:rsid w:val="00D10F40"/>
    <w:rsid w:val="00D11FE6"/>
    <w:rsid w:val="00D12263"/>
    <w:rsid w:val="00D12AEB"/>
    <w:rsid w:val="00D13699"/>
    <w:rsid w:val="00D1407A"/>
    <w:rsid w:val="00D141D9"/>
    <w:rsid w:val="00D14729"/>
    <w:rsid w:val="00D15343"/>
    <w:rsid w:val="00D15DA8"/>
    <w:rsid w:val="00D15FC1"/>
    <w:rsid w:val="00D1790F"/>
    <w:rsid w:val="00D17E91"/>
    <w:rsid w:val="00D2240A"/>
    <w:rsid w:val="00D227F9"/>
    <w:rsid w:val="00D23F74"/>
    <w:rsid w:val="00D2404D"/>
    <w:rsid w:val="00D24999"/>
    <w:rsid w:val="00D24A80"/>
    <w:rsid w:val="00D24E8D"/>
    <w:rsid w:val="00D2516A"/>
    <w:rsid w:val="00D266CD"/>
    <w:rsid w:val="00D26EAF"/>
    <w:rsid w:val="00D27A67"/>
    <w:rsid w:val="00D303B1"/>
    <w:rsid w:val="00D31842"/>
    <w:rsid w:val="00D31AE8"/>
    <w:rsid w:val="00D31B51"/>
    <w:rsid w:val="00D31EB0"/>
    <w:rsid w:val="00D32828"/>
    <w:rsid w:val="00D3449B"/>
    <w:rsid w:val="00D344A6"/>
    <w:rsid w:val="00D34CD5"/>
    <w:rsid w:val="00D3518F"/>
    <w:rsid w:val="00D35A15"/>
    <w:rsid w:val="00D36D6E"/>
    <w:rsid w:val="00D36E10"/>
    <w:rsid w:val="00D37BB2"/>
    <w:rsid w:val="00D407E5"/>
    <w:rsid w:val="00D41753"/>
    <w:rsid w:val="00D42315"/>
    <w:rsid w:val="00D42381"/>
    <w:rsid w:val="00D4242F"/>
    <w:rsid w:val="00D42CD8"/>
    <w:rsid w:val="00D42E04"/>
    <w:rsid w:val="00D42FAE"/>
    <w:rsid w:val="00D43D78"/>
    <w:rsid w:val="00D45428"/>
    <w:rsid w:val="00D458ED"/>
    <w:rsid w:val="00D45C0D"/>
    <w:rsid w:val="00D45F19"/>
    <w:rsid w:val="00D476E1"/>
    <w:rsid w:val="00D478EE"/>
    <w:rsid w:val="00D50EB0"/>
    <w:rsid w:val="00D51C45"/>
    <w:rsid w:val="00D51DB3"/>
    <w:rsid w:val="00D52680"/>
    <w:rsid w:val="00D527C2"/>
    <w:rsid w:val="00D55854"/>
    <w:rsid w:val="00D55E88"/>
    <w:rsid w:val="00D564B9"/>
    <w:rsid w:val="00D56933"/>
    <w:rsid w:val="00D56FEA"/>
    <w:rsid w:val="00D571A3"/>
    <w:rsid w:val="00D5759A"/>
    <w:rsid w:val="00D57A0F"/>
    <w:rsid w:val="00D61384"/>
    <w:rsid w:val="00D62DCF"/>
    <w:rsid w:val="00D652E0"/>
    <w:rsid w:val="00D65F04"/>
    <w:rsid w:val="00D663B3"/>
    <w:rsid w:val="00D66561"/>
    <w:rsid w:val="00D66660"/>
    <w:rsid w:val="00D6700D"/>
    <w:rsid w:val="00D701BC"/>
    <w:rsid w:val="00D716A7"/>
    <w:rsid w:val="00D71ADB"/>
    <w:rsid w:val="00D73FA4"/>
    <w:rsid w:val="00D74533"/>
    <w:rsid w:val="00D75683"/>
    <w:rsid w:val="00D77813"/>
    <w:rsid w:val="00D8086F"/>
    <w:rsid w:val="00D8203B"/>
    <w:rsid w:val="00D8261F"/>
    <w:rsid w:val="00D8515D"/>
    <w:rsid w:val="00D85BE3"/>
    <w:rsid w:val="00D86665"/>
    <w:rsid w:val="00D8727F"/>
    <w:rsid w:val="00D909A8"/>
    <w:rsid w:val="00D92362"/>
    <w:rsid w:val="00D93817"/>
    <w:rsid w:val="00D9382E"/>
    <w:rsid w:val="00D93999"/>
    <w:rsid w:val="00D95C56"/>
    <w:rsid w:val="00D96F8A"/>
    <w:rsid w:val="00DA0FAD"/>
    <w:rsid w:val="00DA16BE"/>
    <w:rsid w:val="00DA26C7"/>
    <w:rsid w:val="00DA29FF"/>
    <w:rsid w:val="00DA3CBC"/>
    <w:rsid w:val="00DA44F0"/>
    <w:rsid w:val="00DA526D"/>
    <w:rsid w:val="00DA5D4A"/>
    <w:rsid w:val="00DA6130"/>
    <w:rsid w:val="00DB05D6"/>
    <w:rsid w:val="00DB0692"/>
    <w:rsid w:val="00DB1614"/>
    <w:rsid w:val="00DB26D5"/>
    <w:rsid w:val="00DB270D"/>
    <w:rsid w:val="00DB3B08"/>
    <w:rsid w:val="00DB4425"/>
    <w:rsid w:val="00DB4C65"/>
    <w:rsid w:val="00DB53BE"/>
    <w:rsid w:val="00DB5E5B"/>
    <w:rsid w:val="00DB620F"/>
    <w:rsid w:val="00DB649D"/>
    <w:rsid w:val="00DB6748"/>
    <w:rsid w:val="00DB6823"/>
    <w:rsid w:val="00DB69C1"/>
    <w:rsid w:val="00DB738A"/>
    <w:rsid w:val="00DB7DDC"/>
    <w:rsid w:val="00DC1CFD"/>
    <w:rsid w:val="00DC2402"/>
    <w:rsid w:val="00DC3CBA"/>
    <w:rsid w:val="00DC47EA"/>
    <w:rsid w:val="00DC4F49"/>
    <w:rsid w:val="00DC5DA9"/>
    <w:rsid w:val="00DC7C50"/>
    <w:rsid w:val="00DD02BD"/>
    <w:rsid w:val="00DD161C"/>
    <w:rsid w:val="00DD1B81"/>
    <w:rsid w:val="00DD2F48"/>
    <w:rsid w:val="00DD49E8"/>
    <w:rsid w:val="00DD56A1"/>
    <w:rsid w:val="00DD6A1F"/>
    <w:rsid w:val="00DD740B"/>
    <w:rsid w:val="00DD7595"/>
    <w:rsid w:val="00DD7960"/>
    <w:rsid w:val="00DE01AD"/>
    <w:rsid w:val="00DE0612"/>
    <w:rsid w:val="00DE2642"/>
    <w:rsid w:val="00DE2DE9"/>
    <w:rsid w:val="00DE346B"/>
    <w:rsid w:val="00DE4179"/>
    <w:rsid w:val="00DE657B"/>
    <w:rsid w:val="00DE68B1"/>
    <w:rsid w:val="00DE6AD8"/>
    <w:rsid w:val="00DE78E4"/>
    <w:rsid w:val="00DF0170"/>
    <w:rsid w:val="00DF0E7B"/>
    <w:rsid w:val="00DF17ED"/>
    <w:rsid w:val="00DF1A3B"/>
    <w:rsid w:val="00DF1B88"/>
    <w:rsid w:val="00DF29C8"/>
    <w:rsid w:val="00DF31C8"/>
    <w:rsid w:val="00DF4063"/>
    <w:rsid w:val="00DF46CF"/>
    <w:rsid w:val="00DF4FC2"/>
    <w:rsid w:val="00DF5418"/>
    <w:rsid w:val="00DF605A"/>
    <w:rsid w:val="00DF7769"/>
    <w:rsid w:val="00DF77BA"/>
    <w:rsid w:val="00DF784E"/>
    <w:rsid w:val="00DF7D1C"/>
    <w:rsid w:val="00E009C9"/>
    <w:rsid w:val="00E017C5"/>
    <w:rsid w:val="00E0194A"/>
    <w:rsid w:val="00E01A66"/>
    <w:rsid w:val="00E03680"/>
    <w:rsid w:val="00E03726"/>
    <w:rsid w:val="00E038A6"/>
    <w:rsid w:val="00E063AE"/>
    <w:rsid w:val="00E064AB"/>
    <w:rsid w:val="00E10776"/>
    <w:rsid w:val="00E11697"/>
    <w:rsid w:val="00E12036"/>
    <w:rsid w:val="00E1251E"/>
    <w:rsid w:val="00E138BA"/>
    <w:rsid w:val="00E14543"/>
    <w:rsid w:val="00E14F19"/>
    <w:rsid w:val="00E1539B"/>
    <w:rsid w:val="00E163F5"/>
    <w:rsid w:val="00E167C5"/>
    <w:rsid w:val="00E1745B"/>
    <w:rsid w:val="00E2046A"/>
    <w:rsid w:val="00E20947"/>
    <w:rsid w:val="00E20B4D"/>
    <w:rsid w:val="00E213E6"/>
    <w:rsid w:val="00E215C9"/>
    <w:rsid w:val="00E21A06"/>
    <w:rsid w:val="00E22080"/>
    <w:rsid w:val="00E22247"/>
    <w:rsid w:val="00E22A20"/>
    <w:rsid w:val="00E244A0"/>
    <w:rsid w:val="00E2493C"/>
    <w:rsid w:val="00E25973"/>
    <w:rsid w:val="00E2666B"/>
    <w:rsid w:val="00E27BFB"/>
    <w:rsid w:val="00E305F2"/>
    <w:rsid w:val="00E3070A"/>
    <w:rsid w:val="00E30832"/>
    <w:rsid w:val="00E30B3F"/>
    <w:rsid w:val="00E31076"/>
    <w:rsid w:val="00E3119B"/>
    <w:rsid w:val="00E3144C"/>
    <w:rsid w:val="00E342EB"/>
    <w:rsid w:val="00E34BDE"/>
    <w:rsid w:val="00E34EB6"/>
    <w:rsid w:val="00E3535E"/>
    <w:rsid w:val="00E362C6"/>
    <w:rsid w:val="00E37487"/>
    <w:rsid w:val="00E37B08"/>
    <w:rsid w:val="00E37E45"/>
    <w:rsid w:val="00E40012"/>
    <w:rsid w:val="00E401A5"/>
    <w:rsid w:val="00E40C33"/>
    <w:rsid w:val="00E4280E"/>
    <w:rsid w:val="00E429CF"/>
    <w:rsid w:val="00E43A0A"/>
    <w:rsid w:val="00E43B10"/>
    <w:rsid w:val="00E4437E"/>
    <w:rsid w:val="00E458C9"/>
    <w:rsid w:val="00E46D94"/>
    <w:rsid w:val="00E477E0"/>
    <w:rsid w:val="00E47B8F"/>
    <w:rsid w:val="00E511DD"/>
    <w:rsid w:val="00E51FAC"/>
    <w:rsid w:val="00E53791"/>
    <w:rsid w:val="00E53A61"/>
    <w:rsid w:val="00E53C96"/>
    <w:rsid w:val="00E544F1"/>
    <w:rsid w:val="00E54D11"/>
    <w:rsid w:val="00E5546C"/>
    <w:rsid w:val="00E55E91"/>
    <w:rsid w:val="00E563DC"/>
    <w:rsid w:val="00E563EF"/>
    <w:rsid w:val="00E5659B"/>
    <w:rsid w:val="00E57ACE"/>
    <w:rsid w:val="00E60F81"/>
    <w:rsid w:val="00E6128B"/>
    <w:rsid w:val="00E61A1D"/>
    <w:rsid w:val="00E62DB6"/>
    <w:rsid w:val="00E63C63"/>
    <w:rsid w:val="00E660FE"/>
    <w:rsid w:val="00E677A3"/>
    <w:rsid w:val="00E70D88"/>
    <w:rsid w:val="00E71732"/>
    <w:rsid w:val="00E71A63"/>
    <w:rsid w:val="00E71D7D"/>
    <w:rsid w:val="00E72580"/>
    <w:rsid w:val="00E72A4A"/>
    <w:rsid w:val="00E72C62"/>
    <w:rsid w:val="00E72CAF"/>
    <w:rsid w:val="00E731F8"/>
    <w:rsid w:val="00E73F5E"/>
    <w:rsid w:val="00E7414A"/>
    <w:rsid w:val="00E74B0A"/>
    <w:rsid w:val="00E76A5C"/>
    <w:rsid w:val="00E76F95"/>
    <w:rsid w:val="00E7702F"/>
    <w:rsid w:val="00E775F4"/>
    <w:rsid w:val="00E77F1B"/>
    <w:rsid w:val="00E8038F"/>
    <w:rsid w:val="00E806D9"/>
    <w:rsid w:val="00E80C0D"/>
    <w:rsid w:val="00E81573"/>
    <w:rsid w:val="00E84039"/>
    <w:rsid w:val="00E840A4"/>
    <w:rsid w:val="00E84343"/>
    <w:rsid w:val="00E843C9"/>
    <w:rsid w:val="00E84A18"/>
    <w:rsid w:val="00E85185"/>
    <w:rsid w:val="00E85191"/>
    <w:rsid w:val="00E862DB"/>
    <w:rsid w:val="00E86492"/>
    <w:rsid w:val="00E86BC8"/>
    <w:rsid w:val="00E90D87"/>
    <w:rsid w:val="00E9287E"/>
    <w:rsid w:val="00E934BE"/>
    <w:rsid w:val="00E93814"/>
    <w:rsid w:val="00E9391B"/>
    <w:rsid w:val="00E94BC8"/>
    <w:rsid w:val="00E96138"/>
    <w:rsid w:val="00E978BA"/>
    <w:rsid w:val="00EA07F2"/>
    <w:rsid w:val="00EA0ACA"/>
    <w:rsid w:val="00EA0C56"/>
    <w:rsid w:val="00EA0E3B"/>
    <w:rsid w:val="00EA1A5C"/>
    <w:rsid w:val="00EA24EB"/>
    <w:rsid w:val="00EA2808"/>
    <w:rsid w:val="00EA2A41"/>
    <w:rsid w:val="00EA2A49"/>
    <w:rsid w:val="00EA2D54"/>
    <w:rsid w:val="00EA2FF1"/>
    <w:rsid w:val="00EA34C7"/>
    <w:rsid w:val="00EA3A0B"/>
    <w:rsid w:val="00EA550F"/>
    <w:rsid w:val="00EA5CB7"/>
    <w:rsid w:val="00EA647F"/>
    <w:rsid w:val="00EA6EE3"/>
    <w:rsid w:val="00EB08BA"/>
    <w:rsid w:val="00EB1256"/>
    <w:rsid w:val="00EB16A8"/>
    <w:rsid w:val="00EB2A63"/>
    <w:rsid w:val="00EB2FC5"/>
    <w:rsid w:val="00EB3463"/>
    <w:rsid w:val="00EB3756"/>
    <w:rsid w:val="00EB41E4"/>
    <w:rsid w:val="00EB5482"/>
    <w:rsid w:val="00EB5CB6"/>
    <w:rsid w:val="00EB68B0"/>
    <w:rsid w:val="00EB7977"/>
    <w:rsid w:val="00EC1746"/>
    <w:rsid w:val="00EC2A35"/>
    <w:rsid w:val="00EC320B"/>
    <w:rsid w:val="00EC3E48"/>
    <w:rsid w:val="00EC45B4"/>
    <w:rsid w:val="00EC4AB1"/>
    <w:rsid w:val="00EC4F2A"/>
    <w:rsid w:val="00EC57DE"/>
    <w:rsid w:val="00EC70DD"/>
    <w:rsid w:val="00ED082B"/>
    <w:rsid w:val="00ED0A1C"/>
    <w:rsid w:val="00ED0BA6"/>
    <w:rsid w:val="00ED153B"/>
    <w:rsid w:val="00ED1BC5"/>
    <w:rsid w:val="00ED21DB"/>
    <w:rsid w:val="00ED33BC"/>
    <w:rsid w:val="00ED527F"/>
    <w:rsid w:val="00ED557E"/>
    <w:rsid w:val="00ED59CE"/>
    <w:rsid w:val="00ED609D"/>
    <w:rsid w:val="00ED69B3"/>
    <w:rsid w:val="00ED7FC4"/>
    <w:rsid w:val="00EE0DC3"/>
    <w:rsid w:val="00EE1AAD"/>
    <w:rsid w:val="00EE2DAC"/>
    <w:rsid w:val="00EE37EB"/>
    <w:rsid w:val="00EE6412"/>
    <w:rsid w:val="00EE6B4E"/>
    <w:rsid w:val="00EE7E7F"/>
    <w:rsid w:val="00EF0114"/>
    <w:rsid w:val="00EF059E"/>
    <w:rsid w:val="00EF069A"/>
    <w:rsid w:val="00EF1440"/>
    <w:rsid w:val="00EF18EE"/>
    <w:rsid w:val="00EF2B7A"/>
    <w:rsid w:val="00EF30DE"/>
    <w:rsid w:val="00EF32F6"/>
    <w:rsid w:val="00EF3DDC"/>
    <w:rsid w:val="00EF3E3B"/>
    <w:rsid w:val="00EF644E"/>
    <w:rsid w:val="00EF72A4"/>
    <w:rsid w:val="00EF7A70"/>
    <w:rsid w:val="00F00444"/>
    <w:rsid w:val="00F00B37"/>
    <w:rsid w:val="00F00BFB"/>
    <w:rsid w:val="00F01683"/>
    <w:rsid w:val="00F01758"/>
    <w:rsid w:val="00F025F7"/>
    <w:rsid w:val="00F028BF"/>
    <w:rsid w:val="00F03F23"/>
    <w:rsid w:val="00F046BF"/>
    <w:rsid w:val="00F04F78"/>
    <w:rsid w:val="00F05A1E"/>
    <w:rsid w:val="00F05B82"/>
    <w:rsid w:val="00F05BC3"/>
    <w:rsid w:val="00F06660"/>
    <w:rsid w:val="00F06AAA"/>
    <w:rsid w:val="00F071ED"/>
    <w:rsid w:val="00F07985"/>
    <w:rsid w:val="00F10134"/>
    <w:rsid w:val="00F10302"/>
    <w:rsid w:val="00F110CB"/>
    <w:rsid w:val="00F11196"/>
    <w:rsid w:val="00F11CB3"/>
    <w:rsid w:val="00F11EE2"/>
    <w:rsid w:val="00F129F3"/>
    <w:rsid w:val="00F138B1"/>
    <w:rsid w:val="00F13CBB"/>
    <w:rsid w:val="00F14549"/>
    <w:rsid w:val="00F14FFE"/>
    <w:rsid w:val="00F150D8"/>
    <w:rsid w:val="00F1533F"/>
    <w:rsid w:val="00F16CE2"/>
    <w:rsid w:val="00F17D3A"/>
    <w:rsid w:val="00F17F3B"/>
    <w:rsid w:val="00F21594"/>
    <w:rsid w:val="00F216A7"/>
    <w:rsid w:val="00F21A8C"/>
    <w:rsid w:val="00F259F4"/>
    <w:rsid w:val="00F2625B"/>
    <w:rsid w:val="00F277E3"/>
    <w:rsid w:val="00F27A73"/>
    <w:rsid w:val="00F313F8"/>
    <w:rsid w:val="00F318DB"/>
    <w:rsid w:val="00F32376"/>
    <w:rsid w:val="00F32ECD"/>
    <w:rsid w:val="00F33987"/>
    <w:rsid w:val="00F34367"/>
    <w:rsid w:val="00F3549B"/>
    <w:rsid w:val="00F35724"/>
    <w:rsid w:val="00F35766"/>
    <w:rsid w:val="00F35A06"/>
    <w:rsid w:val="00F35C35"/>
    <w:rsid w:val="00F3656F"/>
    <w:rsid w:val="00F36FFF"/>
    <w:rsid w:val="00F37996"/>
    <w:rsid w:val="00F42420"/>
    <w:rsid w:val="00F42ABC"/>
    <w:rsid w:val="00F432B3"/>
    <w:rsid w:val="00F432CE"/>
    <w:rsid w:val="00F4363C"/>
    <w:rsid w:val="00F43E8E"/>
    <w:rsid w:val="00F43F1B"/>
    <w:rsid w:val="00F454B3"/>
    <w:rsid w:val="00F4670B"/>
    <w:rsid w:val="00F5198B"/>
    <w:rsid w:val="00F51F35"/>
    <w:rsid w:val="00F526BC"/>
    <w:rsid w:val="00F526FD"/>
    <w:rsid w:val="00F528C1"/>
    <w:rsid w:val="00F55328"/>
    <w:rsid w:val="00F55880"/>
    <w:rsid w:val="00F56250"/>
    <w:rsid w:val="00F60725"/>
    <w:rsid w:val="00F610A2"/>
    <w:rsid w:val="00F612B2"/>
    <w:rsid w:val="00F61766"/>
    <w:rsid w:val="00F61BE1"/>
    <w:rsid w:val="00F620B7"/>
    <w:rsid w:val="00F62E34"/>
    <w:rsid w:val="00F63611"/>
    <w:rsid w:val="00F641B5"/>
    <w:rsid w:val="00F651EA"/>
    <w:rsid w:val="00F65B08"/>
    <w:rsid w:val="00F65FFE"/>
    <w:rsid w:val="00F66D91"/>
    <w:rsid w:val="00F66E05"/>
    <w:rsid w:val="00F67007"/>
    <w:rsid w:val="00F67477"/>
    <w:rsid w:val="00F707B6"/>
    <w:rsid w:val="00F715C3"/>
    <w:rsid w:val="00F7291D"/>
    <w:rsid w:val="00F72DB6"/>
    <w:rsid w:val="00F72EDB"/>
    <w:rsid w:val="00F73128"/>
    <w:rsid w:val="00F73348"/>
    <w:rsid w:val="00F7393D"/>
    <w:rsid w:val="00F739CE"/>
    <w:rsid w:val="00F74D13"/>
    <w:rsid w:val="00F75106"/>
    <w:rsid w:val="00F760EE"/>
    <w:rsid w:val="00F7626A"/>
    <w:rsid w:val="00F76E09"/>
    <w:rsid w:val="00F77357"/>
    <w:rsid w:val="00F80955"/>
    <w:rsid w:val="00F82B33"/>
    <w:rsid w:val="00F82FCF"/>
    <w:rsid w:val="00F83677"/>
    <w:rsid w:val="00F83770"/>
    <w:rsid w:val="00F848A8"/>
    <w:rsid w:val="00F85B19"/>
    <w:rsid w:val="00F85BA4"/>
    <w:rsid w:val="00F86FE8"/>
    <w:rsid w:val="00F90CAF"/>
    <w:rsid w:val="00F927C2"/>
    <w:rsid w:val="00F928E5"/>
    <w:rsid w:val="00F9360A"/>
    <w:rsid w:val="00F93960"/>
    <w:rsid w:val="00F941C5"/>
    <w:rsid w:val="00F9428A"/>
    <w:rsid w:val="00F94605"/>
    <w:rsid w:val="00F952D4"/>
    <w:rsid w:val="00F95463"/>
    <w:rsid w:val="00F9546A"/>
    <w:rsid w:val="00F9610D"/>
    <w:rsid w:val="00FA0207"/>
    <w:rsid w:val="00FA0A86"/>
    <w:rsid w:val="00FA0FCC"/>
    <w:rsid w:val="00FA17B7"/>
    <w:rsid w:val="00FA1D38"/>
    <w:rsid w:val="00FA2262"/>
    <w:rsid w:val="00FA26F1"/>
    <w:rsid w:val="00FA3CBD"/>
    <w:rsid w:val="00FA43D1"/>
    <w:rsid w:val="00FA44BC"/>
    <w:rsid w:val="00FA5A10"/>
    <w:rsid w:val="00FA7453"/>
    <w:rsid w:val="00FA7E4B"/>
    <w:rsid w:val="00FB0827"/>
    <w:rsid w:val="00FB0BFF"/>
    <w:rsid w:val="00FB0E92"/>
    <w:rsid w:val="00FB3989"/>
    <w:rsid w:val="00FB3D89"/>
    <w:rsid w:val="00FB439D"/>
    <w:rsid w:val="00FB5B52"/>
    <w:rsid w:val="00FB6B58"/>
    <w:rsid w:val="00FB789C"/>
    <w:rsid w:val="00FB7909"/>
    <w:rsid w:val="00FB7CCA"/>
    <w:rsid w:val="00FC0A5C"/>
    <w:rsid w:val="00FC1891"/>
    <w:rsid w:val="00FC2E41"/>
    <w:rsid w:val="00FC3956"/>
    <w:rsid w:val="00FC4B00"/>
    <w:rsid w:val="00FC5460"/>
    <w:rsid w:val="00FC5653"/>
    <w:rsid w:val="00FC5814"/>
    <w:rsid w:val="00FC60BB"/>
    <w:rsid w:val="00FC6838"/>
    <w:rsid w:val="00FC7DC5"/>
    <w:rsid w:val="00FD0071"/>
    <w:rsid w:val="00FD0470"/>
    <w:rsid w:val="00FD0B08"/>
    <w:rsid w:val="00FD1287"/>
    <w:rsid w:val="00FD1768"/>
    <w:rsid w:val="00FD3AE4"/>
    <w:rsid w:val="00FD4628"/>
    <w:rsid w:val="00FD4E84"/>
    <w:rsid w:val="00FD50BD"/>
    <w:rsid w:val="00FD5E1E"/>
    <w:rsid w:val="00FD5FF5"/>
    <w:rsid w:val="00FD6FCC"/>
    <w:rsid w:val="00FD7366"/>
    <w:rsid w:val="00FE0BA4"/>
    <w:rsid w:val="00FE14E8"/>
    <w:rsid w:val="00FE187A"/>
    <w:rsid w:val="00FE1C1C"/>
    <w:rsid w:val="00FE1F1D"/>
    <w:rsid w:val="00FE3584"/>
    <w:rsid w:val="00FE4804"/>
    <w:rsid w:val="00FE5793"/>
    <w:rsid w:val="00FE5E25"/>
    <w:rsid w:val="00FE7C6F"/>
    <w:rsid w:val="00FF0C3A"/>
    <w:rsid w:val="00FF0DFF"/>
    <w:rsid w:val="00FF24F7"/>
    <w:rsid w:val="00FF25D7"/>
    <w:rsid w:val="00FF2962"/>
    <w:rsid w:val="00FF2EC2"/>
    <w:rsid w:val="00FF3743"/>
    <w:rsid w:val="00FF3979"/>
    <w:rsid w:val="00FF46FB"/>
    <w:rsid w:val="00FF4878"/>
    <w:rsid w:val="00FF7658"/>
    <w:rsid w:val="00FF773B"/>
    <w:rsid w:val="00FF7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46F91C"/>
  <w15:chartTrackingRefBased/>
  <w15:docId w15:val="{68FDD1E5-093D-4A87-9D98-AB00F1777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2">
    <w:name w:val="Normal"/>
    <w:qFormat/>
    <w:rsid w:val="00DE0612"/>
    <w:pPr>
      <w:ind w:firstLine="454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2"/>
    <w:next w:val="a2"/>
    <w:link w:val="10"/>
    <w:qFormat/>
    <w:rsid w:val="001B7C6E"/>
    <w:pPr>
      <w:keepNext/>
      <w:keepLines/>
      <w:numPr>
        <w:numId w:val="1"/>
      </w:numPr>
      <w:spacing w:before="600" w:after="400"/>
      <w:jc w:val="center"/>
      <w:outlineLvl w:val="0"/>
    </w:pPr>
    <w:rPr>
      <w:rFonts w:ascii="Arial" w:eastAsia="黑体" w:hAnsi="Arial"/>
      <w:bCs/>
      <w:kern w:val="44"/>
      <w:sz w:val="30"/>
      <w:szCs w:val="30"/>
    </w:rPr>
  </w:style>
  <w:style w:type="paragraph" w:styleId="2">
    <w:name w:val="heading 2"/>
    <w:basedOn w:val="a2"/>
    <w:next w:val="a2"/>
    <w:link w:val="20"/>
    <w:qFormat/>
    <w:rsid w:val="00217A6F"/>
    <w:pPr>
      <w:keepNext/>
      <w:keepLines/>
      <w:widowControl w:val="0"/>
      <w:numPr>
        <w:ilvl w:val="1"/>
        <w:numId w:val="1"/>
      </w:numPr>
      <w:spacing w:before="500" w:after="240" w:line="360" w:lineRule="exact"/>
      <w:outlineLvl w:val="1"/>
    </w:pPr>
    <w:rPr>
      <w:rFonts w:ascii="Arial" w:eastAsia="黑体" w:hAnsi="Arial"/>
      <w:bCs/>
      <w:sz w:val="28"/>
      <w:szCs w:val="32"/>
    </w:rPr>
  </w:style>
  <w:style w:type="paragraph" w:styleId="3">
    <w:name w:val="heading 3"/>
    <w:basedOn w:val="a2"/>
    <w:next w:val="a2"/>
    <w:link w:val="30"/>
    <w:qFormat/>
    <w:rsid w:val="00217A6F"/>
    <w:pPr>
      <w:keepNext/>
      <w:keepLines/>
      <w:widowControl w:val="0"/>
      <w:numPr>
        <w:ilvl w:val="2"/>
        <w:numId w:val="1"/>
      </w:numPr>
      <w:spacing w:before="240" w:after="120" w:line="300" w:lineRule="exact"/>
      <w:outlineLvl w:val="2"/>
    </w:pPr>
    <w:rPr>
      <w:rFonts w:ascii="Arial" w:eastAsia="黑体" w:hAnsi="Arial"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217A6F"/>
    <w:pPr>
      <w:keepNext/>
      <w:keepLines/>
      <w:spacing w:before="280" w:after="290" w:line="376" w:lineRule="atLeast"/>
      <w:outlineLvl w:val="3"/>
    </w:pPr>
    <w:rPr>
      <w:rFonts w:ascii="Cambria" w:hAnsi="Cambria"/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标题 1 字符"/>
    <w:basedOn w:val="a3"/>
    <w:link w:val="1"/>
    <w:rsid w:val="001B7C6E"/>
    <w:rPr>
      <w:rFonts w:ascii="Arial" w:eastAsia="黑体" w:hAnsi="Arial" w:cs="Times New Roman"/>
      <w:bCs/>
      <w:kern w:val="44"/>
      <w:sz w:val="30"/>
      <w:szCs w:val="30"/>
    </w:rPr>
  </w:style>
  <w:style w:type="character" w:customStyle="1" w:styleId="20">
    <w:name w:val="标题 2 字符"/>
    <w:basedOn w:val="a3"/>
    <w:link w:val="2"/>
    <w:rsid w:val="00217A6F"/>
    <w:rPr>
      <w:rFonts w:ascii="Arial" w:eastAsia="黑体" w:hAnsi="Arial" w:cs="Times New Roman"/>
      <w:bCs/>
      <w:sz w:val="28"/>
      <w:szCs w:val="32"/>
    </w:rPr>
  </w:style>
  <w:style w:type="character" w:customStyle="1" w:styleId="30">
    <w:name w:val="标题 3 字符"/>
    <w:basedOn w:val="a3"/>
    <w:link w:val="3"/>
    <w:rsid w:val="00217A6F"/>
    <w:rPr>
      <w:rFonts w:ascii="Arial" w:eastAsia="黑体" w:hAnsi="Arial" w:cs="Times New Roman"/>
      <w:bCs/>
      <w:sz w:val="24"/>
      <w:szCs w:val="24"/>
    </w:rPr>
  </w:style>
  <w:style w:type="character" w:customStyle="1" w:styleId="40">
    <w:name w:val="标题 4 字符"/>
    <w:basedOn w:val="a3"/>
    <w:link w:val="4"/>
    <w:uiPriority w:val="9"/>
    <w:rsid w:val="00217A6F"/>
    <w:rPr>
      <w:rFonts w:ascii="Cambria" w:eastAsia="宋体" w:hAnsi="Cambria" w:cs="Times New Roman"/>
      <w:b/>
      <w:bCs/>
      <w:sz w:val="28"/>
      <w:szCs w:val="28"/>
    </w:rPr>
  </w:style>
  <w:style w:type="paragraph" w:customStyle="1" w:styleId="a6">
    <w:name w:val="正文加粗"/>
    <w:basedOn w:val="a2"/>
    <w:rsid w:val="00217A6F"/>
    <w:pPr>
      <w:ind w:firstLine="482"/>
    </w:pPr>
    <w:rPr>
      <w:b/>
    </w:rPr>
  </w:style>
  <w:style w:type="paragraph" w:customStyle="1" w:styleId="a7">
    <w:name w:val="插图"/>
    <w:link w:val="Char"/>
    <w:rsid w:val="00217A6F"/>
    <w:pPr>
      <w:keepNext/>
      <w:widowControl w:val="0"/>
      <w:adjustRightInd w:val="0"/>
      <w:spacing w:before="240" w:line="288" w:lineRule="auto"/>
      <w:jc w:val="center"/>
      <w:textAlignment w:val="baseline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1">
    <w:name w:val="插图题注"/>
    <w:basedOn w:val="a2"/>
    <w:next w:val="a2"/>
    <w:rsid w:val="00217A6F"/>
    <w:pPr>
      <w:keepLines/>
      <w:numPr>
        <w:ilvl w:val="3"/>
        <w:numId w:val="1"/>
      </w:numPr>
      <w:tabs>
        <w:tab w:val="clear" w:pos="5387"/>
        <w:tab w:val="num" w:pos="0"/>
      </w:tabs>
      <w:topLinePunct/>
      <w:autoSpaceDE w:val="0"/>
      <w:autoSpaceDN w:val="0"/>
      <w:spacing w:after="120" w:line="300" w:lineRule="auto"/>
      <w:ind w:left="0"/>
      <w:jc w:val="center"/>
      <w:textAlignment w:val="baseline"/>
      <w:outlineLvl w:val="7"/>
    </w:pPr>
    <w:rPr>
      <w:snapToGrid w:val="0"/>
      <w:kern w:val="0"/>
      <w:sz w:val="21"/>
      <w:szCs w:val="18"/>
    </w:rPr>
  </w:style>
  <w:style w:type="paragraph" w:customStyle="1" w:styleId="a0">
    <w:name w:val="二级节标题"/>
    <w:basedOn w:val="a2"/>
    <w:rsid w:val="00217A6F"/>
    <w:pPr>
      <w:numPr>
        <w:ilvl w:val="2"/>
        <w:numId w:val="2"/>
      </w:numPr>
    </w:pPr>
  </w:style>
  <w:style w:type="paragraph" w:customStyle="1" w:styleId="a8">
    <w:name w:val="封面_时间"/>
    <w:basedOn w:val="a2"/>
    <w:rsid w:val="00217A6F"/>
    <w:pPr>
      <w:jc w:val="center"/>
    </w:pPr>
  </w:style>
  <w:style w:type="paragraph" w:customStyle="1" w:styleId="a9">
    <w:name w:val="封面标题"/>
    <w:basedOn w:val="a2"/>
    <w:link w:val="Char0"/>
    <w:rsid w:val="00217A6F"/>
    <w:pPr>
      <w:spacing w:line="288" w:lineRule="auto"/>
    </w:pPr>
    <w:rPr>
      <w:rFonts w:ascii="宋体" w:eastAsia="黑体" w:hAnsi="宋体"/>
      <w:sz w:val="52"/>
    </w:rPr>
  </w:style>
  <w:style w:type="paragraph" w:customStyle="1" w:styleId="aa">
    <w:name w:val="封面成绩"/>
    <w:basedOn w:val="a2"/>
    <w:rsid w:val="00217A6F"/>
    <w:rPr>
      <w:b/>
      <w:sz w:val="28"/>
    </w:rPr>
  </w:style>
  <w:style w:type="paragraph" w:customStyle="1" w:styleId="ab">
    <w:name w:val="封面指导教师组长等（签字）"/>
    <w:basedOn w:val="a2"/>
    <w:rsid w:val="00217A6F"/>
    <w:pPr>
      <w:ind w:firstLine="480"/>
    </w:pPr>
  </w:style>
  <w:style w:type="character" w:customStyle="1" w:styleId="Char1">
    <w:name w:val="封面指导教师组长等（签字）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customStyle="1" w:styleId="ac">
    <w:name w:val="封面指导老师评语"/>
    <w:basedOn w:val="a2"/>
    <w:rsid w:val="00217A6F"/>
    <w:rPr>
      <w:b/>
      <w:sz w:val="28"/>
    </w:rPr>
  </w:style>
  <w:style w:type="paragraph" w:customStyle="1" w:styleId="ad">
    <w:name w:val="附录"/>
    <w:basedOn w:val="a2"/>
    <w:rsid w:val="00217A6F"/>
    <w:pPr>
      <w:keepNext/>
      <w:keepLines/>
      <w:tabs>
        <w:tab w:val="left" w:pos="907"/>
        <w:tab w:val="right" w:leader="dot" w:pos="8505"/>
      </w:tabs>
      <w:spacing w:line="360" w:lineRule="auto"/>
      <w:ind w:leftChars="-1" w:left="-2" w:firstLine="2"/>
      <w:jc w:val="both"/>
    </w:pPr>
    <w:rPr>
      <w:rFonts w:ascii="Arial Narrow" w:hAnsi="Arial Narrow"/>
      <w:noProof/>
      <w:snapToGrid w:val="0"/>
      <w:sz w:val="21"/>
      <w:szCs w:val="21"/>
    </w:rPr>
  </w:style>
  <w:style w:type="paragraph" w:styleId="ae">
    <w:name w:val="footer"/>
    <w:basedOn w:val="a2"/>
    <w:link w:val="af"/>
    <w:uiPriority w:val="99"/>
    <w:rsid w:val="00217A6F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">
    <w:name w:val="页脚 字符"/>
    <w:basedOn w:val="a3"/>
    <w:link w:val="ae"/>
    <w:uiPriority w:val="99"/>
    <w:rsid w:val="00217A6F"/>
    <w:rPr>
      <w:rFonts w:ascii="Times New Roman" w:eastAsia="宋体" w:hAnsi="Times New Roman" w:cs="Times New Roman"/>
      <w:sz w:val="18"/>
      <w:szCs w:val="18"/>
    </w:rPr>
  </w:style>
  <w:style w:type="character" w:styleId="af0">
    <w:name w:val="page number"/>
    <w:basedOn w:val="a3"/>
    <w:rsid w:val="00217A6F"/>
  </w:style>
  <w:style w:type="paragraph" w:styleId="af1">
    <w:name w:val="header"/>
    <w:basedOn w:val="a2"/>
    <w:link w:val="af2"/>
    <w:uiPriority w:val="99"/>
    <w:rsid w:val="00217A6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pacing w:line="420" w:lineRule="atLeast"/>
      <w:ind w:firstLine="522"/>
      <w:jc w:val="center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2">
    <w:name w:val="页眉 字符"/>
    <w:basedOn w:val="a3"/>
    <w:link w:val="af1"/>
    <w:uiPriority w:val="99"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af3">
    <w:name w:val="页眉_下划线"/>
    <w:basedOn w:val="af1"/>
    <w:rsid w:val="00217A6F"/>
    <w:pPr>
      <w:pBdr>
        <w:bottom w:val="single" w:sz="4" w:space="1" w:color="auto"/>
      </w:pBdr>
      <w:ind w:firstLine="0"/>
      <w:jc w:val="right"/>
    </w:pPr>
  </w:style>
  <w:style w:type="paragraph" w:customStyle="1" w:styleId="af4">
    <w:name w:val="英文摘要正文"/>
    <w:basedOn w:val="af5"/>
    <w:rsid w:val="00217A6F"/>
    <w:pPr>
      <w:jc w:val="both"/>
    </w:pPr>
  </w:style>
  <w:style w:type="paragraph" w:customStyle="1" w:styleId="af6">
    <w:name w:val="公式"/>
    <w:basedOn w:val="a2"/>
    <w:rsid w:val="00217A6F"/>
    <w:pPr>
      <w:tabs>
        <w:tab w:val="right" w:pos="6804"/>
      </w:tabs>
      <w:topLinePunct/>
      <w:autoSpaceDE w:val="0"/>
      <w:autoSpaceDN w:val="0"/>
      <w:spacing w:line="360" w:lineRule="auto"/>
      <w:ind w:left="567" w:right="284"/>
      <w:jc w:val="right"/>
      <w:textAlignment w:val="center"/>
    </w:pPr>
    <w:rPr>
      <w:snapToGrid w:val="0"/>
      <w:kern w:val="0"/>
      <w:sz w:val="21"/>
      <w:szCs w:val="21"/>
    </w:rPr>
  </w:style>
  <w:style w:type="paragraph" w:customStyle="1" w:styleId="11">
    <w:name w:val="标题 1_无编号"/>
    <w:basedOn w:val="1"/>
    <w:rsid w:val="00217A6F"/>
    <w:pPr>
      <w:numPr>
        <w:numId w:val="0"/>
      </w:numPr>
      <w:spacing w:before="1000"/>
      <w:ind w:left="-397" w:firstLine="425"/>
    </w:pPr>
  </w:style>
  <w:style w:type="paragraph" w:customStyle="1" w:styleId="a">
    <w:name w:val="参考文献"/>
    <w:basedOn w:val="a2"/>
    <w:rsid w:val="00217A6F"/>
    <w:pPr>
      <w:numPr>
        <w:numId w:val="3"/>
      </w:numPr>
      <w:spacing w:before="60" w:after="60" w:line="340" w:lineRule="exact"/>
    </w:pPr>
    <w:rPr>
      <w:sz w:val="21"/>
    </w:rPr>
  </w:style>
  <w:style w:type="paragraph" w:styleId="12">
    <w:name w:val="toc 1"/>
    <w:basedOn w:val="a2"/>
    <w:next w:val="a2"/>
    <w:link w:val="13"/>
    <w:autoRedefine/>
    <w:uiPriority w:val="39"/>
    <w:rsid w:val="00C83AD8"/>
    <w:pPr>
      <w:widowControl w:val="0"/>
      <w:tabs>
        <w:tab w:val="left" w:pos="1050"/>
        <w:tab w:val="right" w:leader="dot" w:pos="8268"/>
      </w:tabs>
      <w:ind w:firstLine="119"/>
      <w:textAlignment w:val="baseline"/>
    </w:pPr>
    <w:rPr>
      <w:rFonts w:eastAsia="黑体"/>
      <w:color w:val="000000"/>
      <w:spacing w:val="10"/>
      <w:kern w:val="0"/>
      <w:szCs w:val="20"/>
    </w:rPr>
  </w:style>
  <w:style w:type="paragraph" w:styleId="21">
    <w:name w:val="toc 2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textAlignment w:val="baseline"/>
    </w:pPr>
    <w:rPr>
      <w:color w:val="000000"/>
      <w:spacing w:val="10"/>
      <w:kern w:val="0"/>
      <w:szCs w:val="20"/>
    </w:rPr>
  </w:style>
  <w:style w:type="paragraph" w:styleId="31">
    <w:name w:val="toc 3"/>
    <w:basedOn w:val="a2"/>
    <w:next w:val="a2"/>
    <w:autoRedefine/>
    <w:uiPriority w:val="39"/>
    <w:rsid w:val="00B4171B"/>
    <w:pPr>
      <w:widowControl w:val="0"/>
      <w:tabs>
        <w:tab w:val="right" w:leader="dot" w:pos="8268"/>
      </w:tabs>
      <w:ind w:leftChars="200" w:left="200"/>
      <w:textAlignment w:val="baseline"/>
    </w:pPr>
    <w:rPr>
      <w:color w:val="000000"/>
      <w:spacing w:val="10"/>
      <w:kern w:val="0"/>
      <w:szCs w:val="20"/>
    </w:rPr>
  </w:style>
  <w:style w:type="paragraph" w:customStyle="1" w:styleId="af7">
    <w:name w:val="清华大学字样"/>
    <w:basedOn w:val="a2"/>
    <w:rsid w:val="00217A6F"/>
    <w:pPr>
      <w:spacing w:before="480"/>
      <w:jc w:val="center"/>
    </w:pPr>
    <w:rPr>
      <w:rFonts w:eastAsia="隶书"/>
      <w:sz w:val="52"/>
    </w:rPr>
  </w:style>
  <w:style w:type="paragraph" w:customStyle="1" w:styleId="af8">
    <w:name w:val="综合论文训练"/>
    <w:basedOn w:val="a2"/>
    <w:rsid w:val="00217A6F"/>
    <w:pPr>
      <w:spacing w:before="600" w:line="480" w:lineRule="exact"/>
      <w:jc w:val="center"/>
    </w:pPr>
    <w:rPr>
      <w:rFonts w:eastAsia="黑体"/>
      <w:b/>
      <w:sz w:val="72"/>
    </w:rPr>
  </w:style>
  <w:style w:type="paragraph" w:customStyle="1" w:styleId="af9">
    <w:name w:val="姓名"/>
    <w:basedOn w:val="a2"/>
    <w:rsid w:val="00217A6F"/>
    <w:pPr>
      <w:spacing w:after="120" w:line="360" w:lineRule="auto"/>
      <w:ind w:leftChars="600" w:left="600"/>
    </w:pPr>
    <w:rPr>
      <w:rFonts w:ascii="宋体" w:eastAsia="仿宋_GB2312" w:hAnsi="宋体" w:cs="宋体"/>
      <w:sz w:val="32"/>
      <w:szCs w:val="20"/>
    </w:rPr>
  </w:style>
  <w:style w:type="paragraph" w:customStyle="1" w:styleId="afa">
    <w:name w:val="题目："/>
    <w:link w:val="Char2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0">
    <w:name w:val="封面标题 Char"/>
    <w:basedOn w:val="a3"/>
    <w:link w:val="a9"/>
    <w:rsid w:val="00217A6F"/>
    <w:rPr>
      <w:rFonts w:ascii="宋体" w:eastAsia="黑体" w:hAnsi="宋体" w:cs="Times New Roman"/>
      <w:sz w:val="52"/>
      <w:szCs w:val="24"/>
    </w:rPr>
  </w:style>
  <w:style w:type="character" w:customStyle="1" w:styleId="Char2">
    <w:name w:val="题目： Char"/>
    <w:basedOn w:val="a3"/>
    <w:link w:val="afa"/>
    <w:rsid w:val="00217A6F"/>
    <w:rPr>
      <w:rFonts w:ascii="Times New Roman" w:eastAsia="黑体" w:hAnsi="Times New Roman" w:cs="宋体"/>
      <w:sz w:val="36"/>
      <w:szCs w:val="52"/>
    </w:rPr>
  </w:style>
  <w:style w:type="character" w:customStyle="1" w:styleId="Char3">
    <w:name w:val="授权说明书签字、日期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character" w:customStyle="1" w:styleId="Char4">
    <w:name w:val="授权说明书签名日期下划线 Char"/>
    <w:basedOn w:val="a3"/>
    <w:rsid w:val="00217A6F"/>
    <w:rPr>
      <w:rFonts w:eastAsia="宋体"/>
      <w:kern w:val="2"/>
      <w:sz w:val="26"/>
      <w:szCs w:val="24"/>
      <w:u w:val="single"/>
      <w:lang w:val="en-US" w:eastAsia="zh-CN" w:bidi="ar-SA"/>
    </w:rPr>
  </w:style>
  <w:style w:type="paragraph" w:customStyle="1" w:styleId="afb">
    <w:name w:val="使用授权的说明标题"/>
    <w:basedOn w:val="a2"/>
    <w:rsid w:val="00217A6F"/>
    <w:pPr>
      <w:spacing w:before="800" w:after="240" w:line="480" w:lineRule="exact"/>
      <w:jc w:val="center"/>
    </w:pPr>
    <w:rPr>
      <w:rFonts w:ascii="黑体" w:eastAsia="黑体"/>
      <w:sz w:val="44"/>
    </w:rPr>
  </w:style>
  <w:style w:type="character" w:customStyle="1" w:styleId="Char5">
    <w:name w:val="正文加粗 Char"/>
    <w:basedOn w:val="a3"/>
    <w:rsid w:val="00217A6F"/>
    <w:rPr>
      <w:rFonts w:eastAsia="宋体"/>
      <w:b/>
      <w:kern w:val="2"/>
      <w:sz w:val="24"/>
      <w:szCs w:val="24"/>
      <w:lang w:val="en-US" w:eastAsia="zh-CN" w:bidi="ar-SA"/>
    </w:rPr>
  </w:style>
  <w:style w:type="paragraph" w:customStyle="1" w:styleId="afc">
    <w:name w:val="英文摘要关键词"/>
    <w:basedOn w:val="af4"/>
    <w:rsid w:val="00217A6F"/>
    <w:pPr>
      <w:spacing w:before="240"/>
    </w:pPr>
  </w:style>
  <w:style w:type="paragraph" w:customStyle="1" w:styleId="afd">
    <w:name w:val="表格题注"/>
    <w:basedOn w:val="a2"/>
    <w:link w:val="afe"/>
    <w:rsid w:val="00217A6F"/>
    <w:pPr>
      <w:keepNext/>
      <w:keepLines/>
      <w:widowControl w:val="0"/>
      <w:tabs>
        <w:tab w:val="num" w:pos="0"/>
      </w:tabs>
      <w:topLinePunct/>
      <w:autoSpaceDE w:val="0"/>
      <w:autoSpaceDN w:val="0"/>
      <w:spacing w:after="60" w:line="360" w:lineRule="exact"/>
      <w:jc w:val="center"/>
      <w:outlineLvl w:val="8"/>
    </w:pPr>
    <w:rPr>
      <w:sz w:val="21"/>
      <w:szCs w:val="21"/>
    </w:rPr>
  </w:style>
  <w:style w:type="paragraph" w:customStyle="1" w:styleId="aff">
    <w:name w:val="公式题注"/>
    <w:basedOn w:val="af6"/>
    <w:rsid w:val="00217A6F"/>
    <w:pPr>
      <w:tabs>
        <w:tab w:val="right" w:leader="dot" w:pos="3715"/>
      </w:tabs>
      <w:ind w:left="3715" w:right="851" w:hanging="851"/>
    </w:pPr>
  </w:style>
  <w:style w:type="paragraph" w:customStyle="1" w:styleId="aff0">
    <w:name w:val="授权说明书正文"/>
    <w:basedOn w:val="a2"/>
    <w:rsid w:val="00217A6F"/>
    <w:pPr>
      <w:spacing w:before="120" w:line="360" w:lineRule="exact"/>
      <w:ind w:firstLine="480"/>
    </w:pPr>
  </w:style>
  <w:style w:type="paragraph" w:customStyle="1" w:styleId="aff1">
    <w:name w:val="表格文字"/>
    <w:basedOn w:val="a2"/>
    <w:rsid w:val="00217A6F"/>
    <w:pPr>
      <w:jc w:val="center"/>
    </w:pPr>
    <w:rPr>
      <w:sz w:val="21"/>
    </w:rPr>
  </w:style>
  <w:style w:type="paragraph" w:customStyle="1" w:styleId="aff2">
    <w:name w:val="样式 公式 + 两端对齐"/>
    <w:basedOn w:val="af6"/>
    <w:rsid w:val="00217A6F"/>
    <w:pPr>
      <w:jc w:val="both"/>
    </w:pPr>
    <w:rPr>
      <w:rFonts w:cs="宋体"/>
      <w:szCs w:val="20"/>
    </w:rPr>
  </w:style>
  <w:style w:type="paragraph" w:styleId="aff3">
    <w:name w:val="footnote text"/>
    <w:basedOn w:val="a2"/>
    <w:link w:val="aff4"/>
    <w:semiHidden/>
    <w:rsid w:val="00217A6F"/>
    <w:pPr>
      <w:widowControl w:val="0"/>
      <w:tabs>
        <w:tab w:val="left" w:pos="240"/>
        <w:tab w:val="left" w:pos="480"/>
      </w:tabs>
      <w:spacing w:line="240" w:lineRule="auto"/>
      <w:ind w:left="120" w:hangingChars="120" w:hanging="120"/>
      <w:textAlignment w:val="baseline"/>
    </w:pPr>
    <w:rPr>
      <w:color w:val="000000"/>
      <w:spacing w:val="10"/>
      <w:kern w:val="0"/>
      <w:sz w:val="18"/>
      <w:szCs w:val="18"/>
    </w:rPr>
  </w:style>
  <w:style w:type="character" w:customStyle="1" w:styleId="aff4">
    <w:name w:val="脚注文本 字符"/>
    <w:basedOn w:val="a3"/>
    <w:link w:val="aff3"/>
    <w:semiHidden/>
    <w:rsid w:val="00217A6F"/>
    <w:rPr>
      <w:rFonts w:ascii="Times New Roman" w:eastAsia="宋体" w:hAnsi="Times New Roman" w:cs="Times New Roman"/>
      <w:color w:val="000000"/>
      <w:spacing w:val="10"/>
      <w:kern w:val="0"/>
      <w:sz w:val="18"/>
      <w:szCs w:val="18"/>
    </w:rPr>
  </w:style>
  <w:style w:type="paragraph" w:customStyle="1" w:styleId="14">
    <w:name w:val="样式1"/>
    <w:basedOn w:val="aff3"/>
    <w:rsid w:val="00217A6F"/>
    <w:pPr>
      <w:ind w:left="140" w:hangingChars="140" w:hanging="140"/>
    </w:pPr>
  </w:style>
  <w:style w:type="character" w:customStyle="1" w:styleId="Char">
    <w:name w:val="插图 Char"/>
    <w:basedOn w:val="a3"/>
    <w:link w:val="a7"/>
    <w:rsid w:val="00217A6F"/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10">
    <w:name w:val="标题 1_无编号1"/>
    <w:basedOn w:val="11"/>
    <w:rsid w:val="00217A6F"/>
  </w:style>
  <w:style w:type="paragraph" w:customStyle="1" w:styleId="aff5">
    <w:name w:val="声明签名、日期"/>
    <w:basedOn w:val="a2"/>
    <w:rsid w:val="00217A6F"/>
    <w:pPr>
      <w:jc w:val="right"/>
    </w:pPr>
  </w:style>
  <w:style w:type="character" w:customStyle="1" w:styleId="Char6">
    <w:name w:val="声明签名日期下划线 Char"/>
    <w:basedOn w:val="a3"/>
    <w:rsid w:val="00217A6F"/>
    <w:rPr>
      <w:rFonts w:eastAsia="宋体"/>
      <w:kern w:val="2"/>
      <w:sz w:val="24"/>
      <w:szCs w:val="24"/>
      <w:lang w:val="en-US" w:eastAsia="zh-CN" w:bidi="ar-SA"/>
    </w:rPr>
  </w:style>
  <w:style w:type="paragraph" w:styleId="aff6">
    <w:name w:val="Document Map"/>
    <w:basedOn w:val="a2"/>
    <w:link w:val="aff7"/>
    <w:semiHidden/>
    <w:rsid w:val="00217A6F"/>
    <w:pPr>
      <w:shd w:val="clear" w:color="auto" w:fill="000080"/>
    </w:pPr>
  </w:style>
  <w:style w:type="character" w:customStyle="1" w:styleId="aff7">
    <w:name w:val="文档结构图 字符"/>
    <w:basedOn w:val="a3"/>
    <w:link w:val="aff6"/>
    <w:semiHidden/>
    <w:rsid w:val="00217A6F"/>
    <w:rPr>
      <w:rFonts w:ascii="Times New Roman" w:eastAsia="宋体" w:hAnsi="Times New Roman" w:cs="Times New Roman"/>
      <w:sz w:val="24"/>
      <w:szCs w:val="24"/>
      <w:shd w:val="clear" w:color="auto" w:fill="000080"/>
    </w:rPr>
  </w:style>
  <w:style w:type="table" w:styleId="aff8">
    <w:name w:val="Table Grid"/>
    <w:basedOn w:val="a4"/>
    <w:uiPriority w:val="59"/>
    <w:rsid w:val="00217A6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9">
    <w:name w:val="footnote reference"/>
    <w:basedOn w:val="a3"/>
    <w:semiHidden/>
    <w:rsid w:val="00217A6F"/>
    <w:rPr>
      <w:vertAlign w:val="superscript"/>
    </w:rPr>
  </w:style>
  <w:style w:type="character" w:styleId="affa">
    <w:name w:val="Hyperlink"/>
    <w:basedOn w:val="a3"/>
    <w:uiPriority w:val="99"/>
    <w:rsid w:val="00217A6F"/>
    <w:rPr>
      <w:color w:val="0000FF"/>
      <w:u w:val="single"/>
    </w:rPr>
  </w:style>
  <w:style w:type="paragraph" w:customStyle="1" w:styleId="af5">
    <w:name w:val="正文首行有缩进"/>
    <w:basedOn w:val="a2"/>
    <w:rsid w:val="00217A6F"/>
  </w:style>
  <w:style w:type="paragraph" w:styleId="affb">
    <w:name w:val="Body Text"/>
    <w:basedOn w:val="a2"/>
    <w:link w:val="affc"/>
    <w:rsid w:val="00217A6F"/>
    <w:pPr>
      <w:spacing w:after="120"/>
    </w:pPr>
  </w:style>
  <w:style w:type="character" w:customStyle="1" w:styleId="affc">
    <w:name w:val="正文文本 字符"/>
    <w:basedOn w:val="a3"/>
    <w:link w:val="affb"/>
    <w:rsid w:val="00217A6F"/>
    <w:rPr>
      <w:rFonts w:ascii="Times New Roman" w:eastAsia="宋体" w:hAnsi="Times New Roman" w:cs="Times New Roman"/>
      <w:sz w:val="24"/>
      <w:szCs w:val="24"/>
    </w:rPr>
  </w:style>
  <w:style w:type="character" w:styleId="affd">
    <w:name w:val="annotation reference"/>
    <w:basedOn w:val="a3"/>
    <w:semiHidden/>
    <w:rsid w:val="00217A6F"/>
    <w:rPr>
      <w:sz w:val="21"/>
      <w:szCs w:val="21"/>
    </w:rPr>
  </w:style>
  <w:style w:type="paragraph" w:styleId="affe">
    <w:name w:val="annotation text"/>
    <w:basedOn w:val="a2"/>
    <w:link w:val="afff"/>
    <w:semiHidden/>
    <w:rsid w:val="00217A6F"/>
  </w:style>
  <w:style w:type="character" w:customStyle="1" w:styleId="afff">
    <w:name w:val="批注文字 字符"/>
    <w:basedOn w:val="a3"/>
    <w:link w:val="affe"/>
    <w:semiHidden/>
    <w:rsid w:val="00217A6F"/>
    <w:rPr>
      <w:rFonts w:ascii="Times New Roman" w:eastAsia="宋体" w:hAnsi="Times New Roman" w:cs="Times New Roman"/>
      <w:sz w:val="24"/>
      <w:szCs w:val="24"/>
    </w:rPr>
  </w:style>
  <w:style w:type="paragraph" w:styleId="afff0">
    <w:name w:val="annotation subject"/>
    <w:basedOn w:val="affe"/>
    <w:next w:val="affe"/>
    <w:link w:val="afff1"/>
    <w:semiHidden/>
    <w:rsid w:val="00217A6F"/>
    <w:rPr>
      <w:b/>
      <w:bCs/>
    </w:rPr>
  </w:style>
  <w:style w:type="character" w:customStyle="1" w:styleId="afff1">
    <w:name w:val="批注主题 字符"/>
    <w:basedOn w:val="afff"/>
    <w:link w:val="afff0"/>
    <w:semiHidden/>
    <w:rsid w:val="00217A6F"/>
    <w:rPr>
      <w:rFonts w:ascii="Times New Roman" w:eastAsia="宋体" w:hAnsi="Times New Roman" w:cs="Times New Roman"/>
      <w:b/>
      <w:bCs/>
      <w:sz w:val="24"/>
      <w:szCs w:val="24"/>
    </w:rPr>
  </w:style>
  <w:style w:type="paragraph" w:styleId="afff2">
    <w:name w:val="Balloon Text"/>
    <w:basedOn w:val="a2"/>
    <w:link w:val="afff3"/>
    <w:uiPriority w:val="99"/>
    <w:semiHidden/>
    <w:rsid w:val="00217A6F"/>
    <w:rPr>
      <w:sz w:val="18"/>
      <w:szCs w:val="18"/>
    </w:rPr>
  </w:style>
  <w:style w:type="character" w:customStyle="1" w:styleId="afff3">
    <w:name w:val="批注框文本 字符"/>
    <w:basedOn w:val="a3"/>
    <w:link w:val="afff2"/>
    <w:uiPriority w:val="99"/>
    <w:semiHidden/>
    <w:rsid w:val="00217A6F"/>
    <w:rPr>
      <w:rFonts w:ascii="Times New Roman" w:eastAsia="宋体" w:hAnsi="Times New Roman" w:cs="Times New Roman"/>
      <w:sz w:val="18"/>
      <w:szCs w:val="18"/>
    </w:rPr>
  </w:style>
  <w:style w:type="paragraph" w:customStyle="1" w:styleId="afff4">
    <w:name w:val="段落"/>
    <w:basedOn w:val="a2"/>
    <w:rsid w:val="00217A6F"/>
    <w:pPr>
      <w:spacing w:line="420" w:lineRule="exact"/>
      <w:ind w:firstLineChars="200" w:firstLine="520"/>
      <w:textAlignment w:val="baseline"/>
    </w:pPr>
    <w:rPr>
      <w:color w:val="000000"/>
      <w:spacing w:val="10"/>
      <w:kern w:val="0"/>
      <w:szCs w:val="20"/>
    </w:rPr>
  </w:style>
  <w:style w:type="paragraph" w:customStyle="1" w:styleId="12418">
    <w:name w:val="样式 标题 1 + 黑体 三号 非加粗 居中 段前: 24 磅 段后: 18 磅 行距: 单倍行距"/>
    <w:basedOn w:val="1"/>
    <w:rsid w:val="00217A6F"/>
    <w:pPr>
      <w:widowControl w:val="0"/>
      <w:numPr>
        <w:numId w:val="0"/>
      </w:numPr>
      <w:spacing w:before="480" w:after="360" w:line="240" w:lineRule="auto"/>
    </w:pPr>
    <w:rPr>
      <w:rFonts w:ascii="黑体" w:hAnsi="Times New Roman" w:cs="宋体"/>
      <w:bCs w:val="0"/>
      <w:sz w:val="32"/>
      <w:szCs w:val="32"/>
    </w:rPr>
  </w:style>
  <w:style w:type="paragraph" w:customStyle="1" w:styleId="afff5">
    <w:name w:val="论文图"/>
    <w:basedOn w:val="afff4"/>
    <w:rsid w:val="00217A6F"/>
    <w:pPr>
      <w:widowControl w:val="0"/>
      <w:spacing w:before="120" w:after="240" w:line="240" w:lineRule="auto"/>
      <w:ind w:firstLineChars="0" w:firstLine="0"/>
      <w:jc w:val="center"/>
    </w:pPr>
    <w:rPr>
      <w:color w:val="auto"/>
      <w:spacing w:val="0"/>
      <w:sz w:val="22"/>
      <w:szCs w:val="22"/>
    </w:rPr>
  </w:style>
  <w:style w:type="paragraph" w:customStyle="1" w:styleId="afff6">
    <w:name w:val="论文式"/>
    <w:basedOn w:val="afff4"/>
    <w:rsid w:val="00217A6F"/>
    <w:pPr>
      <w:widowControl w:val="0"/>
      <w:spacing w:before="120" w:after="120" w:line="240" w:lineRule="auto"/>
      <w:ind w:right="-2" w:firstLineChars="0" w:firstLine="0"/>
      <w:jc w:val="right"/>
    </w:pPr>
    <w:rPr>
      <w:color w:val="auto"/>
      <w:spacing w:val="0"/>
    </w:rPr>
  </w:style>
  <w:style w:type="paragraph" w:styleId="afff7">
    <w:name w:val="List Paragraph"/>
    <w:basedOn w:val="a2"/>
    <w:uiPriority w:val="34"/>
    <w:qFormat/>
    <w:rsid w:val="00217A6F"/>
    <w:pPr>
      <w:widowControl w:val="0"/>
      <w:spacing w:line="240" w:lineRule="auto"/>
      <w:ind w:firstLineChars="200" w:firstLine="420"/>
      <w:jc w:val="both"/>
    </w:pPr>
    <w:rPr>
      <w:rFonts w:ascii="Calibri" w:hAnsi="Calibri"/>
      <w:sz w:val="21"/>
      <w:szCs w:val="22"/>
    </w:rPr>
  </w:style>
  <w:style w:type="paragraph" w:styleId="afff8">
    <w:name w:val="Title"/>
    <w:basedOn w:val="a2"/>
    <w:next w:val="a2"/>
    <w:link w:val="afff9"/>
    <w:qFormat/>
    <w:rsid w:val="00217A6F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fff9">
    <w:name w:val="标题 字符"/>
    <w:basedOn w:val="a3"/>
    <w:link w:val="afff8"/>
    <w:rsid w:val="00217A6F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2"/>
    <w:uiPriority w:val="39"/>
    <w:unhideWhenUsed/>
    <w:qFormat/>
    <w:rsid w:val="00217A6F"/>
    <w:pPr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b/>
      <w:color w:val="365F91"/>
      <w:kern w:val="0"/>
      <w:sz w:val="28"/>
      <w:szCs w:val="28"/>
    </w:rPr>
  </w:style>
  <w:style w:type="character" w:styleId="afffa">
    <w:name w:val="Placeholder Text"/>
    <w:basedOn w:val="a3"/>
    <w:uiPriority w:val="99"/>
    <w:semiHidden/>
    <w:rsid w:val="00217A6F"/>
    <w:rPr>
      <w:color w:val="808080"/>
    </w:rPr>
  </w:style>
  <w:style w:type="paragraph" w:customStyle="1" w:styleId="MTDisplayEquation">
    <w:name w:val="MTDisplayEquation"/>
    <w:basedOn w:val="a2"/>
    <w:next w:val="a2"/>
    <w:link w:val="MTDisplayEquationChar"/>
    <w:rsid w:val="00217A6F"/>
    <w:pPr>
      <w:tabs>
        <w:tab w:val="center" w:pos="4240"/>
        <w:tab w:val="right" w:pos="8500"/>
      </w:tabs>
      <w:ind w:firstLineChars="200" w:firstLine="480"/>
    </w:pPr>
    <w:rPr>
      <w:szCs w:val="21"/>
    </w:rPr>
  </w:style>
  <w:style w:type="character" w:customStyle="1" w:styleId="MTDisplayEquationChar">
    <w:name w:val="MTDisplayEquation Char"/>
    <w:basedOn w:val="a3"/>
    <w:link w:val="MTDisplayEquation"/>
    <w:rsid w:val="00217A6F"/>
    <w:rPr>
      <w:rFonts w:ascii="Times New Roman" w:eastAsia="宋体" w:hAnsi="Times New Roman" w:cs="Times New Roman"/>
      <w:sz w:val="24"/>
      <w:szCs w:val="21"/>
    </w:rPr>
  </w:style>
  <w:style w:type="character" w:customStyle="1" w:styleId="MTEquationSection">
    <w:name w:val="MTEquationSection"/>
    <w:basedOn w:val="a3"/>
    <w:rsid w:val="00217A6F"/>
    <w:rPr>
      <w:vanish/>
      <w:color w:val="FF0000"/>
    </w:rPr>
  </w:style>
  <w:style w:type="character" w:customStyle="1" w:styleId="apple-converted-space">
    <w:name w:val="apple-converted-space"/>
    <w:basedOn w:val="a3"/>
    <w:rsid w:val="00217A6F"/>
  </w:style>
  <w:style w:type="paragraph" w:styleId="afffb">
    <w:name w:val="No Spacing"/>
    <w:aliases w:val="图片"/>
    <w:next w:val="affb"/>
    <w:autoRedefine/>
    <w:uiPriority w:val="1"/>
    <w:rsid w:val="00217A6F"/>
    <w:pPr>
      <w:adjustRightInd w:val="0"/>
      <w:snapToGrid w:val="0"/>
      <w:jc w:val="center"/>
    </w:pPr>
    <w:rPr>
      <w:rFonts w:ascii="Times New Roman" w:eastAsia="宋体" w:hAnsi="Times New Roman" w:cs="Times New Roman"/>
      <w:kern w:val="0"/>
      <w:szCs w:val="24"/>
    </w:rPr>
  </w:style>
  <w:style w:type="paragraph" w:styleId="afffc">
    <w:name w:val="table of figures"/>
    <w:aliases w:val="图"/>
    <w:basedOn w:val="a2"/>
    <w:next w:val="a2"/>
    <w:autoRedefine/>
    <w:uiPriority w:val="99"/>
    <w:unhideWhenUsed/>
    <w:qFormat/>
    <w:rsid w:val="001C2E72"/>
    <w:pPr>
      <w:snapToGrid w:val="0"/>
      <w:spacing w:beforeLines="100" w:before="100" w:line="240" w:lineRule="auto"/>
      <w:ind w:firstLine="0"/>
      <w:jc w:val="center"/>
    </w:pPr>
    <w:rPr>
      <w:smallCaps/>
      <w:sz w:val="21"/>
    </w:rPr>
  </w:style>
  <w:style w:type="paragraph" w:styleId="afffd">
    <w:name w:val="caption"/>
    <w:basedOn w:val="a2"/>
    <w:next w:val="a2"/>
    <w:autoRedefine/>
    <w:uiPriority w:val="35"/>
    <w:unhideWhenUsed/>
    <w:qFormat/>
    <w:rsid w:val="00EA3A0B"/>
    <w:pPr>
      <w:jc w:val="center"/>
    </w:pPr>
    <w:rPr>
      <w:sz w:val="21"/>
      <w:szCs w:val="20"/>
    </w:rPr>
  </w:style>
  <w:style w:type="table" w:styleId="41">
    <w:name w:val="Plain Table 4"/>
    <w:basedOn w:val="a4"/>
    <w:uiPriority w:val="44"/>
    <w:rsid w:val="00897C8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2">
    <w:name w:val="Plain Table 2"/>
    <w:basedOn w:val="a4"/>
    <w:uiPriority w:val="42"/>
    <w:rsid w:val="00897C8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5">
    <w:name w:val="List Table 1 Light"/>
    <w:basedOn w:val="a4"/>
    <w:uiPriority w:val="46"/>
    <w:rsid w:val="00897C8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-10">
    <w:name w:val="Grid Table 4 Accent 1"/>
    <w:basedOn w:val="a4"/>
    <w:uiPriority w:val="49"/>
    <w:rsid w:val="00F927C2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-1">
    <w:name w:val="Grid Table 1 Light Accent 1"/>
    <w:basedOn w:val="a4"/>
    <w:uiPriority w:val="46"/>
    <w:rsid w:val="00853C99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4"/>
    <w:uiPriority w:val="51"/>
    <w:rsid w:val="00853C99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23">
    <w:name w:val="Grid Table 2"/>
    <w:basedOn w:val="a4"/>
    <w:uiPriority w:val="47"/>
    <w:rsid w:val="00762654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-1">
    <w:name w:val="List Table 3 Accent 1"/>
    <w:basedOn w:val="a4"/>
    <w:uiPriority w:val="48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5-1">
    <w:name w:val="Grid Table 5 Dark Accent 1"/>
    <w:basedOn w:val="a4"/>
    <w:uiPriority w:val="50"/>
    <w:rsid w:val="0011231C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32">
    <w:name w:val="Plain Table 3"/>
    <w:basedOn w:val="a4"/>
    <w:uiPriority w:val="43"/>
    <w:rsid w:val="0011231C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6">
    <w:name w:val="List Table 6 Colorful"/>
    <w:basedOn w:val="a4"/>
    <w:uiPriority w:val="51"/>
    <w:rsid w:val="00C743C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afffe">
    <w:name w:val="三线表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firstCol">
      <w:tblPr/>
      <w:tcPr>
        <w:tcBorders>
          <w:right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Affff">
    <w:name w:val="三线表A"/>
    <w:basedOn w:val="16"/>
    <w:uiPriority w:val="99"/>
    <w:rsid w:val="00955584"/>
    <w:pPr>
      <w:spacing w:line="240" w:lineRule="auto"/>
    </w:pPr>
    <w:tblPr/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tblPr/>
      <w:tcPr>
        <w:tcBorders>
          <w:right w:val="nil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4"/>
    <w:uiPriority w:val="99"/>
    <w:semiHidden/>
    <w:unhideWhenUsed/>
    <w:rsid w:val="00C71E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0">
    <w:name w:val="Grid Table Light"/>
    <w:basedOn w:val="a4"/>
    <w:uiPriority w:val="40"/>
    <w:rsid w:val="00A32AA8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ffff1">
    <w:name w:val="插图索引"/>
    <w:basedOn w:val="a2"/>
    <w:next w:val="a2"/>
    <w:link w:val="Char7"/>
    <w:qFormat/>
    <w:rsid w:val="00A459B4"/>
    <w:pPr>
      <w:spacing w:afterLines="100" w:after="100"/>
      <w:ind w:rightChars="100" w:right="100" w:firstLine="0"/>
      <w:jc w:val="center"/>
    </w:pPr>
    <w:rPr>
      <w:rFonts w:eastAsiaTheme="minorEastAsia" w:cstheme="minorBidi"/>
      <w:sz w:val="21"/>
    </w:rPr>
  </w:style>
  <w:style w:type="paragraph" w:customStyle="1" w:styleId="affff2">
    <w:name w:val="目录标题"/>
    <w:basedOn w:val="12"/>
    <w:link w:val="Char8"/>
    <w:qFormat/>
    <w:rsid w:val="00C83AD8"/>
    <w:rPr>
      <w:noProof/>
    </w:rPr>
  </w:style>
  <w:style w:type="character" w:customStyle="1" w:styleId="Char7">
    <w:name w:val="插图索引 Char"/>
    <w:basedOn w:val="10"/>
    <w:link w:val="affff1"/>
    <w:rsid w:val="00A459B4"/>
    <w:rPr>
      <w:rFonts w:ascii="Times New Roman" w:eastAsia="黑体" w:hAnsi="Times New Roman" w:cs="Times New Roman"/>
      <w:bCs w:val="0"/>
      <w:kern w:val="44"/>
      <w:sz w:val="30"/>
      <w:szCs w:val="24"/>
    </w:rPr>
  </w:style>
  <w:style w:type="character" w:customStyle="1" w:styleId="13">
    <w:name w:val="目录 1 字符"/>
    <w:basedOn w:val="a3"/>
    <w:link w:val="12"/>
    <w:uiPriority w:val="39"/>
    <w:rsid w:val="00C83AD8"/>
    <w:rPr>
      <w:rFonts w:ascii="Times New Roman" w:eastAsia="黑体" w:hAnsi="Times New Roman" w:cs="Times New Roman"/>
      <w:color w:val="000000"/>
      <w:spacing w:val="10"/>
      <w:kern w:val="0"/>
      <w:sz w:val="24"/>
      <w:szCs w:val="20"/>
    </w:rPr>
  </w:style>
  <w:style w:type="character" w:customStyle="1" w:styleId="Char8">
    <w:name w:val="目录标题 Char"/>
    <w:basedOn w:val="13"/>
    <w:link w:val="affff2"/>
    <w:rsid w:val="00C83AD8"/>
    <w:rPr>
      <w:rFonts w:ascii="Times New Roman" w:eastAsia="黑体" w:hAnsi="Times New Roman" w:cs="Times New Roman"/>
      <w:noProof/>
      <w:color w:val="000000"/>
      <w:spacing w:val="10"/>
      <w:kern w:val="0"/>
      <w:sz w:val="24"/>
      <w:szCs w:val="20"/>
    </w:rPr>
  </w:style>
  <w:style w:type="paragraph" w:customStyle="1" w:styleId="affff3">
    <w:name w:val="公式编号"/>
    <w:basedOn w:val="a2"/>
    <w:link w:val="Char9"/>
    <w:rsid w:val="004F580D"/>
    <w:rPr>
      <w:rFonts w:ascii="Cambria Math" w:hAnsi="Cambria Math"/>
    </w:rPr>
  </w:style>
  <w:style w:type="paragraph" w:customStyle="1" w:styleId="24">
    <w:name w:val="公式编号2"/>
    <w:basedOn w:val="a2"/>
    <w:next w:val="a2"/>
    <w:qFormat/>
    <w:rsid w:val="0075682A"/>
    <w:pPr>
      <w:tabs>
        <w:tab w:val="center" w:pos="4080"/>
        <w:tab w:val="right" w:pos="8160"/>
      </w:tabs>
      <w:spacing w:beforeLines="100" w:before="100" w:afterLines="100" w:after="100"/>
      <w:textAlignment w:val="center"/>
    </w:pPr>
    <w:rPr>
      <w:rFonts w:eastAsiaTheme="minorEastAsia" w:cstheme="minorBidi"/>
      <w:szCs w:val="22"/>
    </w:rPr>
  </w:style>
  <w:style w:type="character" w:customStyle="1" w:styleId="Char9">
    <w:name w:val="公式编号 Char"/>
    <w:basedOn w:val="a3"/>
    <w:link w:val="affff3"/>
    <w:rsid w:val="004F580D"/>
    <w:rPr>
      <w:rFonts w:ascii="Cambria Math" w:eastAsia="宋体" w:hAnsi="Cambria Math" w:cs="Times New Roman"/>
      <w:sz w:val="24"/>
      <w:szCs w:val="24"/>
    </w:rPr>
  </w:style>
  <w:style w:type="paragraph" w:customStyle="1" w:styleId="affff4">
    <w:name w:val="表题索引"/>
    <w:basedOn w:val="a2"/>
    <w:next w:val="a2"/>
    <w:link w:val="affff5"/>
    <w:qFormat/>
    <w:rsid w:val="001C2E72"/>
    <w:pPr>
      <w:spacing w:beforeLines="100" w:before="100"/>
      <w:ind w:rightChars="200" w:right="200" w:firstLine="0"/>
      <w:jc w:val="center"/>
    </w:pPr>
    <w:rPr>
      <w:sz w:val="22"/>
    </w:rPr>
  </w:style>
  <w:style w:type="character" w:customStyle="1" w:styleId="afe">
    <w:name w:val="表格题注 字符"/>
    <w:basedOn w:val="a3"/>
    <w:link w:val="afd"/>
    <w:rsid w:val="00EA3A0B"/>
    <w:rPr>
      <w:rFonts w:ascii="Times New Roman" w:eastAsia="宋体" w:hAnsi="Times New Roman" w:cs="Times New Roman"/>
      <w:szCs w:val="21"/>
    </w:rPr>
  </w:style>
  <w:style w:type="character" w:customStyle="1" w:styleId="affff5">
    <w:name w:val="表题索引 字符"/>
    <w:basedOn w:val="afe"/>
    <w:link w:val="affff4"/>
    <w:rsid w:val="001C2E72"/>
    <w:rPr>
      <w:rFonts w:ascii="Times New Roman" w:eastAsia="宋体" w:hAnsi="Times New Roman" w:cs="Times New Roman"/>
      <w:sz w:val="22"/>
      <w:szCs w:val="24"/>
    </w:rPr>
  </w:style>
  <w:style w:type="paragraph" w:styleId="affff6">
    <w:name w:val="endnote text"/>
    <w:basedOn w:val="a2"/>
    <w:link w:val="affff7"/>
    <w:uiPriority w:val="99"/>
    <w:semiHidden/>
    <w:unhideWhenUsed/>
    <w:rsid w:val="00CE0092"/>
    <w:pPr>
      <w:snapToGrid w:val="0"/>
    </w:pPr>
  </w:style>
  <w:style w:type="character" w:customStyle="1" w:styleId="affff7">
    <w:name w:val="尾注文本 字符"/>
    <w:basedOn w:val="a3"/>
    <w:link w:val="affff6"/>
    <w:uiPriority w:val="99"/>
    <w:semiHidden/>
    <w:rsid w:val="00CE0092"/>
    <w:rPr>
      <w:rFonts w:ascii="Times New Roman" w:eastAsia="宋体" w:hAnsi="Times New Roman" w:cs="Times New Roman"/>
      <w:sz w:val="24"/>
      <w:szCs w:val="24"/>
    </w:rPr>
  </w:style>
  <w:style w:type="character" w:styleId="affff8">
    <w:name w:val="endnote reference"/>
    <w:basedOn w:val="a3"/>
    <w:uiPriority w:val="99"/>
    <w:semiHidden/>
    <w:unhideWhenUsed/>
    <w:rsid w:val="00CE0092"/>
    <w:rPr>
      <w:vertAlign w:val="superscript"/>
    </w:rPr>
  </w:style>
  <w:style w:type="paragraph" w:customStyle="1" w:styleId="EndNoteBibliographyTitle">
    <w:name w:val="EndNote Bibliography Title"/>
    <w:basedOn w:val="a2"/>
    <w:link w:val="EndNoteBibliographyTitle0"/>
    <w:rsid w:val="00CE0092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a3"/>
    <w:link w:val="EndNoteBibliographyTitle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2"/>
    <w:link w:val="EndNoteBibliography0"/>
    <w:rsid w:val="00CE0092"/>
    <w:pPr>
      <w:spacing w:line="240" w:lineRule="exact"/>
    </w:pPr>
    <w:rPr>
      <w:noProof/>
    </w:rPr>
  </w:style>
  <w:style w:type="character" w:customStyle="1" w:styleId="EndNoteBibliography0">
    <w:name w:val="EndNote Bibliography 字符"/>
    <w:basedOn w:val="a3"/>
    <w:link w:val="EndNoteBibliography"/>
    <w:rsid w:val="00CE0092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ffff9">
    <w:name w:val="参考文献内容"/>
    <w:basedOn w:val="a2"/>
    <w:next w:val="a2"/>
    <w:link w:val="affffa"/>
    <w:qFormat/>
    <w:rsid w:val="00BC6DA2"/>
    <w:pPr>
      <w:spacing w:before="60" w:after="60" w:line="340" w:lineRule="exact"/>
      <w:ind w:firstLine="0"/>
    </w:pPr>
    <w:rPr>
      <w:sz w:val="21"/>
    </w:rPr>
  </w:style>
  <w:style w:type="paragraph" w:customStyle="1" w:styleId="affffb">
    <w:name w:val="中文摘要标题"/>
    <w:basedOn w:val="a2"/>
    <w:link w:val="affffc"/>
    <w:qFormat/>
    <w:rsid w:val="0030029E"/>
    <w:pPr>
      <w:spacing w:before="800"/>
      <w:ind w:firstLine="0"/>
    </w:pPr>
    <w:rPr>
      <w:rFonts w:eastAsia="黑体"/>
      <w:sz w:val="30"/>
    </w:rPr>
  </w:style>
  <w:style w:type="character" w:customStyle="1" w:styleId="affffa">
    <w:name w:val="参考文献内容 字符"/>
    <w:basedOn w:val="a3"/>
    <w:link w:val="affff9"/>
    <w:rsid w:val="00BC6DA2"/>
    <w:rPr>
      <w:rFonts w:ascii="Times New Roman" w:eastAsia="宋体" w:hAnsi="Times New Roman" w:cs="Times New Roman"/>
      <w:szCs w:val="24"/>
    </w:rPr>
  </w:style>
  <w:style w:type="character" w:customStyle="1" w:styleId="affffc">
    <w:name w:val="中文摘要标题 字符"/>
    <w:basedOn w:val="a3"/>
    <w:link w:val="affffb"/>
    <w:rsid w:val="0030029E"/>
    <w:rPr>
      <w:rFonts w:ascii="Times New Roman" w:eastAsia="黑体" w:hAnsi="Times New Roman" w:cs="Times New Roman"/>
      <w:sz w:val="3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3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png"/><Relationship Id="rId37" Type="http://schemas.openxmlformats.org/officeDocument/2006/relationships/image" Target="media/image24.jpeg"/><Relationship Id="rId40" Type="http://schemas.openxmlformats.org/officeDocument/2006/relationships/image" Target="media/image27.png"/><Relationship Id="rId45" Type="http://schemas.openxmlformats.org/officeDocument/2006/relationships/image" Target="media/image32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Visio___1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3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A3BC90-7B3D-41E3-BD05-8943A4E54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5025</TotalTime>
  <Pages>44</Pages>
  <Words>7483</Words>
  <Characters>42654</Characters>
  <Application>Microsoft Office Word</Application>
  <DocSecurity>0</DocSecurity>
  <Lines>355</Lines>
  <Paragraphs>100</Paragraphs>
  <ScaleCrop>false</ScaleCrop>
  <Company>THUEE</Company>
  <LinksUpToDate>false</LinksUpToDate>
  <CharactersWithSpaces>50037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Tongda</dc:creator>
  <cp:keywords/>
  <dc:description/>
  <cp:lastModifiedBy>杨一雄</cp:lastModifiedBy>
  <cp:revision>31</cp:revision>
  <cp:lastPrinted>2014-06-13T05:41:00Z</cp:lastPrinted>
  <dcterms:created xsi:type="dcterms:W3CDTF">2017-05-08T12:38:00Z</dcterms:created>
  <dcterms:modified xsi:type="dcterms:W3CDTF">2017-05-21T15:57:00Z</dcterms:modified>
</cp:coreProperties>
</file>