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71678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71678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716788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AB3DD6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6" w:history="1">
            <w:r w:rsidR="00AB3DD6" w:rsidRPr="009F5BF0">
              <w:rPr>
                <w:rStyle w:val="aff9"/>
                <w:noProof/>
              </w:rPr>
              <w:t>中文摘要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_Toc482716786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I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7" w:history="1">
            <w:r w:rsidR="00AB3DD6" w:rsidRPr="009F5BF0">
              <w:rPr>
                <w:rStyle w:val="aff9"/>
                <w:noProof/>
              </w:rPr>
              <w:t>ABSTRACT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_Toc482716787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II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8" w:history="1">
            <w:r w:rsidR="00AB3DD6" w:rsidRPr="009F5BF0">
              <w:rPr>
                <w:rStyle w:val="aff9"/>
                <w:noProof/>
              </w:rPr>
              <w:t>目</w:t>
            </w:r>
            <w:r w:rsidR="00AB3DD6" w:rsidRPr="009F5BF0">
              <w:rPr>
                <w:rStyle w:val="aff9"/>
                <w:noProof/>
              </w:rPr>
              <w:t xml:space="preserve">  </w:t>
            </w:r>
            <w:r w:rsidR="00AB3DD6" w:rsidRPr="009F5BF0">
              <w:rPr>
                <w:rStyle w:val="aff9"/>
                <w:noProof/>
              </w:rPr>
              <w:t>录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_Toc482716788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III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89" w:history="1">
            <w:r w:rsidR="00AB3DD6" w:rsidRPr="009F5BF0">
              <w:rPr>
                <w:rStyle w:val="aff9"/>
                <w:noProof/>
              </w:rPr>
              <w:t>第</w:t>
            </w:r>
            <w:r w:rsidR="00AB3DD6" w:rsidRPr="009F5BF0">
              <w:rPr>
                <w:rStyle w:val="aff9"/>
                <w:noProof/>
              </w:rPr>
              <w:t>1</w:t>
            </w:r>
            <w:r w:rsidR="00AB3DD6" w:rsidRPr="009F5BF0">
              <w:rPr>
                <w:rStyle w:val="aff9"/>
                <w:noProof/>
              </w:rPr>
              <w:t>章</w:t>
            </w:r>
            <w:r w:rsidR="00AB3DD6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AB3DD6" w:rsidRPr="009F5BF0">
              <w:rPr>
                <w:rStyle w:val="aff9"/>
                <w:noProof/>
              </w:rPr>
              <w:t>引言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_Toc482716789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0" w:history="1">
            <w:r w:rsidR="00AB3DD6" w:rsidRPr="009F5BF0">
              <w:rPr>
                <w:rStyle w:val="aff9"/>
                <w:noProof/>
              </w:rPr>
              <w:t xml:space="preserve">1.1 </w:t>
            </w:r>
            <w:r w:rsidR="00AB3DD6" w:rsidRPr="009F5BF0">
              <w:rPr>
                <w:rStyle w:val="aff9"/>
                <w:noProof/>
              </w:rPr>
              <w:t>研究背景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_Toc482716790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1" w:history="1">
            <w:r w:rsidR="00AB3DD6" w:rsidRPr="009F5BF0">
              <w:rPr>
                <w:rStyle w:val="aff9"/>
                <w:noProof/>
              </w:rPr>
              <w:t xml:space="preserve">1.2 </w:t>
            </w:r>
            <w:r w:rsidR="00AB3DD6" w:rsidRPr="009F5BF0">
              <w:rPr>
                <w:rStyle w:val="aff9"/>
                <w:noProof/>
              </w:rPr>
              <w:t>主要评价指标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_Toc482716791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2" w:history="1">
            <w:r w:rsidR="00AB3DD6" w:rsidRPr="009F5BF0">
              <w:rPr>
                <w:rStyle w:val="aff9"/>
                <w:noProof/>
              </w:rPr>
              <w:t xml:space="preserve">1.3 </w:t>
            </w:r>
            <w:r w:rsidR="00AB3DD6" w:rsidRPr="009F5BF0">
              <w:rPr>
                <w:rStyle w:val="aff9"/>
                <w:noProof/>
              </w:rPr>
              <w:t>研究现状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_Toc482716792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3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1.3.1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锁相环式</w:t>
            </w:r>
            <w:r w:rsidR="00AB3DD6" w:rsidRPr="009F5BF0">
              <w:rPr>
                <w:rStyle w:val="aff9"/>
                <w:noProof/>
              </w:rPr>
              <w:t>(PLL)</w:t>
            </w:r>
            <w:r w:rsidR="00AB3DD6" w:rsidRPr="009F5BF0">
              <w:rPr>
                <w:rStyle w:val="aff9"/>
                <w:noProof/>
              </w:rPr>
              <w:t>频率综合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_Toc482716793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4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1.3.2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直接数字式频率综合</w:t>
            </w:r>
            <w:r w:rsidR="00AB3DD6" w:rsidRPr="009F5BF0">
              <w:rPr>
                <w:rStyle w:val="aff9"/>
                <w:noProof/>
              </w:rPr>
              <w:t>(DDS)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_Toc482716794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5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1.3.3</w:t>
            </w:r>
            <w:r w:rsidR="00AB3DD6" w:rsidRPr="009F5BF0">
              <w:rPr>
                <w:rStyle w:val="aff9"/>
                <w:noProof/>
              </w:rPr>
              <w:t xml:space="preserve"> DDS</w:t>
            </w:r>
            <w:r w:rsidR="00AB3DD6" w:rsidRPr="009F5BF0">
              <w:rPr>
                <w:rStyle w:val="aff9"/>
                <w:noProof/>
              </w:rPr>
              <w:t>近年工作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_Toc482716795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6" w:history="1">
            <w:r w:rsidR="00AB3DD6" w:rsidRPr="009F5BF0">
              <w:rPr>
                <w:rStyle w:val="aff9"/>
                <w:noProof/>
              </w:rPr>
              <w:t xml:space="preserve">1.4 </w:t>
            </w:r>
            <w:r w:rsidR="00AB3DD6" w:rsidRPr="009F5BF0">
              <w:rPr>
                <w:rStyle w:val="aff9"/>
                <w:noProof/>
              </w:rPr>
              <w:t>论文主要工作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_Toc482716796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7" w:history="1">
            <w:r w:rsidR="00AB3DD6" w:rsidRPr="009F5BF0">
              <w:rPr>
                <w:rStyle w:val="aff9"/>
                <w:noProof/>
              </w:rPr>
              <w:t>第</w:t>
            </w:r>
            <w:r w:rsidR="00AB3DD6" w:rsidRPr="009F5BF0">
              <w:rPr>
                <w:rStyle w:val="aff9"/>
                <w:noProof/>
              </w:rPr>
              <w:t>2</w:t>
            </w:r>
            <w:r w:rsidR="00AB3DD6" w:rsidRPr="009F5BF0">
              <w:rPr>
                <w:rStyle w:val="aff9"/>
                <w:noProof/>
              </w:rPr>
              <w:t>章</w:t>
            </w:r>
            <w:r w:rsidR="00AB3DD6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AB3DD6" w:rsidRPr="009F5BF0">
              <w:rPr>
                <w:rStyle w:val="aff9"/>
                <w:noProof/>
              </w:rPr>
              <w:t>直接数字式频率综合</w:t>
            </w:r>
            <w:r w:rsidR="00AB3DD6" w:rsidRPr="009F5BF0">
              <w:rPr>
                <w:rStyle w:val="aff9"/>
                <w:noProof/>
              </w:rPr>
              <w:t>(DDS)</w:t>
            </w:r>
            <w:r w:rsidR="00AB3DD6" w:rsidRPr="009F5BF0">
              <w:rPr>
                <w:rStyle w:val="aff9"/>
                <w:noProof/>
              </w:rPr>
              <w:t>原理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_Toc482716797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4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8" w:history="1">
            <w:r w:rsidR="00AB3DD6" w:rsidRPr="009F5BF0">
              <w:rPr>
                <w:rStyle w:val="aff9"/>
                <w:noProof/>
              </w:rPr>
              <w:t>2.1 DDS</w:t>
            </w:r>
            <w:r w:rsidR="00AB3DD6" w:rsidRPr="009F5BF0">
              <w:rPr>
                <w:rStyle w:val="aff9"/>
                <w:noProof/>
              </w:rPr>
              <w:t>的原理和框架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_Toc482716798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4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799" w:history="1">
            <w:r w:rsidR="00AB3DD6" w:rsidRPr="009F5BF0">
              <w:rPr>
                <w:rStyle w:val="aff9"/>
                <w:noProof/>
              </w:rPr>
              <w:t xml:space="preserve">2.2 </w:t>
            </w:r>
            <w:r w:rsidR="00AB3DD6" w:rsidRPr="009F5BF0">
              <w:rPr>
                <w:rStyle w:val="aff9"/>
                <w:noProof/>
              </w:rPr>
              <w:t>查找表压缩技术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_Toc482716799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6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0" w:history="1">
            <w:r w:rsidR="00AB3DD6" w:rsidRPr="009F5BF0">
              <w:rPr>
                <w:rStyle w:val="aff9"/>
                <w:noProof/>
              </w:rPr>
              <w:t xml:space="preserve">2.3 </w:t>
            </w:r>
            <w:r w:rsidR="00AB3DD6" w:rsidRPr="009F5BF0">
              <w:rPr>
                <w:rStyle w:val="aff9"/>
                <w:noProof/>
              </w:rPr>
              <w:t>角度旋转方法介绍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_Toc482716800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7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1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2.3.1</w:t>
            </w:r>
            <w:r w:rsidR="00AB3DD6" w:rsidRPr="009F5BF0">
              <w:rPr>
                <w:rStyle w:val="aff9"/>
                <w:noProof/>
              </w:rPr>
              <w:t xml:space="preserve"> CORDIC</w:t>
            </w:r>
            <w:r w:rsidR="00AB3DD6" w:rsidRPr="009F5BF0">
              <w:rPr>
                <w:rStyle w:val="aff9"/>
                <w:noProof/>
              </w:rPr>
              <w:t>算法原理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_Toc482716801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8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2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2.3.2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改进算法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_Toc482716802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8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3" w:history="1">
            <w:r w:rsidR="00AB3DD6" w:rsidRPr="009F5BF0">
              <w:rPr>
                <w:rStyle w:val="aff9"/>
                <w:noProof/>
              </w:rPr>
              <w:t>2.4 DDS</w:t>
            </w:r>
            <w:r w:rsidR="00AB3DD6" w:rsidRPr="009F5BF0">
              <w:rPr>
                <w:rStyle w:val="aff9"/>
                <w:noProof/>
              </w:rPr>
              <w:t>的频谱特性和误差来源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_Toc482716803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8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4" w:history="1">
            <w:r w:rsidR="00AB3DD6" w:rsidRPr="009F5BF0">
              <w:rPr>
                <w:rStyle w:val="aff9"/>
                <w:noProof/>
              </w:rPr>
              <w:t xml:space="preserve">2.5 </w:t>
            </w:r>
            <w:r w:rsidR="00AB3DD6" w:rsidRPr="009F5BF0">
              <w:rPr>
                <w:rStyle w:val="aff9"/>
                <w:noProof/>
              </w:rPr>
              <w:t>本章小结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_Toc482716804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8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5" w:history="1">
            <w:r w:rsidR="00AB3DD6" w:rsidRPr="009F5BF0">
              <w:rPr>
                <w:rStyle w:val="aff9"/>
                <w:noProof/>
              </w:rPr>
              <w:t>第</w:t>
            </w:r>
            <w:r w:rsidR="00AB3DD6" w:rsidRPr="009F5BF0">
              <w:rPr>
                <w:rStyle w:val="aff9"/>
                <w:noProof/>
              </w:rPr>
              <w:t>3</w:t>
            </w:r>
            <w:r w:rsidR="00AB3DD6" w:rsidRPr="009F5BF0">
              <w:rPr>
                <w:rStyle w:val="aff9"/>
                <w:noProof/>
              </w:rPr>
              <w:t>章</w:t>
            </w:r>
            <w:r w:rsidR="00AB3DD6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AB3DD6" w:rsidRPr="009F5BF0">
              <w:rPr>
                <w:rStyle w:val="aff9"/>
                <w:noProof/>
              </w:rPr>
              <w:t>基于直接数字式的振荡器设计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_Toc482716805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9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6" w:history="1">
            <w:r w:rsidR="00AB3DD6" w:rsidRPr="009F5BF0">
              <w:rPr>
                <w:rStyle w:val="aff9"/>
                <w:noProof/>
              </w:rPr>
              <w:t xml:space="preserve">3.1 ROM-CORDIC </w:t>
            </w:r>
            <w:r w:rsidR="00AB3DD6" w:rsidRPr="009F5BF0">
              <w:rPr>
                <w:rStyle w:val="aff9"/>
                <w:noProof/>
              </w:rPr>
              <w:t>混合结构设计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_Toc482716806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9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7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3.1.1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系统架构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_Toc482716807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9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8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3.1.2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相位累加器</w:t>
            </w:r>
            <w:r w:rsidR="00AB3DD6" w:rsidRPr="009F5BF0">
              <w:rPr>
                <w:rStyle w:val="aff9"/>
                <w:noProof/>
              </w:rPr>
              <w:t>(PA)</w:t>
            </w:r>
            <w:r w:rsidR="00AB3DD6" w:rsidRPr="009F5BF0">
              <w:rPr>
                <w:rStyle w:val="aff9"/>
                <w:noProof/>
              </w:rPr>
              <w:t>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_Toc482716808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9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09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3.1.3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相位压缩器</w:t>
            </w:r>
            <w:r w:rsidR="00AB3DD6" w:rsidRPr="009F5BF0">
              <w:rPr>
                <w:rStyle w:val="aff9"/>
                <w:noProof/>
              </w:rPr>
              <w:t>(PC)</w:t>
            </w:r>
            <w:r w:rsidR="00AB3DD6" w:rsidRPr="009F5BF0">
              <w:rPr>
                <w:rStyle w:val="aff9"/>
                <w:noProof/>
              </w:rPr>
              <w:t>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_Toc482716809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10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0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3.1.4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相位幅度转换器</w:t>
            </w:r>
            <w:r w:rsidR="00AB3DD6" w:rsidRPr="009F5BF0">
              <w:rPr>
                <w:rStyle w:val="aff9"/>
                <w:noProof/>
              </w:rPr>
              <w:t>(PAC)</w:t>
            </w:r>
            <w:r w:rsidR="00AB3DD6" w:rsidRPr="009F5BF0">
              <w:rPr>
                <w:rStyle w:val="aff9"/>
                <w:noProof/>
              </w:rPr>
              <w:t>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_Toc482716810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10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1" w:history="1">
            <w:r w:rsidR="00AB3DD6" w:rsidRPr="009F5BF0">
              <w:rPr>
                <w:rStyle w:val="aff9"/>
                <w:noProof/>
              </w:rPr>
              <w:t xml:space="preserve">3.2 </w:t>
            </w:r>
            <w:r w:rsidR="00AB3DD6" w:rsidRPr="009F5BF0">
              <w:rPr>
                <w:rStyle w:val="aff9"/>
                <w:noProof/>
              </w:rPr>
              <w:t>资源配置分析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_Toc482716811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2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3.2.1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误差分析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_Toc482716812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11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3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3.2.2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配置方案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_Toc482716813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4" w:history="1">
            <w:r w:rsidR="00AB3DD6" w:rsidRPr="009F5BF0">
              <w:rPr>
                <w:rStyle w:val="aff9"/>
                <w:noProof/>
              </w:rPr>
              <w:t xml:space="preserve">3.3 </w:t>
            </w:r>
            <w:r w:rsidR="00AB3DD6" w:rsidRPr="009F5BF0">
              <w:rPr>
                <w:rStyle w:val="aff9"/>
                <w:noProof/>
              </w:rPr>
              <w:t>关键路径优化方法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_Toc482716814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5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3.3.1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流水线设计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_Toc482716815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6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3.3.2</w:t>
            </w:r>
            <w:r w:rsidR="00AB3DD6" w:rsidRPr="009F5BF0">
              <w:rPr>
                <w:rStyle w:val="aff9"/>
                <w:noProof/>
              </w:rPr>
              <w:t xml:space="preserve"> </w:t>
            </w:r>
            <w:r w:rsidR="00AB3DD6" w:rsidRPr="009F5BF0">
              <w:rPr>
                <w:rStyle w:val="aff9"/>
                <w:noProof/>
              </w:rPr>
              <w:t>局部电路优化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_Toc482716816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7" w:history="1">
            <w:r w:rsidR="00AB3DD6" w:rsidRPr="009F5BF0">
              <w:rPr>
                <w:rStyle w:val="aff9"/>
                <w:noProof/>
              </w:rPr>
              <w:t xml:space="preserve">3.4 </w:t>
            </w:r>
            <w:r w:rsidR="00AB3DD6" w:rsidRPr="009F5BF0">
              <w:rPr>
                <w:rStyle w:val="aff9"/>
                <w:noProof/>
              </w:rPr>
              <w:t>本章小结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_Toc482716817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12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8" w:history="1">
            <w:r w:rsidR="00AB3DD6" w:rsidRPr="009F5BF0">
              <w:rPr>
                <w:rStyle w:val="aff9"/>
                <w:noProof/>
              </w:rPr>
              <w:t>第</w:t>
            </w:r>
            <w:r w:rsidR="00AB3DD6" w:rsidRPr="009F5BF0">
              <w:rPr>
                <w:rStyle w:val="aff9"/>
                <w:noProof/>
              </w:rPr>
              <w:t>4</w:t>
            </w:r>
            <w:r w:rsidR="00AB3DD6" w:rsidRPr="009F5BF0">
              <w:rPr>
                <w:rStyle w:val="aff9"/>
                <w:noProof/>
              </w:rPr>
              <w:t>章</w:t>
            </w:r>
            <w:r w:rsidR="00AB3DD6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AB3DD6" w:rsidRPr="009F5BF0">
              <w:rPr>
                <w:rStyle w:val="aff9"/>
                <w:noProof/>
              </w:rPr>
              <w:t>数控振荡器实现和仿真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_Toc482716818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19" w:history="1">
            <w:r w:rsidR="00AB3DD6" w:rsidRPr="009F5BF0">
              <w:rPr>
                <w:rStyle w:val="aff9"/>
                <w:noProof/>
              </w:rPr>
              <w:t xml:space="preserve">4.1 </w:t>
            </w:r>
            <w:r w:rsidR="00AB3DD6" w:rsidRPr="009F5BF0">
              <w:rPr>
                <w:rStyle w:val="aff9"/>
                <w:noProof/>
              </w:rPr>
              <w:t>功能性仿真平台搭建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_Toc482716819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0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4.1.1</w:t>
            </w:r>
            <w:r w:rsidR="00AB3DD6" w:rsidRPr="009F5BF0">
              <w:rPr>
                <w:rStyle w:val="aff9"/>
                <w:noProof/>
              </w:rPr>
              <w:t xml:space="preserve"> MATLAB</w:t>
            </w:r>
            <w:r w:rsidR="00AB3DD6" w:rsidRPr="009F5BF0">
              <w:rPr>
                <w:rStyle w:val="aff9"/>
                <w:noProof/>
              </w:rPr>
              <w:t>数值计算平台仿真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_Toc482716820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1" w:history="1">
            <w:r w:rsidR="00AB3DD6" w:rsidRPr="009F5BF0">
              <w:rPr>
                <w:rStyle w:val="aff9"/>
                <w:noProof/>
                <w:snapToGrid w:val="0"/>
                <w:w w:val="0"/>
              </w:rPr>
              <w:t>4.1.2</w:t>
            </w:r>
            <w:r w:rsidR="00AB3DD6" w:rsidRPr="009F5BF0">
              <w:rPr>
                <w:rStyle w:val="aff9"/>
                <w:noProof/>
              </w:rPr>
              <w:t xml:space="preserve"> modelsim</w:t>
            </w:r>
            <w:r w:rsidR="00AB3DD6" w:rsidRPr="009F5BF0">
              <w:rPr>
                <w:rStyle w:val="aff9"/>
                <w:noProof/>
              </w:rPr>
              <w:t>仿真平台搭建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_Toc482716821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2" w:history="1">
            <w:r w:rsidR="00AB3DD6" w:rsidRPr="009F5BF0">
              <w:rPr>
                <w:rStyle w:val="aff9"/>
                <w:noProof/>
              </w:rPr>
              <w:t xml:space="preserve">4.2 </w:t>
            </w:r>
            <w:r w:rsidR="00AB3DD6" w:rsidRPr="009F5BF0">
              <w:rPr>
                <w:rStyle w:val="aff9"/>
                <w:noProof/>
              </w:rPr>
              <w:t>时序仿真结果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_Toc482716822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3" w:history="1">
            <w:r w:rsidR="00AB3DD6" w:rsidRPr="009F5BF0">
              <w:rPr>
                <w:rStyle w:val="aff9"/>
                <w:noProof/>
              </w:rPr>
              <w:t xml:space="preserve">4.3 </w:t>
            </w:r>
            <w:r w:rsidR="00AB3DD6" w:rsidRPr="009F5BF0">
              <w:rPr>
                <w:rStyle w:val="aff9"/>
                <w:noProof/>
              </w:rPr>
              <w:t>性能比较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_Toc482716823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4" w:history="1">
            <w:r w:rsidR="00AB3DD6" w:rsidRPr="009F5BF0">
              <w:rPr>
                <w:rStyle w:val="aff9"/>
                <w:noProof/>
              </w:rPr>
              <w:t xml:space="preserve">4.4 </w:t>
            </w:r>
            <w:r w:rsidR="00AB3DD6" w:rsidRPr="009F5BF0">
              <w:rPr>
                <w:rStyle w:val="aff9"/>
                <w:noProof/>
              </w:rPr>
              <w:t>本章小结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_Toc482716824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13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5" w:history="1">
            <w:r w:rsidR="00AB3DD6" w:rsidRPr="009F5BF0">
              <w:rPr>
                <w:rStyle w:val="aff9"/>
                <w:noProof/>
              </w:rPr>
              <w:t>第</w:t>
            </w:r>
            <w:r w:rsidR="00AB3DD6" w:rsidRPr="009F5BF0">
              <w:rPr>
                <w:rStyle w:val="aff9"/>
                <w:noProof/>
              </w:rPr>
              <w:t>5</w:t>
            </w:r>
            <w:r w:rsidR="00AB3DD6" w:rsidRPr="009F5BF0">
              <w:rPr>
                <w:rStyle w:val="aff9"/>
                <w:noProof/>
              </w:rPr>
              <w:t>章</w:t>
            </w:r>
            <w:r w:rsidR="00AB3DD6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AB3DD6" w:rsidRPr="009F5BF0">
              <w:rPr>
                <w:rStyle w:val="aff9"/>
                <w:noProof/>
              </w:rPr>
              <w:t>结论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_Toc482716825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14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6" w:history="1">
            <w:r w:rsidR="00AB3DD6" w:rsidRPr="009F5BF0">
              <w:rPr>
                <w:rStyle w:val="aff9"/>
                <w:noProof/>
              </w:rPr>
              <w:t xml:space="preserve">5.1 </w:t>
            </w:r>
            <w:r w:rsidR="00AB3DD6" w:rsidRPr="009F5BF0">
              <w:rPr>
                <w:rStyle w:val="aff9"/>
                <w:noProof/>
              </w:rPr>
              <w:t>主要工作总结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_Toc482716826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14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AB3DD6" w:rsidRDefault="00096A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716827" w:history="1">
            <w:r w:rsidR="00AB3DD6" w:rsidRPr="009F5BF0">
              <w:rPr>
                <w:rStyle w:val="aff9"/>
                <w:noProof/>
              </w:rPr>
              <w:t xml:space="preserve">5.2 </w:t>
            </w:r>
            <w:r w:rsidR="00AB3DD6" w:rsidRPr="009F5BF0">
              <w:rPr>
                <w:rStyle w:val="aff9"/>
                <w:noProof/>
              </w:rPr>
              <w:t>未来工作展望</w:t>
            </w:r>
            <w:r w:rsidR="00AB3DD6">
              <w:rPr>
                <w:noProof/>
                <w:webHidden/>
              </w:rPr>
              <w:tab/>
            </w:r>
            <w:r w:rsidR="00AB3DD6">
              <w:rPr>
                <w:noProof/>
                <w:webHidden/>
              </w:rPr>
              <w:fldChar w:fldCharType="begin"/>
            </w:r>
            <w:r w:rsidR="00AB3DD6">
              <w:rPr>
                <w:noProof/>
                <w:webHidden/>
              </w:rPr>
              <w:instrText xml:space="preserve"> PAGEREF _Toc482716827 \h </w:instrText>
            </w:r>
            <w:r w:rsidR="00AB3DD6">
              <w:rPr>
                <w:noProof/>
                <w:webHidden/>
              </w:rPr>
            </w:r>
            <w:r w:rsidR="00AB3DD6">
              <w:rPr>
                <w:noProof/>
                <w:webHidden/>
              </w:rPr>
              <w:fldChar w:fldCharType="separate"/>
            </w:r>
            <w:r w:rsidR="00AB3DD6">
              <w:rPr>
                <w:noProof/>
                <w:webHidden/>
              </w:rPr>
              <w:t>14</w:t>
            </w:r>
            <w:r w:rsidR="00AB3DD6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716789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71679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71679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7528CB" w:rsidRDefault="007528CB" w:rsidP="007528CB">
      <w:pPr>
        <w:pStyle w:val="2"/>
      </w:pPr>
      <w:bookmarkStart w:id="45" w:name="_Toc48271679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71679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lastRenderedPageBreak/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r</m:t>
            </m:r>
          </m:sub>
        </m:sSub>
      </m:oMath>
      <w:r w:rsidR="001067AB">
        <w:rPr>
          <w:rFonts w:hint="eastAsia"/>
        </w:rPr>
        <w:t>的</w:t>
      </w:r>
      <w:r w:rsidR="001067AB">
        <w:rPr>
          <w:rFonts w:hint="eastAsia"/>
        </w:rPr>
        <w:t>n</w:t>
      </w:r>
      <w:r w:rsidR="001067AB">
        <w:rPr>
          <w:rFonts w:hint="eastAsia"/>
        </w:rPr>
        <w:t>倍。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716794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71679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>
        <w:rPr>
          <w:rFonts w:hint="eastAsia"/>
        </w:rPr>
        <w:t>大小</w:t>
      </w:r>
      <w:r>
        <w:t>指数级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</w:t>
      </w:r>
      <w:r>
        <w:lastRenderedPageBreak/>
        <w:t>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71679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71679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71679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9C715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9C7152">
        <w:rPr>
          <w:rFonts w:hint="eastAsia"/>
        </w:rPr>
        <w:t>）</w:t>
      </w:r>
      <w:r w:rsidR="009C7152" w:rsidRPr="00F216A7">
        <w:rPr>
          <w:rFonts w:hint="eastAsia"/>
        </w:rPr>
        <w:t>和相位控制字</w:t>
      </w:r>
      <m:oMath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）</m:t>
        </m:r>
      </m:oMath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</w:t>
      </w:r>
      <w:r w:rsidR="0077543C">
        <w:fldChar w:fldCharType="end"/>
      </w:r>
      <w:r>
        <w:t>)</w:t>
      </w:r>
    </w:p>
    <w:p w:rsidR="009C7152" w:rsidRPr="00C66E7A" w:rsidRDefault="009C7152" w:rsidP="00C66E7A">
      <w:pPr>
        <w:rPr>
          <w:rFonts w:hint="eastAsia"/>
        </w:rPr>
      </w:pPr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3</w:t>
      </w:r>
      <w:r w:rsidR="0077543C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F739CE">
        <w:t>上隔点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 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4</w:t>
      </w:r>
      <w:r w:rsidR="0077543C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77543C">
        <w:fldChar w:fldCharType="begin"/>
      </w:r>
      <w:r w:rsidR="0077543C">
        <w:instrText xml:space="preserve"> </w:instrText>
      </w:r>
      <w:r w:rsidR="0077543C">
        <w:rPr>
          <w:rFonts w:hint="eastAsia"/>
        </w:rPr>
        <w:instrText>STYLEREF 1 \s</w:instrText>
      </w:r>
      <w:r w:rsidR="0077543C">
        <w:instrText xml:space="preserve">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</w:instrText>
      </w:r>
      <w:r w:rsidR="0077543C">
        <w:rPr>
          <w:rFonts w:hint="eastAsia"/>
        </w:rPr>
        <w:instrText xml:space="preserve">SEQ </w:instrText>
      </w:r>
      <w:r w:rsidR="0077543C">
        <w:rPr>
          <w:rFonts w:hint="eastAsia"/>
        </w:rPr>
        <w:instrText>公式</w:instrText>
      </w:r>
      <w:r w:rsidR="0077543C">
        <w:rPr>
          <w:rFonts w:hint="eastAsia"/>
        </w:rPr>
        <w:instrText xml:space="preserve"> \* ARABIC \s 1</w:instrText>
      </w:r>
      <w:r w:rsidR="0077543C">
        <w:instrText xml:space="preserve"> </w:instrText>
      </w:r>
      <w:r w:rsidR="0077543C">
        <w:fldChar w:fldCharType="separate"/>
      </w:r>
      <w:r w:rsidR="0077543C">
        <w:rPr>
          <w:noProof/>
        </w:rPr>
        <w:t>5</w:t>
      </w:r>
      <w:r w:rsidR="0077543C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6</w:t>
      </w:r>
      <w:r w:rsidR="0077543C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F61BE1">
        <w:rPr>
          <w:rFonts w:hint="eastAsia"/>
        </w:rPr>
        <w:t>然而</w:t>
      </w:r>
      <w:r w:rsidR="00857862">
        <w:rPr>
          <w:rFonts w:hint="eastAsia"/>
        </w:rPr>
        <w:t>查表法必须要面临的一个问题是精度和速度的</w:t>
      </w:r>
      <w:r w:rsidR="00F61BE1">
        <w:rPr>
          <w:rFonts w:hint="eastAsia"/>
        </w:rPr>
        <w:t>取舍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7</w:t>
      </w:r>
      <w:r w:rsidR="0077543C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8</w:t>
      </w:r>
      <w:r w:rsidR="0077543C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71679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BA6248" w:rsidRPr="00341E53" w:rsidRDefault="00BA6248" w:rsidP="00BA6248"/>
    <w:p w:rsidR="00BA6248" w:rsidRPr="002B2557" w:rsidRDefault="00BA6248" w:rsidP="00BA6248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BA6248" w:rsidRDefault="00BA6248" w:rsidP="00BA6248"/>
    <w:p w:rsidR="00341E53" w:rsidRDefault="00C72255" w:rsidP="00CA7CDA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</w:t>
      </w:r>
      <w:r w:rsidR="00A2141C">
        <w:rPr>
          <w:rFonts w:hint="eastAsia"/>
        </w:rPr>
        <w:t>提出了使用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压缩方法”</w:t>
      </w:r>
      <w:r w:rsidR="00341E53">
        <w:rPr>
          <w:rFonts w:hint="eastAsia"/>
        </w:rPr>
        <w:t>。其思想是使用地址的后</w:t>
      </w:r>
      <w:r w:rsidR="00341E53">
        <w:rPr>
          <w:rFonts w:hint="eastAsia"/>
        </w:rPr>
        <w:t>N-2</w:t>
      </w:r>
      <w:r w:rsidR="00341E53">
        <w:rPr>
          <w:rFonts w:hint="eastAsia"/>
        </w:rPr>
        <w:t>位信息在第一象限查表，而前</w:t>
      </w:r>
      <w:r w:rsidR="00341E53">
        <w:rPr>
          <w:rFonts w:hint="eastAsia"/>
        </w:rPr>
        <w:t>2</w:t>
      </w:r>
      <w:r w:rsidR="00341E53">
        <w:rPr>
          <w:rFonts w:hint="eastAsia"/>
        </w:rPr>
        <w:t>位用于将查表向量翻转至原有象限。</w:t>
      </w:r>
      <w:r w:rsidR="00CA7CDA">
        <w:rPr>
          <w:rFonts w:hint="eastAsia"/>
        </w:rPr>
        <w:t>如图</w:t>
      </w:r>
      <w:r w:rsidR="00CA7CDA">
        <w:rPr>
          <w:rFonts w:hint="eastAsia"/>
        </w:rPr>
        <w:t>x</w:t>
      </w:r>
      <w:r w:rsidR="00CA7CDA">
        <w:rPr>
          <w:rFonts w:hint="eastAsia"/>
        </w:rPr>
        <w:t>所示，任意向量均可在第一象限水平、竖直翻转至原有向量。</w:t>
      </w:r>
      <w:r w:rsidR="00341E53">
        <w:rPr>
          <w:rFonts w:hint="eastAsia"/>
        </w:rPr>
        <w:t>该方法能有效减少</w:t>
      </w:r>
      <w:r w:rsidR="00341E53">
        <w:rPr>
          <w:rFonts w:hint="eastAsia"/>
        </w:rPr>
        <w:t>ROM</w:t>
      </w:r>
      <w:r w:rsidR="00341E53">
        <w:rPr>
          <w:rFonts w:hint="eastAsia"/>
        </w:rPr>
        <w:t>地址长度</w:t>
      </w:r>
      <w:r w:rsidR="00341E53">
        <w:rPr>
          <w:rFonts w:hint="eastAsia"/>
        </w:rPr>
        <w:t>2</w:t>
      </w:r>
      <w:r w:rsidR="00341E53">
        <w:rPr>
          <w:rFonts w:hint="eastAsia"/>
        </w:rPr>
        <w:t>位，</w:t>
      </w:r>
      <w:r w:rsidR="00FE0BA4">
        <w:rPr>
          <w:rFonts w:hint="eastAsia"/>
        </w:rPr>
        <w:t>使得查找表数据减少为原来的</w:t>
      </w:r>
      <w:r w:rsidR="00FE0BA4">
        <w:rPr>
          <w:rFonts w:hint="eastAsia"/>
        </w:rPr>
        <w:t>1/4</w:t>
      </w:r>
      <w:r w:rsidR="00FE0BA4">
        <w:rPr>
          <w:rFonts w:hint="eastAsia"/>
        </w:rPr>
        <w:t>。</w:t>
      </w:r>
      <w:r w:rsidR="00341E53">
        <w:rPr>
          <w:rFonts w:hint="eastAsia"/>
        </w:rPr>
        <w:t>更进一步的是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π/4</m:t>
        </m:r>
      </m:oMath>
      <w:r w:rsidR="00CA7CDA">
        <w:rPr>
          <w:rFonts w:hint="eastAsia"/>
        </w:rPr>
        <w:t>压缩方法”</w:t>
      </w:r>
      <w:r w:rsidR="00CA7CDA" w:rsidRPr="00C72255">
        <w:rPr>
          <w:rFonts w:hint="eastAsia"/>
          <w:color w:val="FF0000"/>
        </w:rPr>
        <w:t xml:space="preserve"> </w:t>
      </w:r>
      <w:bookmarkStart w:id="59" w:name="OLE_LINK18"/>
      <w:bookmarkStart w:id="60" w:name="OLE_LINK19"/>
      <w:bookmarkStart w:id="61" w:name="OLE_LINK20"/>
      <w:r w:rsidR="00CA7CDA" w:rsidRPr="00C72255">
        <w:rPr>
          <w:rFonts w:hint="eastAsia"/>
          <w:color w:val="FF0000"/>
        </w:rPr>
        <w:t>(</w:t>
      </w:r>
      <w:r w:rsidR="00CA7CDA" w:rsidRPr="00C72255">
        <w:rPr>
          <w:rFonts w:hint="eastAsia"/>
          <w:color w:val="FF0000"/>
        </w:rPr>
        <w:t>参考文献</w:t>
      </w:r>
      <w:r w:rsidR="00CA7CDA" w:rsidRPr="00C72255">
        <w:rPr>
          <w:rFonts w:hint="eastAsia"/>
          <w:color w:val="FF0000"/>
        </w:rPr>
        <w:t>)</w:t>
      </w:r>
      <w:bookmarkEnd w:id="59"/>
      <w:bookmarkEnd w:id="60"/>
      <w:bookmarkEnd w:id="61"/>
      <w:r w:rsidR="00341E53">
        <w:rPr>
          <w:rFonts w:hint="eastAsia"/>
        </w:rPr>
        <w:t>，</w:t>
      </w:r>
      <w:r w:rsidR="002B2557">
        <w:rPr>
          <w:rFonts w:hint="eastAsia"/>
        </w:rPr>
        <w:t>考虑到</w:t>
      </w:r>
      <w:r w:rsidR="00CA7CDA">
        <w:rPr>
          <w:rFonts w:hint="eastAsia"/>
        </w:rPr>
        <w:t>正、余弦</w:t>
      </w:r>
      <w:r w:rsidR="00341E53">
        <w:rPr>
          <w:rFonts w:hint="eastAsia"/>
        </w:rPr>
        <w:t>函数的对称性</w:t>
      </w:r>
      <w:r w:rsidR="002B2557">
        <w:rPr>
          <w:rFonts w:hint="eastAsia"/>
        </w:rPr>
        <w:t>，只需要使用后</w:t>
      </w:r>
      <w:r w:rsidR="002B2557">
        <w:rPr>
          <w:rFonts w:hint="eastAsia"/>
        </w:rPr>
        <w:t>N-3</w:t>
      </w:r>
      <w:r w:rsidR="002B2557">
        <w:rPr>
          <w:rFonts w:hint="eastAsia"/>
        </w:rPr>
        <w:t>位信息在</w:t>
      </w:r>
      <w:r w:rsidR="002B2557">
        <w:rPr>
          <w:rFonts w:hint="eastAsia"/>
        </w:rPr>
        <w:t>(</w:t>
      </w:r>
      <w:r w:rsidR="002B2557">
        <w:t xml:space="preserve">0, </w:t>
      </w:r>
      <m:oMath>
        <m:r>
          <w:rPr>
            <w:rFonts w:ascii="Cambria Math" w:hAnsi="Cambria Math"/>
          </w:rPr>
          <m:t>π/4</m:t>
        </m:r>
      </m:oMath>
      <w:r w:rsidR="002B2557">
        <w:rPr>
          <w:rFonts w:hint="eastAsia"/>
        </w:rPr>
        <w:t>)</w:t>
      </w:r>
      <w:r w:rsidR="002B2557">
        <w:rPr>
          <w:rFonts w:hint="eastAsia"/>
        </w:rPr>
        <w:t>区间</w:t>
      </w:r>
      <w:r w:rsidR="00CA7CDA">
        <w:rPr>
          <w:rFonts w:hint="eastAsia"/>
        </w:rPr>
        <w:t>同时查找正、余弦函数值。相比“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 w:rsidR="00CA7CDA">
        <w:rPr>
          <w:rFonts w:hint="eastAsia"/>
        </w:rPr>
        <w:t>压缩方法”存储</w:t>
      </w:r>
      <w:r w:rsidR="00FE0BA4">
        <w:rPr>
          <w:rFonts w:hint="eastAsia"/>
        </w:rPr>
        <w:t>数据量</w:t>
      </w:r>
      <w:r w:rsidR="00CA7CDA">
        <w:rPr>
          <w:rFonts w:hint="eastAsia"/>
        </w:rPr>
        <w:t>相同，但是查表地址减少了一位。</w:t>
      </w:r>
    </w:p>
    <w:p w:rsidR="006750D5" w:rsidRDefault="006750D5" w:rsidP="006750D5"/>
    <w:p w:rsidR="006750D5" w:rsidRDefault="006750D5" w:rsidP="006750D5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6750D5" w:rsidRDefault="006750D5" w:rsidP="00CA7CDA"/>
    <w:p w:rsidR="00611296" w:rsidRDefault="004A4B8B" w:rsidP="00611296">
      <w:r>
        <w:rPr>
          <w:rFonts w:hint="eastAsia"/>
        </w:rPr>
        <w:lastRenderedPageBreak/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也是减小查找表大小的经典方法。</w:t>
      </w:r>
      <w:r w:rsidR="007E6411">
        <w:rPr>
          <w:rFonts w:hint="eastAsia"/>
        </w:rPr>
        <w:t>如图</w:t>
      </w:r>
      <w:r w:rsidR="007E6411">
        <w:rPr>
          <w:rFonts w:hint="eastAsia"/>
        </w:rPr>
        <w:t>x</w:t>
      </w:r>
      <w:r w:rsidR="007E6411">
        <w:rPr>
          <w:rFonts w:hint="eastAsia"/>
        </w:rPr>
        <w:t>所示</w:t>
      </w:r>
      <w:r w:rsidR="0041485F">
        <w:rPr>
          <w:rFonts w:hint="eastAsia"/>
        </w:rPr>
        <w:t>，</w:t>
      </w:r>
      <w:r w:rsidR="00FE5E25">
        <w:rPr>
          <w:rFonts w:hint="eastAsia"/>
        </w:rPr>
        <w:t>将相位</w:t>
      </w:r>
      <w:r w:rsidR="0041485F">
        <w:rPr>
          <w:rFonts w:hint="eastAsia"/>
        </w:rPr>
        <w:t>划分成</w:t>
      </w:r>
      <w:r w:rsidR="007E6411">
        <w:rPr>
          <w:rFonts w:hint="eastAsia"/>
        </w:rPr>
        <w:t>位数</w:t>
      </w:r>
      <w:r w:rsidR="00FE5E25">
        <w:rPr>
          <w:rFonts w:hint="eastAsia"/>
        </w:rPr>
        <w:t>为</w:t>
      </w:r>
      <w:r w:rsidR="00FE5E25">
        <w:rPr>
          <w:rFonts w:hint="eastAsia"/>
        </w:rPr>
        <w:t>a,</w:t>
      </w:r>
      <w:r w:rsidR="007E6411">
        <w:t xml:space="preserve"> </w:t>
      </w:r>
      <w:r w:rsidR="00FE5E25">
        <w:rPr>
          <w:rFonts w:hint="eastAsia"/>
        </w:rPr>
        <w:t>b,</w:t>
      </w:r>
      <w:r w:rsidR="007E6411">
        <w:t xml:space="preserve"> </w:t>
      </w:r>
      <w:r w:rsidR="00FE5E25">
        <w:rPr>
          <w:rFonts w:hint="eastAsia"/>
        </w:rPr>
        <w:t>c</w:t>
      </w:r>
      <w:r w:rsidR="0041485F">
        <w:rPr>
          <w:rFonts w:hint="eastAsia"/>
        </w:rPr>
        <w:t>的三个部分</w:t>
      </w:r>
      <w:r w:rsidR="0041485F">
        <w:rPr>
          <w:rFonts w:hint="eastAsia"/>
        </w:rPr>
        <w:t>A</w:t>
      </w:r>
      <w:r w:rsidR="0041485F">
        <w:rPr>
          <w:rFonts w:hint="eastAsia"/>
        </w:rPr>
        <w:t>，</w:t>
      </w:r>
      <w:r w:rsidR="0041485F">
        <w:rPr>
          <w:rFonts w:hint="eastAsia"/>
        </w:rPr>
        <w:t>B</w:t>
      </w:r>
      <w:r w:rsidR="0041485F">
        <w:rPr>
          <w:rFonts w:hint="eastAsia"/>
        </w:rPr>
        <w:t>，</w:t>
      </w:r>
      <w:r w:rsidR="0041485F">
        <w:rPr>
          <w:rFonts w:hint="eastAsia"/>
        </w:rPr>
        <w:t>C</w:t>
      </w:r>
      <w:r w:rsidR="00FE5E25">
        <w:rPr>
          <w:rFonts w:hint="eastAsia"/>
        </w:rPr>
        <w:t>。</w:t>
      </w:r>
    </w:p>
    <w:p w:rsidR="006750D5" w:rsidRDefault="006750D5" w:rsidP="00611296">
      <w:pPr>
        <w:rPr>
          <w:color w:val="FF0000"/>
        </w:rPr>
      </w:pPr>
    </w:p>
    <w:p w:rsidR="003044DA" w:rsidRPr="002B2557" w:rsidRDefault="003044DA" w:rsidP="00611296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611296" w:rsidRDefault="00611296" w:rsidP="00611296"/>
    <w:p w:rsidR="005100F7" w:rsidRDefault="00FE5E25" w:rsidP="00FE5E25">
      <w:r>
        <w:rPr>
          <w:rFonts w:hint="eastAsia"/>
        </w:rPr>
        <w:t>根据</w:t>
      </w:r>
      <w:r w:rsidR="005100F7">
        <w:rPr>
          <w:rFonts w:hint="eastAsia"/>
        </w:rPr>
        <w:t>公式</w:t>
      </w:r>
      <w:r w:rsidR="001668A9">
        <w:rPr>
          <w:rFonts w:hint="eastAsia"/>
        </w:rPr>
        <w:t>(</w:t>
      </w:r>
      <w:r w:rsidR="001668A9">
        <w:t>2-9</w:t>
      </w:r>
      <w:r w:rsidR="001668A9">
        <w:rPr>
          <w:rFonts w:hint="eastAsia"/>
        </w:rPr>
        <w:t>)</w:t>
      </w:r>
      <w:r w:rsidR="00C46A07">
        <w:rPr>
          <w:rFonts w:hint="eastAsia"/>
        </w:rPr>
        <w:t>，</w:t>
      </w:r>
      <w:r w:rsidR="00C46A07">
        <w:rPr>
          <w:rFonts w:hint="eastAsia"/>
        </w:rPr>
        <w:t>(</w:t>
      </w:r>
      <w:r w:rsidR="00C46A07">
        <w:t>2-10</w:t>
      </w:r>
      <w:r w:rsidR="00C46A07"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>
        <w:rPr>
          <w:rFonts w:hint="eastAsia"/>
        </w:rPr>
        <w:t>的值</w:t>
      </w:r>
      <w:r w:rsidR="00904EEB">
        <w:rPr>
          <w:rFonts w:hint="eastAsia"/>
        </w:rPr>
        <w:t>，最后将两值相加则得到近似的正弦信号。</w:t>
      </w:r>
    </w:p>
    <w:p w:rsidR="005100F7" w:rsidRDefault="000C3183" w:rsidP="000C3183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77543C">
        <w:rPr>
          <w:rStyle w:val="afff9"/>
          <w:bCs/>
          <w:color w:val="auto"/>
        </w:rPr>
        <w:fldChar w:fldCharType="begin"/>
      </w:r>
      <w:r w:rsidR="0077543C">
        <w:rPr>
          <w:rStyle w:val="afff9"/>
          <w:bCs/>
          <w:color w:val="auto"/>
        </w:rPr>
        <w:instrText xml:space="preserve"> STYLEREF 1 \s </w:instrText>
      </w:r>
      <w:r w:rsidR="0077543C">
        <w:rPr>
          <w:rStyle w:val="afff9"/>
          <w:bCs/>
          <w:color w:val="auto"/>
        </w:rPr>
        <w:fldChar w:fldCharType="separate"/>
      </w:r>
      <w:r w:rsidR="0077543C">
        <w:rPr>
          <w:rStyle w:val="afff9"/>
          <w:bCs/>
          <w:noProof/>
          <w:color w:val="auto"/>
        </w:rPr>
        <w:t>2</w:t>
      </w:r>
      <w:r w:rsidR="0077543C">
        <w:rPr>
          <w:rStyle w:val="afff9"/>
          <w:bCs/>
          <w:color w:val="auto"/>
        </w:rPr>
        <w:fldChar w:fldCharType="end"/>
      </w:r>
      <w:r w:rsidR="0077543C">
        <w:rPr>
          <w:rStyle w:val="afff9"/>
          <w:bCs/>
          <w:color w:val="auto"/>
        </w:rPr>
        <w:noBreakHyphen/>
      </w:r>
      <w:r w:rsidR="0077543C">
        <w:rPr>
          <w:rStyle w:val="afff9"/>
          <w:bCs/>
          <w:color w:val="auto"/>
        </w:rPr>
        <w:fldChar w:fldCharType="begin"/>
      </w:r>
      <w:r w:rsidR="0077543C">
        <w:rPr>
          <w:rStyle w:val="afff9"/>
          <w:bCs/>
          <w:color w:val="auto"/>
        </w:rPr>
        <w:instrText xml:space="preserve"> SEQ </w:instrText>
      </w:r>
      <w:r w:rsidR="0077543C">
        <w:rPr>
          <w:rStyle w:val="afff9"/>
          <w:bCs/>
          <w:color w:val="auto"/>
        </w:rPr>
        <w:instrText>公式</w:instrText>
      </w:r>
      <w:r w:rsidR="0077543C">
        <w:rPr>
          <w:rStyle w:val="afff9"/>
          <w:bCs/>
          <w:color w:val="auto"/>
        </w:rPr>
        <w:instrText xml:space="preserve"> \* ARABIC \s 1 </w:instrText>
      </w:r>
      <w:r w:rsidR="0077543C">
        <w:rPr>
          <w:rStyle w:val="afff9"/>
          <w:bCs/>
          <w:color w:val="auto"/>
        </w:rPr>
        <w:fldChar w:fldCharType="separate"/>
      </w:r>
      <w:r w:rsidR="0077543C">
        <w:rPr>
          <w:rStyle w:val="afff9"/>
          <w:bCs/>
          <w:noProof/>
          <w:color w:val="auto"/>
        </w:rPr>
        <w:t>9</w:t>
      </w:r>
      <w:r w:rsidR="0077543C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4A6E85" w:rsidRDefault="00A00191" w:rsidP="00A00191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 w:rsidR="00156F9A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77543C">
        <w:rPr>
          <w:rStyle w:val="afff9"/>
          <w:bCs/>
          <w:color w:val="auto"/>
        </w:rPr>
        <w:fldChar w:fldCharType="begin"/>
      </w:r>
      <w:r w:rsidR="0077543C">
        <w:rPr>
          <w:rStyle w:val="afff9"/>
          <w:bCs/>
          <w:color w:val="auto"/>
        </w:rPr>
        <w:instrText xml:space="preserve"> STYLEREF 1 \s </w:instrText>
      </w:r>
      <w:r w:rsidR="0077543C">
        <w:rPr>
          <w:rStyle w:val="afff9"/>
          <w:bCs/>
          <w:color w:val="auto"/>
        </w:rPr>
        <w:fldChar w:fldCharType="separate"/>
      </w:r>
      <w:r w:rsidR="0077543C">
        <w:rPr>
          <w:rStyle w:val="afff9"/>
          <w:bCs/>
          <w:noProof/>
          <w:color w:val="auto"/>
        </w:rPr>
        <w:t>2</w:t>
      </w:r>
      <w:r w:rsidR="0077543C">
        <w:rPr>
          <w:rStyle w:val="afff9"/>
          <w:bCs/>
          <w:color w:val="auto"/>
        </w:rPr>
        <w:fldChar w:fldCharType="end"/>
      </w:r>
      <w:r w:rsidR="0077543C">
        <w:rPr>
          <w:rStyle w:val="afff9"/>
          <w:bCs/>
          <w:color w:val="auto"/>
        </w:rPr>
        <w:noBreakHyphen/>
      </w:r>
      <w:r w:rsidR="0077543C">
        <w:rPr>
          <w:rStyle w:val="afff9"/>
          <w:bCs/>
          <w:color w:val="auto"/>
        </w:rPr>
        <w:fldChar w:fldCharType="begin"/>
      </w:r>
      <w:r w:rsidR="0077543C">
        <w:rPr>
          <w:rStyle w:val="afff9"/>
          <w:bCs/>
          <w:color w:val="auto"/>
        </w:rPr>
        <w:instrText xml:space="preserve"> SEQ </w:instrText>
      </w:r>
      <w:r w:rsidR="0077543C">
        <w:rPr>
          <w:rStyle w:val="afff9"/>
          <w:bCs/>
          <w:color w:val="auto"/>
        </w:rPr>
        <w:instrText>公式</w:instrText>
      </w:r>
      <w:r w:rsidR="0077543C">
        <w:rPr>
          <w:rStyle w:val="afff9"/>
          <w:bCs/>
          <w:color w:val="auto"/>
        </w:rPr>
        <w:instrText xml:space="preserve"> \* ARABIC \s 1 </w:instrText>
      </w:r>
      <w:r w:rsidR="0077543C">
        <w:rPr>
          <w:rStyle w:val="afff9"/>
          <w:bCs/>
          <w:color w:val="auto"/>
        </w:rPr>
        <w:fldChar w:fldCharType="separate"/>
      </w:r>
      <w:r w:rsidR="0077543C">
        <w:rPr>
          <w:rStyle w:val="afff9"/>
          <w:bCs/>
          <w:noProof/>
          <w:color w:val="auto"/>
        </w:rPr>
        <w:t>10</w:t>
      </w:r>
      <w:r w:rsidR="0077543C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611296" w:rsidRDefault="00611296" w:rsidP="005228B3">
      <w:r>
        <w:rPr>
          <w:rFonts w:hint="eastAsia"/>
        </w:rPr>
        <w:t>coarse</w:t>
      </w:r>
      <w:r>
        <w:t>-fine</w:t>
      </w:r>
      <w:r w:rsidR="00694914"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 w:rsidR="00694914">
        <w:rPr>
          <w:rFonts w:hint="eastAsia"/>
        </w:rPr>
        <w:t>大小</w:t>
      </w:r>
      <w:r>
        <w:rPr>
          <w:rFonts w:hint="eastAsia"/>
        </w:rPr>
        <w:t>随地址长度指数下降</w:t>
      </w:r>
      <w:r w:rsidR="00694914">
        <w:rPr>
          <w:rFonts w:hint="eastAsia"/>
        </w:rPr>
        <w:t>特点</w:t>
      </w:r>
      <w:r>
        <w:rPr>
          <w:rFonts w:hint="eastAsia"/>
        </w:rPr>
        <w:t>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4A6D9A" w:rsidRDefault="004A6D9A" w:rsidP="004A6D9A"/>
    <w:p w:rsidR="004A6D9A" w:rsidRDefault="004A6D9A" w:rsidP="004A6D9A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4A6D9A" w:rsidRPr="006750D5" w:rsidRDefault="004A6D9A" w:rsidP="004A6D9A">
      <w:pPr>
        <w:rPr>
          <w:color w:val="FF0000"/>
        </w:rPr>
      </w:pPr>
    </w:p>
    <w:p w:rsidR="00F55328" w:rsidRDefault="001E6070" w:rsidP="00C83617">
      <w:r>
        <w:rPr>
          <w:rFonts w:hint="eastAsia"/>
        </w:rPr>
        <w:t>除了</w:t>
      </w:r>
      <w:r w:rsidR="00403FCC">
        <w:rPr>
          <w:rFonts w:hint="eastAsia"/>
        </w:rPr>
        <w:t>coarse-fine</w:t>
      </w:r>
      <w:r w:rsidR="00403FCC">
        <w:rPr>
          <w:rFonts w:hint="eastAsia"/>
        </w:rPr>
        <w:t>结构，</w:t>
      </w:r>
      <w:r w:rsidR="0062620A">
        <w:rPr>
          <w:rFonts w:hint="eastAsia"/>
        </w:rPr>
        <w:t>还有</w:t>
      </w:r>
      <w:r w:rsidR="00403FCC">
        <w:rPr>
          <w:rFonts w:hint="eastAsia"/>
        </w:rPr>
        <w:t>线性插值法</w:t>
      </w:r>
      <w:bookmarkStart w:id="62" w:name="OLE_LINK26"/>
      <w:bookmarkStart w:id="63" w:name="OLE_LINK27"/>
      <w:r w:rsidR="00611296" w:rsidRPr="0062620A">
        <w:rPr>
          <w:rFonts w:hint="eastAsia"/>
          <w:color w:val="FF0000"/>
        </w:rPr>
        <w:t>(</w:t>
      </w:r>
      <w:r w:rsidR="00611296" w:rsidRPr="0062620A">
        <w:rPr>
          <w:rFonts w:hint="eastAsia"/>
          <w:color w:val="FF0000"/>
        </w:rPr>
        <w:t>插入引用</w:t>
      </w:r>
      <w:r w:rsidR="00611296" w:rsidRPr="0062620A">
        <w:rPr>
          <w:rFonts w:hint="eastAsia"/>
          <w:color w:val="FF0000"/>
        </w:rPr>
        <w:t>)</w:t>
      </w:r>
      <w:bookmarkEnd w:id="62"/>
      <w:bookmarkEnd w:id="63"/>
      <w:r w:rsidR="00611296">
        <w:rPr>
          <w:rFonts w:hint="eastAsia"/>
        </w:rPr>
        <w:t>、二次插值法</w:t>
      </w:r>
      <w:r w:rsidR="0062620A" w:rsidRPr="0062620A">
        <w:rPr>
          <w:rFonts w:hint="eastAsia"/>
          <w:color w:val="FF0000"/>
        </w:rPr>
        <w:t>(</w:t>
      </w:r>
      <w:r w:rsidR="0062620A" w:rsidRPr="0062620A">
        <w:rPr>
          <w:rFonts w:hint="eastAsia"/>
          <w:color w:val="FF0000"/>
        </w:rPr>
        <w:t>插入引用</w:t>
      </w:r>
      <w:r w:rsidR="0062620A" w:rsidRPr="0062620A">
        <w:rPr>
          <w:rFonts w:hint="eastAsia"/>
          <w:color w:val="FF0000"/>
        </w:rPr>
        <w:t>)</w:t>
      </w:r>
      <w:r w:rsidR="00611296">
        <w:rPr>
          <w:rFonts w:hint="eastAsia"/>
        </w:rPr>
        <w:t>均查找表进行</w:t>
      </w:r>
      <w:r w:rsidR="0062620A">
        <w:rPr>
          <w:rFonts w:hint="eastAsia"/>
        </w:rPr>
        <w:t>更高比例的</w:t>
      </w:r>
      <w:r w:rsidR="00307C42">
        <w:rPr>
          <w:rFonts w:hint="eastAsia"/>
        </w:rPr>
        <w:t>压缩</w:t>
      </w:r>
      <w:r w:rsidR="00F55328">
        <w:rPr>
          <w:rFonts w:hint="eastAsia"/>
        </w:rPr>
        <w:t>，</w:t>
      </w:r>
      <w:r w:rsidR="00341D6D">
        <w:rPr>
          <w:rFonts w:hint="eastAsia"/>
        </w:rPr>
        <w:t>在一定程度上提升了</w:t>
      </w:r>
      <w:r w:rsidR="00341D6D">
        <w:rPr>
          <w:rFonts w:hint="eastAsia"/>
        </w:rPr>
        <w:t>DD</w:t>
      </w:r>
      <w:r w:rsidR="00341D6D">
        <w:t>S</w:t>
      </w:r>
      <w:r w:rsidR="00341D6D">
        <w:rPr>
          <w:rFonts w:hint="eastAsia"/>
        </w:rPr>
        <w:t>速度、功耗性能。</w:t>
      </w:r>
    </w:p>
    <w:p w:rsidR="00C83617" w:rsidRDefault="00F55328" w:rsidP="00C83617">
      <w:r>
        <w:rPr>
          <w:rFonts w:hint="eastAsia"/>
        </w:rPr>
        <w:t>经总结，</w:t>
      </w:r>
      <w:r w:rsidR="00341D6D">
        <w:rPr>
          <w:rFonts w:hint="eastAsia"/>
        </w:rPr>
        <w:t>查找表压缩方法实际上是将查表复杂度转化为计算复杂度。</w:t>
      </w:r>
      <w:r w:rsidR="00A231F5">
        <w:rPr>
          <w:rFonts w:hint="eastAsia"/>
        </w:rPr>
        <w:t>因此</w:t>
      </w:r>
      <w:r w:rsidR="008221AB">
        <w:rPr>
          <w:rFonts w:hint="eastAsia"/>
        </w:rPr>
        <w:t>查找复杂度</w:t>
      </w:r>
      <w:r>
        <w:rPr>
          <w:rFonts w:hint="eastAsia"/>
        </w:rPr>
        <w:t>的</w:t>
      </w:r>
      <w:r w:rsidR="008221AB">
        <w:rPr>
          <w:rFonts w:hint="eastAsia"/>
        </w:rPr>
        <w:t>减少和计算复杂度</w:t>
      </w:r>
      <w:r>
        <w:rPr>
          <w:rFonts w:hint="eastAsia"/>
        </w:rPr>
        <w:t>的</w:t>
      </w:r>
      <w:r w:rsidR="008221AB">
        <w:rPr>
          <w:rFonts w:hint="eastAsia"/>
        </w:rPr>
        <w:t>增加存在一个临界点</w:t>
      </w:r>
      <w:r>
        <w:rPr>
          <w:rFonts w:hint="eastAsia"/>
        </w:rPr>
        <w:t>，越过临界点后继续压缩查找表反而会增加总的时间复杂度</w:t>
      </w:r>
      <w:r w:rsidR="00501E90">
        <w:rPr>
          <w:rFonts w:hint="eastAsia"/>
        </w:rPr>
        <w:t>。这将限制查找表的压缩程度。</w:t>
      </w:r>
    </w:p>
    <w:p w:rsidR="004A6D9A" w:rsidRDefault="004A6D9A" w:rsidP="004A6D9A"/>
    <w:p w:rsidR="004A6D9A" w:rsidRDefault="004A6D9A" w:rsidP="004A6D9A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4A6D9A" w:rsidRDefault="004A6D9A" w:rsidP="004A6D9A">
      <w:pPr>
        <w:rPr>
          <w:color w:val="FF0000"/>
        </w:rPr>
      </w:pPr>
    </w:p>
    <w:p w:rsidR="005A55BD" w:rsidRDefault="006C3671">
      <w:pPr>
        <w:pStyle w:val="2"/>
      </w:pPr>
      <w:bookmarkStart w:id="64" w:name="_Toc482716800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4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lastRenderedPageBreak/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5" w:name="_Toc482716801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5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6" w:name="OLE_LINK28"/>
      <w:bookmarkStart w:id="67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6"/>
      <w:bookmarkEnd w:id="67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11</w:t>
      </w:r>
      <w:r w:rsidR="0077543C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68" w:name="OLE_LINK30"/>
      <w:bookmarkStart w:id="69" w:name="OLE_LINK31"/>
      <w:bookmarkStart w:id="70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68"/>
      <w:bookmarkEnd w:id="69"/>
      <w:bookmarkEnd w:id="70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12</w:t>
      </w:r>
      <w:r w:rsidR="0077543C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13</w:t>
      </w:r>
      <w:r w:rsidR="0077543C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14</w:t>
      </w:r>
      <w:r w:rsidR="0077543C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lastRenderedPageBreak/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15</w:t>
      </w:r>
      <w:r w:rsidR="0077543C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77543C">
        <w:rPr>
          <w:rFonts w:eastAsia="宋体" w:cs="Times New Roman"/>
        </w:rPr>
        <w:fldChar w:fldCharType="begin"/>
      </w:r>
      <w:r w:rsidR="0077543C">
        <w:rPr>
          <w:rFonts w:eastAsia="宋体" w:cs="Times New Roman"/>
        </w:rPr>
        <w:instrText xml:space="preserve"> STYLEREF 1 \s </w:instrText>
      </w:r>
      <w:r w:rsidR="0077543C">
        <w:rPr>
          <w:rFonts w:eastAsia="宋体" w:cs="Times New Roman"/>
        </w:rPr>
        <w:fldChar w:fldCharType="separate"/>
      </w:r>
      <w:r w:rsidR="0077543C">
        <w:rPr>
          <w:rFonts w:eastAsia="宋体" w:cs="Times New Roman"/>
          <w:noProof/>
        </w:rPr>
        <w:t>2</w:t>
      </w:r>
      <w:r w:rsidR="0077543C">
        <w:rPr>
          <w:rFonts w:eastAsia="宋体" w:cs="Times New Roman"/>
        </w:rPr>
        <w:fldChar w:fldCharType="end"/>
      </w:r>
      <w:r w:rsidR="0077543C">
        <w:rPr>
          <w:rFonts w:eastAsia="宋体" w:cs="Times New Roman"/>
        </w:rPr>
        <w:noBreakHyphen/>
      </w:r>
      <w:r w:rsidR="0077543C">
        <w:rPr>
          <w:rFonts w:eastAsia="宋体" w:cs="Times New Roman"/>
        </w:rPr>
        <w:fldChar w:fldCharType="begin"/>
      </w:r>
      <w:r w:rsidR="0077543C">
        <w:rPr>
          <w:rFonts w:eastAsia="宋体" w:cs="Times New Roman"/>
        </w:rPr>
        <w:instrText xml:space="preserve"> SEQ </w:instrText>
      </w:r>
      <w:r w:rsidR="0077543C">
        <w:rPr>
          <w:rFonts w:eastAsia="宋体" w:cs="Times New Roman"/>
        </w:rPr>
        <w:instrText>公式</w:instrText>
      </w:r>
      <w:r w:rsidR="0077543C">
        <w:rPr>
          <w:rFonts w:eastAsia="宋体" w:cs="Times New Roman"/>
        </w:rPr>
        <w:instrText xml:space="preserve"> \* ARABIC \s 1 </w:instrText>
      </w:r>
      <w:r w:rsidR="0077543C">
        <w:rPr>
          <w:rFonts w:eastAsia="宋体" w:cs="Times New Roman"/>
        </w:rPr>
        <w:fldChar w:fldCharType="separate"/>
      </w:r>
      <w:r w:rsidR="0077543C">
        <w:rPr>
          <w:rFonts w:eastAsia="宋体" w:cs="Times New Roman"/>
          <w:noProof/>
        </w:rPr>
        <w:t>16</w:t>
      </w:r>
      <w:r w:rsidR="0077543C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17</w:t>
      </w:r>
      <w:r w:rsidR="0077543C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1" w:name="_Toc482716802"/>
      <w:r>
        <w:rPr>
          <w:rFonts w:hint="eastAsia"/>
        </w:rPr>
        <w:t>混合结构</w:t>
      </w:r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倍关系，则公式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18</w:t>
      </w:r>
      <w:r w:rsidR="0077543C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19</w:t>
      </w:r>
      <w:r w:rsidR="0077543C">
        <w:fldChar w:fldCharType="end"/>
      </w:r>
      <w:r>
        <w:t>)</w:t>
      </w:r>
    </w:p>
    <w:p w:rsidR="000D0115" w:rsidRDefault="000D0115">
      <w:pPr>
        <w:pStyle w:val="3"/>
      </w:pPr>
      <w:r>
        <w:rPr>
          <w:rFonts w:hint="eastAsia"/>
        </w:rPr>
        <w:lastRenderedPageBreak/>
        <w:t>改进算法</w:t>
      </w:r>
      <w:bookmarkEnd w:id="71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pPr>
        <w:rPr>
          <w:rFonts w:hint="eastAsia"/>
        </w:rPr>
      </w:pPr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20</w:t>
      </w:r>
      <w:r w:rsidR="0077543C">
        <w:fldChar w:fldCharType="end"/>
      </w:r>
      <w:r>
        <w:t>)</w:t>
      </w:r>
    </w:p>
    <w:p w:rsidR="00626742" w:rsidRDefault="00B50C19" w:rsidP="00B50C19">
      <w:pPr>
        <w:rPr>
          <w:rFonts w:hint="eastAsia"/>
        </w:rPr>
      </w:pPr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77543C">
        <w:rPr>
          <w:szCs w:val="24"/>
        </w:rPr>
        <w:fldChar w:fldCharType="begin"/>
      </w:r>
      <w:r w:rsidR="0077543C">
        <w:rPr>
          <w:szCs w:val="24"/>
        </w:rPr>
        <w:instrText xml:space="preserve"> STYLEREF 1 \s </w:instrText>
      </w:r>
      <w:r w:rsidR="0077543C">
        <w:rPr>
          <w:szCs w:val="24"/>
        </w:rPr>
        <w:fldChar w:fldCharType="separate"/>
      </w:r>
      <w:r w:rsidR="0077543C">
        <w:rPr>
          <w:noProof/>
          <w:szCs w:val="24"/>
        </w:rPr>
        <w:t>2</w:t>
      </w:r>
      <w:r w:rsidR="0077543C">
        <w:rPr>
          <w:szCs w:val="24"/>
        </w:rPr>
        <w:fldChar w:fldCharType="end"/>
      </w:r>
      <w:r w:rsidR="0077543C">
        <w:rPr>
          <w:szCs w:val="24"/>
        </w:rPr>
        <w:noBreakHyphen/>
      </w:r>
      <w:r w:rsidR="0077543C">
        <w:rPr>
          <w:szCs w:val="24"/>
        </w:rPr>
        <w:fldChar w:fldCharType="begin"/>
      </w:r>
      <w:r w:rsidR="0077543C">
        <w:rPr>
          <w:szCs w:val="24"/>
        </w:rPr>
        <w:instrText xml:space="preserve"> SEQ </w:instrText>
      </w:r>
      <w:r w:rsidR="0077543C">
        <w:rPr>
          <w:szCs w:val="24"/>
        </w:rPr>
        <w:instrText>公式</w:instrText>
      </w:r>
      <w:r w:rsidR="0077543C">
        <w:rPr>
          <w:szCs w:val="24"/>
        </w:rPr>
        <w:instrText xml:space="preserve"> \* ARABIC \s 1 </w:instrText>
      </w:r>
      <w:r w:rsidR="0077543C">
        <w:rPr>
          <w:szCs w:val="24"/>
        </w:rPr>
        <w:fldChar w:fldCharType="separate"/>
      </w:r>
      <w:r w:rsidR="0077543C">
        <w:rPr>
          <w:noProof/>
          <w:szCs w:val="24"/>
        </w:rPr>
        <w:t>21</w:t>
      </w:r>
      <w:r w:rsidR="0077543C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</w:t>
      </w:r>
      <w:r w:rsidR="0077543C">
        <w:fldChar w:fldCharType="begin"/>
      </w:r>
      <w:r w:rsidR="0077543C">
        <w:instrText xml:space="preserve"> STYLEREF 1 \s </w:instrText>
      </w:r>
      <w:r w:rsidR="0077543C">
        <w:fldChar w:fldCharType="separate"/>
      </w:r>
      <w:r w:rsidR="0077543C">
        <w:rPr>
          <w:noProof/>
        </w:rPr>
        <w:t>2</w:t>
      </w:r>
      <w:r w:rsidR="0077543C">
        <w:fldChar w:fldCharType="end"/>
      </w:r>
      <w:r w:rsidR="0077543C">
        <w:noBreakHyphen/>
      </w:r>
      <w:r w:rsidR="0077543C">
        <w:fldChar w:fldCharType="begin"/>
      </w:r>
      <w:r w:rsidR="0077543C">
        <w:instrText xml:space="preserve"> SEQ </w:instrText>
      </w:r>
      <w:r w:rsidR="0077543C">
        <w:instrText>公式</w:instrText>
      </w:r>
      <w:r w:rsidR="0077543C">
        <w:instrText xml:space="preserve"> \* ARABIC \s 1 </w:instrText>
      </w:r>
      <w:r w:rsidR="0077543C">
        <w:fldChar w:fldCharType="separate"/>
      </w:r>
      <w:r w:rsidR="0077543C">
        <w:rPr>
          <w:noProof/>
        </w:rPr>
        <w:t>22</w:t>
      </w:r>
      <w:r w:rsidR="0077543C">
        <w:fldChar w:fldCharType="end"/>
      </w:r>
      <w:r>
        <w:t>)</w:t>
      </w:r>
    </w:p>
    <w:p w:rsidR="00B311E0" w:rsidRDefault="005B4DDE" w:rsidP="005B4DDE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</w:t>
      </w:r>
      <w:r>
        <w:rPr>
          <w:rFonts w:hint="eastAsia"/>
        </w:rPr>
        <w:t>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>
      <w:pPr>
        <w:rPr>
          <w:rFonts w:hint="eastAsia"/>
        </w:rPr>
      </w:pPr>
    </w:p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2" w:name="_Toc482716803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2"/>
    </w:p>
    <w:p w:rsidR="00125FC5" w:rsidRDefault="00125FC5" w:rsidP="00125FC5">
      <w:pPr>
        <w:pStyle w:val="3"/>
      </w:pPr>
      <w:bookmarkStart w:id="73" w:name="_Toc482716804"/>
      <w:r>
        <w:rPr>
          <w:rFonts w:hint="eastAsia"/>
        </w:rPr>
        <w:t>频谱分析</w:t>
      </w:r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r>
        <w:rPr>
          <w:rFonts w:hint="eastAsia"/>
        </w:rPr>
        <w:t>噪声来源分析</w:t>
      </w:r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Pr="006E39E0">
        <w:rPr>
          <w:rFonts w:hint="eastAsia"/>
          <w:b/>
        </w:rPr>
        <w:t>相位截断噪声</w:t>
      </w:r>
    </w:p>
    <w:p w:rsidR="004B3141" w:rsidRPr="003707A9" w:rsidRDefault="003707A9" w:rsidP="00367ECA">
      <w:pPr>
        <w:rPr>
          <w:rFonts w:hint="eastAsia"/>
        </w:rPr>
      </w:pPr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>
        <w:rPr>
          <w:rFonts w:hint="eastAsia"/>
        </w:rPr>
        <w:t xml:space="preserve">M </w:t>
      </w:r>
      <w:r>
        <w:rPr>
          <w:rFonts w:hint="eastAsia"/>
        </w:rPr>
        <w:t>位，截断误差为</w:t>
      </w:r>
      <w:bookmarkStart w:id="74" w:name="_GoBack"/>
      <w:bookmarkEnd w:id="74"/>
    </w:p>
    <w:p w:rsidR="006E39E0" w:rsidRDefault="006E39E0" w:rsidP="00367ECA">
      <w:pPr>
        <w:rPr>
          <w:rFonts w:hint="eastAsia"/>
        </w:rPr>
      </w:pPr>
    </w:p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Pr="006E39E0">
        <w:rPr>
          <w:rFonts w:hint="eastAsia"/>
          <w:b/>
        </w:rPr>
        <w:t>计算近似误差</w:t>
      </w:r>
    </w:p>
    <w:p w:rsidR="006E39E0" w:rsidRDefault="006E39E0" w:rsidP="00367ECA"/>
    <w:p w:rsidR="006E39E0" w:rsidRDefault="006E39E0" w:rsidP="00367ECA">
      <w:pPr>
        <w:rPr>
          <w:rFonts w:hint="eastAsia"/>
        </w:rPr>
      </w:pP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Pr="00742852" w:rsidRDefault="006E39E0" w:rsidP="00367ECA">
      <w:pPr>
        <w:rPr>
          <w:rFonts w:hint="eastAsia"/>
        </w:rPr>
      </w:pPr>
    </w:p>
    <w:p w:rsidR="009C73B9" w:rsidRDefault="009C73B9">
      <w:pPr>
        <w:pStyle w:val="2"/>
      </w:pPr>
      <w:r>
        <w:rPr>
          <w:rFonts w:hint="eastAsia"/>
        </w:rPr>
        <w:t>本章小结</w:t>
      </w:r>
      <w:bookmarkEnd w:id="73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</w:pPr>
      <w:bookmarkStart w:id="75" w:name="_Toc482716805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75"/>
    </w:p>
    <w:p w:rsidR="00BA20F5" w:rsidRDefault="00BA20F5" w:rsidP="00217A6F">
      <w:pPr>
        <w:pStyle w:val="2"/>
      </w:pPr>
      <w:bookmarkStart w:id="76" w:name="_Toc482716806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76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r w:rsidR="00B92511">
        <w:t>CORDIC</w:t>
      </w:r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77" w:name="_Toc482716807"/>
      <w:bookmarkStart w:id="78" w:name="_Toc390423717"/>
      <w:r>
        <w:rPr>
          <w:rFonts w:hint="eastAsia"/>
        </w:rPr>
        <w:t>系统架构</w:t>
      </w:r>
      <w:bookmarkEnd w:id="77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cw</m:t>
            </m:r>
          </m:sub>
        </m:sSub>
      </m:oMath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</m:oMath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cw</m:t>
            </m:r>
          </m:sub>
        </m:sSub>
      </m:oMath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</m:oMath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</w:t>
      </w:r>
      <m:oMath>
        <m:r>
          <m:rPr>
            <m:nor/>
          </m:rPr>
          <m:t>π</m:t>
        </m:r>
      </m:oMath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</w:t>
      </w:r>
      <m:oMath>
        <m:r>
          <m:rPr>
            <m:nor/>
          </m:rPr>
          <m:t>π</m:t>
        </m:r>
      </m:oMath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m:oMath>
        <m:r>
          <m:rPr>
            <m:nor/>
          </m:rPr>
          <m:t>φ'</m:t>
        </m:r>
      </m:oMath>
      <w:r>
        <w:t xml:space="preserve">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m:oMath>
        <m:r>
          <m:rPr>
            <m:nor/>
          </m:rPr>
          <m:t>φ'</m:t>
        </m:r>
      </m:oMath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m:oMath>
        <m:r>
          <m:rPr>
            <m:nor/>
          </m:rPr>
          <m:t>φ'</m:t>
        </m:r>
      </m:oMath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r>
        <w:t>对粗</w:t>
      </w:r>
      <w:r>
        <w:rPr>
          <w:rFonts w:hint="eastAsia"/>
        </w:rPr>
        <w:t>分辨率信号进行修正，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79" w:name="_Toc482716808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9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cw</m:t>
            </m:r>
          </m:sub>
        </m:sSub>
      </m:oMath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</m:oMath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r>
        <w:t>phi(n*</w:t>
      </w:r>
      <w:proofErr w:type="spellStart"/>
      <w:r>
        <w:t>delta_t</w:t>
      </w:r>
      <w:proofErr w:type="spellEnd"/>
      <w:r>
        <w:t xml:space="preserve">) = </w:t>
      </w:r>
      <w:proofErr w:type="spellStart"/>
      <w:r>
        <w:t>fcw</w:t>
      </w:r>
      <w:proofErr w:type="spellEnd"/>
      <w:r>
        <w:t xml:space="preserve"> * n + </w:t>
      </w:r>
      <w:proofErr w:type="spellStart"/>
      <w:r>
        <w:t>pcw</w:t>
      </w:r>
      <w:proofErr w:type="spellEnd"/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 xml:space="preserve">f0 = </w:t>
      </w:r>
      <w:proofErr w:type="spellStart"/>
      <w:r>
        <w:t>fcw</w:t>
      </w:r>
      <w:proofErr w:type="spellEnd"/>
      <w:r>
        <w:t xml:space="preserve">/2^M * </w:t>
      </w:r>
      <w:proofErr w:type="spellStart"/>
      <w:r>
        <w:t>F_clk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F_clk</w:t>
      </w:r>
      <w:proofErr w:type="spellEnd"/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F_clk</w:t>
      </w:r>
      <w:proofErr w:type="spellEnd"/>
      <w:r>
        <w:t>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proofErr w:type="spellStart"/>
      <w:r>
        <w:t>pcw</w:t>
      </w:r>
      <w:proofErr w:type="spellEnd"/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proofErr w:type="spellStart"/>
      <w:r>
        <w:t>pcw</w:t>
      </w:r>
      <w:proofErr w:type="spellEnd"/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80" w:name="_Toc482716809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0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81" w:name="OLE_LINK7"/>
      <w:bookmarkStart w:id="82" w:name="OLE_LINK8"/>
      <w:r>
        <w:rPr>
          <w:rFonts w:hint="eastAsia"/>
        </w:rPr>
        <w:t>MSB1 ~ MSB3</w:t>
      </w:r>
      <w:bookmarkEnd w:id="81"/>
      <w:bookmarkEnd w:id="82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3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3"/>
      <w:r>
        <w:t>，需要对上述相位</w:t>
      </w:r>
      <w:bookmarkStart w:id="84" w:name="OLE_LINK9"/>
      <w:bookmarkStart w:id="85" w:name="OLE_LINK10"/>
      <w:r>
        <w:t>进行</w:t>
      </w:r>
      <w:r>
        <w:rPr>
          <w:rFonts w:hint="eastAsia"/>
        </w:rPr>
        <w:t>变换</w:t>
      </w:r>
      <w:bookmarkEnd w:id="84"/>
      <w:bookmarkEnd w:id="85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86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6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r>
        <w:t>’</w:t>
      </w:r>
      <w:r>
        <w:rPr>
          <w:rFonts w:hint="eastAsia"/>
        </w:rPr>
        <w:t>，需利用</w:t>
      </w:r>
      <w:bookmarkStart w:id="87" w:name="OLE_LINK13"/>
      <w:r>
        <w:rPr>
          <w:rFonts w:hint="eastAsia"/>
        </w:rPr>
        <w:t>MSB4~MSB16</w:t>
      </w:r>
      <w:bookmarkEnd w:id="87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phi’</w:t>
      </w:r>
      <w:r>
        <w:rPr>
          <w:rFonts w:hint="eastAsia"/>
        </w:rPr>
        <w:t>，否则</w:t>
      </w:r>
      <w:r>
        <w:rPr>
          <w:rFonts w:hint="eastAsia"/>
        </w:rPr>
        <w:t>phi</w:t>
      </w:r>
      <w:r>
        <w:t>’</w:t>
      </w:r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r>
        <w:t>’</w:t>
      </w:r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88" w:name="_Toc482716810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8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>0 = cos()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 xml:space="preserve">Q = 1/4 pi *cos()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，写入值</w:t>
      </w:r>
      <w:r>
        <w:t>需要</w:t>
      </w:r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proofErr w:type="spellStart"/>
      <w:r>
        <w:t>Cordic</w:t>
      </w:r>
      <w:proofErr w:type="spellEnd"/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proofErr w:type="spellStart"/>
      <w:r>
        <w:t>X_o</w:t>
      </w:r>
      <w:proofErr w:type="spellEnd"/>
      <w:r>
        <w:rPr>
          <w:rFonts w:hint="eastAsia"/>
        </w:rPr>
        <w:t>，</w:t>
      </w:r>
      <w:proofErr w:type="spellStart"/>
      <w:r>
        <w:t>Y_o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89" w:name="_Toc482716811"/>
      <w:bookmarkEnd w:id="41"/>
      <w:bookmarkEnd w:id="42"/>
      <w:bookmarkEnd w:id="78"/>
      <w:r>
        <w:rPr>
          <w:rFonts w:hint="eastAsia"/>
        </w:rPr>
        <w:t>资源配置分析</w:t>
      </w:r>
      <w:bookmarkEnd w:id="89"/>
    </w:p>
    <w:p w:rsidR="006F209E" w:rsidRPr="006F209E" w:rsidRDefault="0055113F" w:rsidP="006F209E">
      <w:pPr>
        <w:pStyle w:val="3"/>
      </w:pPr>
      <w:bookmarkStart w:id="90" w:name="_Toc482716812"/>
      <w:r>
        <w:rPr>
          <w:rFonts w:hint="eastAsia"/>
        </w:rPr>
        <w:t>误差分析</w:t>
      </w:r>
      <w:bookmarkEnd w:id="90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91" w:name="_Toc482716813"/>
      <w:r>
        <w:rPr>
          <w:rFonts w:hint="eastAsia"/>
        </w:rPr>
        <w:t>配置方案</w:t>
      </w:r>
      <w:bookmarkEnd w:id="91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92" w:name="_Toc482716814"/>
      <w:r>
        <w:rPr>
          <w:rFonts w:hint="eastAsia"/>
        </w:rPr>
        <w:t>关键路径优化方法</w:t>
      </w:r>
      <w:bookmarkEnd w:id="92"/>
    </w:p>
    <w:p w:rsidR="00CA795A" w:rsidRPr="00D07937" w:rsidRDefault="0065095C" w:rsidP="0032545C">
      <w:pPr>
        <w:pStyle w:val="3"/>
      </w:pPr>
      <w:bookmarkStart w:id="93" w:name="_Toc482716815"/>
      <w:r>
        <w:rPr>
          <w:rFonts w:hint="eastAsia"/>
        </w:rPr>
        <w:t>流水线设计</w:t>
      </w:r>
      <w:bookmarkEnd w:id="93"/>
    </w:p>
    <w:p w:rsidR="00F36FFF" w:rsidRDefault="00F36FFF">
      <w:pPr>
        <w:pStyle w:val="3"/>
      </w:pPr>
      <w:bookmarkStart w:id="94" w:name="_Toc482716816"/>
      <w:bookmarkStart w:id="95" w:name="_Toc390423722"/>
      <w:r>
        <w:rPr>
          <w:rFonts w:hint="eastAsia"/>
        </w:rPr>
        <w:t>局部电路优化</w:t>
      </w:r>
      <w:bookmarkEnd w:id="94"/>
    </w:p>
    <w:p w:rsidR="0093480C" w:rsidRDefault="0093480C" w:rsidP="0093480C">
      <w:pPr>
        <w:pStyle w:val="2"/>
      </w:pPr>
      <w:bookmarkStart w:id="96" w:name="_Toc390423723"/>
      <w:bookmarkStart w:id="97" w:name="_Toc482716817"/>
      <w:bookmarkEnd w:id="95"/>
      <w:r>
        <w:rPr>
          <w:rFonts w:hint="eastAsia"/>
        </w:rPr>
        <w:t>本章小结</w:t>
      </w:r>
      <w:bookmarkEnd w:id="96"/>
      <w:bookmarkEnd w:id="97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98" w:name="_Toc482716818"/>
      <w:r w:rsidRPr="00C11FBB">
        <w:rPr>
          <w:rFonts w:hint="eastAsia"/>
        </w:rPr>
        <w:lastRenderedPageBreak/>
        <w:t>数控振荡器实现和仿真</w:t>
      </w:r>
      <w:bookmarkEnd w:id="98"/>
    </w:p>
    <w:p w:rsidR="00C11FBB" w:rsidRDefault="00C11FBB" w:rsidP="00C11FBB">
      <w:pPr>
        <w:pStyle w:val="2"/>
      </w:pPr>
      <w:bookmarkStart w:id="99" w:name="_Toc482716819"/>
      <w:r>
        <w:rPr>
          <w:rFonts w:hint="eastAsia"/>
        </w:rPr>
        <w:t>功能性仿真平台</w:t>
      </w:r>
      <w:r>
        <w:t>搭建</w:t>
      </w:r>
      <w:bookmarkEnd w:id="99"/>
    </w:p>
    <w:p w:rsidR="00CA6184" w:rsidRDefault="007F1E33" w:rsidP="00CA6184">
      <w:pPr>
        <w:pStyle w:val="3"/>
      </w:pPr>
      <w:bookmarkStart w:id="100" w:name="_Toc482716820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0"/>
    </w:p>
    <w:p w:rsidR="000A2BF9" w:rsidRPr="000A2BF9" w:rsidRDefault="000A2BF9" w:rsidP="000A2BF9"/>
    <w:p w:rsidR="00C12521" w:rsidRDefault="009E4D89">
      <w:pPr>
        <w:pStyle w:val="3"/>
      </w:pPr>
      <w:bookmarkStart w:id="101" w:name="_Toc482716821"/>
      <w:proofErr w:type="spellStart"/>
      <w:r>
        <w:rPr>
          <w:rFonts w:hint="eastAsia"/>
        </w:rPr>
        <w:t>modelsim</w:t>
      </w:r>
      <w:proofErr w:type="spellEnd"/>
      <w:r w:rsidR="00C12521">
        <w:rPr>
          <w:rFonts w:hint="eastAsia"/>
        </w:rPr>
        <w:t>仿真平台搭建</w:t>
      </w:r>
      <w:bookmarkEnd w:id="101"/>
    </w:p>
    <w:p w:rsidR="00C12521" w:rsidRPr="00C12521" w:rsidRDefault="00C12521" w:rsidP="00C12521"/>
    <w:p w:rsidR="00A37839" w:rsidRDefault="00A37839">
      <w:pPr>
        <w:pStyle w:val="2"/>
      </w:pPr>
      <w:bookmarkStart w:id="102" w:name="_Toc482716822"/>
      <w:r>
        <w:rPr>
          <w:rFonts w:hint="eastAsia"/>
        </w:rPr>
        <w:t>时序仿真结果</w:t>
      </w:r>
      <w:bookmarkEnd w:id="102"/>
    </w:p>
    <w:p w:rsidR="00FE187A" w:rsidRPr="00FE187A" w:rsidRDefault="00FE187A" w:rsidP="00FE187A"/>
    <w:p w:rsidR="00A37839" w:rsidRDefault="00A37839">
      <w:pPr>
        <w:pStyle w:val="2"/>
      </w:pPr>
      <w:bookmarkStart w:id="103" w:name="_Toc482716823"/>
      <w:r>
        <w:rPr>
          <w:rFonts w:hint="eastAsia"/>
        </w:rPr>
        <w:t>性能比较</w:t>
      </w:r>
      <w:bookmarkEnd w:id="103"/>
    </w:p>
    <w:p w:rsidR="00A37839" w:rsidRDefault="00A37839" w:rsidP="00A37839">
      <w:pPr>
        <w:pStyle w:val="2"/>
      </w:pPr>
      <w:bookmarkStart w:id="104" w:name="_Toc482716824"/>
      <w:r>
        <w:rPr>
          <w:rFonts w:hint="eastAsia"/>
        </w:rPr>
        <w:t>本章小结</w:t>
      </w:r>
      <w:bookmarkEnd w:id="104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05" w:name="_Toc482716825"/>
      <w:r>
        <w:rPr>
          <w:rFonts w:hint="eastAsia"/>
        </w:rPr>
        <w:lastRenderedPageBreak/>
        <w:t>结论</w:t>
      </w:r>
      <w:bookmarkEnd w:id="105"/>
    </w:p>
    <w:p w:rsidR="00A37839" w:rsidRDefault="00A37839" w:rsidP="00A37839">
      <w:pPr>
        <w:pStyle w:val="2"/>
      </w:pPr>
      <w:bookmarkStart w:id="106" w:name="_Toc482716826"/>
      <w:r>
        <w:rPr>
          <w:rFonts w:hint="eastAsia"/>
        </w:rPr>
        <w:t>主要工作</w:t>
      </w:r>
      <w:r>
        <w:t>总结</w:t>
      </w:r>
      <w:bookmarkEnd w:id="106"/>
    </w:p>
    <w:p w:rsidR="00A37839" w:rsidRPr="00A37839" w:rsidRDefault="00A37839" w:rsidP="00A37839"/>
    <w:p w:rsidR="00A37839" w:rsidRDefault="00A37839">
      <w:pPr>
        <w:pStyle w:val="2"/>
      </w:pPr>
      <w:bookmarkStart w:id="107" w:name="_Toc482716827"/>
      <w:r>
        <w:rPr>
          <w:rFonts w:hint="eastAsia"/>
        </w:rPr>
        <w:t>未来工作展望</w:t>
      </w:r>
      <w:bookmarkEnd w:id="107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E70" w:rsidRDefault="00B15E70">
      <w:pPr>
        <w:spacing w:line="240" w:lineRule="auto"/>
      </w:pPr>
      <w:r>
        <w:separator/>
      </w:r>
    </w:p>
  </w:endnote>
  <w:endnote w:type="continuationSeparator" w:id="0">
    <w:p w:rsidR="00B15E70" w:rsidRDefault="00B15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096AF7" w:rsidRDefault="00096A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D7837">
      <w:rPr>
        <w:rStyle w:val="af0"/>
        <w:noProof/>
      </w:rPr>
      <w:t>IV</w:t>
    </w:r>
    <w:r>
      <w:rPr>
        <w:rStyle w:val="af0"/>
      </w:rPr>
      <w:fldChar w:fldCharType="end"/>
    </w:r>
  </w:p>
  <w:p w:rsidR="00096AF7" w:rsidRDefault="00096AF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D7837">
      <w:rPr>
        <w:rStyle w:val="af0"/>
        <w:noProof/>
      </w:rPr>
      <w:t>16</w:t>
    </w:r>
    <w:r>
      <w:rPr>
        <w:rStyle w:val="af0"/>
      </w:rPr>
      <w:fldChar w:fldCharType="end"/>
    </w:r>
  </w:p>
  <w:p w:rsidR="00096AF7" w:rsidRDefault="00096AF7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E70" w:rsidRDefault="00B15E70">
      <w:pPr>
        <w:spacing w:line="240" w:lineRule="auto"/>
      </w:pPr>
      <w:r>
        <w:separator/>
      </w:r>
    </w:p>
  </w:footnote>
  <w:footnote w:type="continuationSeparator" w:id="0">
    <w:p w:rsidR="00B15E70" w:rsidRDefault="00B15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F7" w:rsidRDefault="00096AF7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5FAF"/>
    <w:rsid w:val="0001653C"/>
    <w:rsid w:val="00016B64"/>
    <w:rsid w:val="00016F0B"/>
    <w:rsid w:val="00017843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2C60"/>
    <w:rsid w:val="000331FD"/>
    <w:rsid w:val="000349D6"/>
    <w:rsid w:val="00035CD9"/>
    <w:rsid w:val="00036302"/>
    <w:rsid w:val="00037DDE"/>
    <w:rsid w:val="000405E6"/>
    <w:rsid w:val="000407B3"/>
    <w:rsid w:val="00041573"/>
    <w:rsid w:val="000423E1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5B9A"/>
    <w:rsid w:val="000B5E4D"/>
    <w:rsid w:val="000B7144"/>
    <w:rsid w:val="000B7BED"/>
    <w:rsid w:val="000C0BA9"/>
    <w:rsid w:val="000C0E3C"/>
    <w:rsid w:val="000C1308"/>
    <w:rsid w:val="000C191E"/>
    <w:rsid w:val="000C20D5"/>
    <w:rsid w:val="000C2B2B"/>
    <w:rsid w:val="000C3183"/>
    <w:rsid w:val="000C3E84"/>
    <w:rsid w:val="000C41A3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42BA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30707"/>
    <w:rsid w:val="00130876"/>
    <w:rsid w:val="00131560"/>
    <w:rsid w:val="0013395B"/>
    <w:rsid w:val="00133FAD"/>
    <w:rsid w:val="00137288"/>
    <w:rsid w:val="00137F20"/>
    <w:rsid w:val="001400B9"/>
    <w:rsid w:val="001402D5"/>
    <w:rsid w:val="001428F1"/>
    <w:rsid w:val="00142A57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7B9"/>
    <w:rsid w:val="001649AC"/>
    <w:rsid w:val="00165A5B"/>
    <w:rsid w:val="00166475"/>
    <w:rsid w:val="001668A9"/>
    <w:rsid w:val="00167396"/>
    <w:rsid w:val="001725E9"/>
    <w:rsid w:val="001736F4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350C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D90"/>
    <w:rsid w:val="001A3DD3"/>
    <w:rsid w:val="001A4E1E"/>
    <w:rsid w:val="001A5CA2"/>
    <w:rsid w:val="001A5E79"/>
    <w:rsid w:val="001A5FAD"/>
    <w:rsid w:val="001A63BD"/>
    <w:rsid w:val="001A6452"/>
    <w:rsid w:val="001A66BF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3033"/>
    <w:rsid w:val="001D3B07"/>
    <w:rsid w:val="001D434C"/>
    <w:rsid w:val="001D4AD9"/>
    <w:rsid w:val="001D4C9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FF9"/>
    <w:rsid w:val="00210653"/>
    <w:rsid w:val="002108E2"/>
    <w:rsid w:val="00211923"/>
    <w:rsid w:val="002127DD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36BF8"/>
    <w:rsid w:val="00237933"/>
    <w:rsid w:val="00237CAE"/>
    <w:rsid w:val="00241920"/>
    <w:rsid w:val="00241E53"/>
    <w:rsid w:val="00242BA9"/>
    <w:rsid w:val="0024402A"/>
    <w:rsid w:val="0024433D"/>
    <w:rsid w:val="0024517E"/>
    <w:rsid w:val="002465C5"/>
    <w:rsid w:val="00247BE9"/>
    <w:rsid w:val="002519B5"/>
    <w:rsid w:val="00252006"/>
    <w:rsid w:val="002527D4"/>
    <w:rsid w:val="00252ABA"/>
    <w:rsid w:val="002538FE"/>
    <w:rsid w:val="0025515E"/>
    <w:rsid w:val="00255AE8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78B"/>
    <w:rsid w:val="002E180F"/>
    <w:rsid w:val="002E19CB"/>
    <w:rsid w:val="002E248E"/>
    <w:rsid w:val="002E2871"/>
    <w:rsid w:val="002E39ED"/>
    <w:rsid w:val="002E4613"/>
    <w:rsid w:val="002E4872"/>
    <w:rsid w:val="002E54A2"/>
    <w:rsid w:val="002E6034"/>
    <w:rsid w:val="002E70B1"/>
    <w:rsid w:val="002F19BA"/>
    <w:rsid w:val="002F1D65"/>
    <w:rsid w:val="002F378A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DC9"/>
    <w:rsid w:val="00315E9D"/>
    <w:rsid w:val="0031612E"/>
    <w:rsid w:val="00316C95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6C53"/>
    <w:rsid w:val="00337C3D"/>
    <w:rsid w:val="00340006"/>
    <w:rsid w:val="00340577"/>
    <w:rsid w:val="00341D6D"/>
    <w:rsid w:val="00341E53"/>
    <w:rsid w:val="00342482"/>
    <w:rsid w:val="0034454E"/>
    <w:rsid w:val="003446B8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219A"/>
    <w:rsid w:val="003621B9"/>
    <w:rsid w:val="00362B00"/>
    <w:rsid w:val="00363CCF"/>
    <w:rsid w:val="0036498F"/>
    <w:rsid w:val="00364A43"/>
    <w:rsid w:val="00364C55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2C95"/>
    <w:rsid w:val="003E44B4"/>
    <w:rsid w:val="003E67EA"/>
    <w:rsid w:val="003E694D"/>
    <w:rsid w:val="003E7394"/>
    <w:rsid w:val="003F03C8"/>
    <w:rsid w:val="003F0E11"/>
    <w:rsid w:val="003F16E6"/>
    <w:rsid w:val="003F344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56E71"/>
    <w:rsid w:val="00461662"/>
    <w:rsid w:val="00463D84"/>
    <w:rsid w:val="00464B45"/>
    <w:rsid w:val="00464F6F"/>
    <w:rsid w:val="00465D50"/>
    <w:rsid w:val="00471B1D"/>
    <w:rsid w:val="00472268"/>
    <w:rsid w:val="004725F9"/>
    <w:rsid w:val="00472765"/>
    <w:rsid w:val="00473BAD"/>
    <w:rsid w:val="004773CE"/>
    <w:rsid w:val="00480768"/>
    <w:rsid w:val="004809B9"/>
    <w:rsid w:val="00480B03"/>
    <w:rsid w:val="00484ED6"/>
    <w:rsid w:val="00485BEF"/>
    <w:rsid w:val="004913DC"/>
    <w:rsid w:val="00493C86"/>
    <w:rsid w:val="0049433F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8E3"/>
    <w:rsid w:val="004D3C53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3149"/>
    <w:rsid w:val="004F4A45"/>
    <w:rsid w:val="004F5434"/>
    <w:rsid w:val="004F580D"/>
    <w:rsid w:val="004F5BBB"/>
    <w:rsid w:val="0050002F"/>
    <w:rsid w:val="005003FD"/>
    <w:rsid w:val="00501C7A"/>
    <w:rsid w:val="00501E90"/>
    <w:rsid w:val="00502A5C"/>
    <w:rsid w:val="00502AE8"/>
    <w:rsid w:val="00504853"/>
    <w:rsid w:val="0050499A"/>
    <w:rsid w:val="005067F0"/>
    <w:rsid w:val="005073B6"/>
    <w:rsid w:val="0050782D"/>
    <w:rsid w:val="005100F7"/>
    <w:rsid w:val="00512051"/>
    <w:rsid w:val="0051220C"/>
    <w:rsid w:val="005131E5"/>
    <w:rsid w:val="005132DB"/>
    <w:rsid w:val="0051333D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601A8"/>
    <w:rsid w:val="005602A6"/>
    <w:rsid w:val="0056069D"/>
    <w:rsid w:val="005613A5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4DDE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31B6"/>
    <w:rsid w:val="005D38F7"/>
    <w:rsid w:val="005D3B1F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56D1"/>
    <w:rsid w:val="00685928"/>
    <w:rsid w:val="006878CF"/>
    <w:rsid w:val="00690BE6"/>
    <w:rsid w:val="00692896"/>
    <w:rsid w:val="00693559"/>
    <w:rsid w:val="00693AD9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3804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48B"/>
    <w:rsid w:val="006C5F15"/>
    <w:rsid w:val="006C7D30"/>
    <w:rsid w:val="006D0381"/>
    <w:rsid w:val="006D0A0E"/>
    <w:rsid w:val="006D1BD7"/>
    <w:rsid w:val="006D26DF"/>
    <w:rsid w:val="006D3A0A"/>
    <w:rsid w:val="006E0ED2"/>
    <w:rsid w:val="006E0F6E"/>
    <w:rsid w:val="006E16C2"/>
    <w:rsid w:val="006E29AB"/>
    <w:rsid w:val="006E340E"/>
    <w:rsid w:val="006E39E0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6F7A1D"/>
    <w:rsid w:val="00701422"/>
    <w:rsid w:val="007029BE"/>
    <w:rsid w:val="007036C3"/>
    <w:rsid w:val="00704CBD"/>
    <w:rsid w:val="007056EA"/>
    <w:rsid w:val="00705E34"/>
    <w:rsid w:val="0070701F"/>
    <w:rsid w:val="00707F3B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600"/>
    <w:rsid w:val="00735673"/>
    <w:rsid w:val="00736546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1C44"/>
    <w:rsid w:val="0075210F"/>
    <w:rsid w:val="007528CB"/>
    <w:rsid w:val="00753E36"/>
    <w:rsid w:val="007554BF"/>
    <w:rsid w:val="007567C9"/>
    <w:rsid w:val="0075682A"/>
    <w:rsid w:val="0075685D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C1A"/>
    <w:rsid w:val="00765163"/>
    <w:rsid w:val="00765AE0"/>
    <w:rsid w:val="00770375"/>
    <w:rsid w:val="00770C29"/>
    <w:rsid w:val="0077214E"/>
    <w:rsid w:val="00772E15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E33"/>
    <w:rsid w:val="00776FB4"/>
    <w:rsid w:val="007770CE"/>
    <w:rsid w:val="00777256"/>
    <w:rsid w:val="007777B1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179B"/>
    <w:rsid w:val="007A3796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D77"/>
    <w:rsid w:val="008813CE"/>
    <w:rsid w:val="0088140B"/>
    <w:rsid w:val="00881A74"/>
    <w:rsid w:val="008840D6"/>
    <w:rsid w:val="008851FE"/>
    <w:rsid w:val="0089010B"/>
    <w:rsid w:val="008902F6"/>
    <w:rsid w:val="008936E8"/>
    <w:rsid w:val="00895027"/>
    <w:rsid w:val="008951E8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6353"/>
    <w:rsid w:val="00947829"/>
    <w:rsid w:val="009526AA"/>
    <w:rsid w:val="00954BC8"/>
    <w:rsid w:val="00954FBD"/>
    <w:rsid w:val="00955584"/>
    <w:rsid w:val="009570E0"/>
    <w:rsid w:val="00962343"/>
    <w:rsid w:val="00965A45"/>
    <w:rsid w:val="0097276A"/>
    <w:rsid w:val="00972D66"/>
    <w:rsid w:val="009732CC"/>
    <w:rsid w:val="00976D25"/>
    <w:rsid w:val="00981570"/>
    <w:rsid w:val="0098164B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C6C"/>
    <w:rsid w:val="009A3E66"/>
    <w:rsid w:val="009A4214"/>
    <w:rsid w:val="009A71AE"/>
    <w:rsid w:val="009A7DD4"/>
    <w:rsid w:val="009B1F9B"/>
    <w:rsid w:val="009B29D7"/>
    <w:rsid w:val="009B3843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E33"/>
    <w:rsid w:val="009E2DC1"/>
    <w:rsid w:val="009E3918"/>
    <w:rsid w:val="009E46F8"/>
    <w:rsid w:val="009E4C98"/>
    <w:rsid w:val="009E4D89"/>
    <w:rsid w:val="009E5D14"/>
    <w:rsid w:val="009E7163"/>
    <w:rsid w:val="009F0EDB"/>
    <w:rsid w:val="009F10DA"/>
    <w:rsid w:val="009F12ED"/>
    <w:rsid w:val="009F1D00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1950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D7F"/>
    <w:rsid w:val="00A12F93"/>
    <w:rsid w:val="00A1568E"/>
    <w:rsid w:val="00A16183"/>
    <w:rsid w:val="00A203EA"/>
    <w:rsid w:val="00A20467"/>
    <w:rsid w:val="00A207B5"/>
    <w:rsid w:val="00A2141C"/>
    <w:rsid w:val="00A231F5"/>
    <w:rsid w:val="00A26BF6"/>
    <w:rsid w:val="00A30599"/>
    <w:rsid w:val="00A3138C"/>
    <w:rsid w:val="00A32AA8"/>
    <w:rsid w:val="00A34012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B1A"/>
    <w:rsid w:val="00A85424"/>
    <w:rsid w:val="00A874EB"/>
    <w:rsid w:val="00A903B3"/>
    <w:rsid w:val="00A90C83"/>
    <w:rsid w:val="00A916C7"/>
    <w:rsid w:val="00A935B0"/>
    <w:rsid w:val="00A93FD7"/>
    <w:rsid w:val="00A9421D"/>
    <w:rsid w:val="00A943C8"/>
    <w:rsid w:val="00A953B2"/>
    <w:rsid w:val="00A96729"/>
    <w:rsid w:val="00A973F1"/>
    <w:rsid w:val="00A97923"/>
    <w:rsid w:val="00AA1480"/>
    <w:rsid w:val="00AA3DDB"/>
    <w:rsid w:val="00AA5410"/>
    <w:rsid w:val="00AA67CC"/>
    <w:rsid w:val="00AA7515"/>
    <w:rsid w:val="00AB0882"/>
    <w:rsid w:val="00AB0FB9"/>
    <w:rsid w:val="00AB13FE"/>
    <w:rsid w:val="00AB315C"/>
    <w:rsid w:val="00AB323A"/>
    <w:rsid w:val="00AB329C"/>
    <w:rsid w:val="00AB3DD6"/>
    <w:rsid w:val="00AB46BD"/>
    <w:rsid w:val="00AB6396"/>
    <w:rsid w:val="00AB63D0"/>
    <w:rsid w:val="00AB6A32"/>
    <w:rsid w:val="00AB7294"/>
    <w:rsid w:val="00AB788D"/>
    <w:rsid w:val="00AB79DC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20E06"/>
    <w:rsid w:val="00B212B9"/>
    <w:rsid w:val="00B2296C"/>
    <w:rsid w:val="00B231E7"/>
    <w:rsid w:val="00B243D0"/>
    <w:rsid w:val="00B26439"/>
    <w:rsid w:val="00B268AF"/>
    <w:rsid w:val="00B27857"/>
    <w:rsid w:val="00B3002C"/>
    <w:rsid w:val="00B311E0"/>
    <w:rsid w:val="00B32146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0967"/>
    <w:rsid w:val="00B820C5"/>
    <w:rsid w:val="00B8237E"/>
    <w:rsid w:val="00B82743"/>
    <w:rsid w:val="00B8337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9F1"/>
    <w:rsid w:val="00C04AB5"/>
    <w:rsid w:val="00C05557"/>
    <w:rsid w:val="00C05FE8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2C3C"/>
    <w:rsid w:val="00C62FA7"/>
    <w:rsid w:val="00C632C1"/>
    <w:rsid w:val="00C639E9"/>
    <w:rsid w:val="00C66E7A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01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7DF"/>
    <w:rsid w:val="00CE76F7"/>
    <w:rsid w:val="00CF0E4E"/>
    <w:rsid w:val="00CF1BC7"/>
    <w:rsid w:val="00CF4281"/>
    <w:rsid w:val="00CF439A"/>
    <w:rsid w:val="00CF58C8"/>
    <w:rsid w:val="00CF6E7B"/>
    <w:rsid w:val="00CF712F"/>
    <w:rsid w:val="00D009CE"/>
    <w:rsid w:val="00D00F2E"/>
    <w:rsid w:val="00D011C8"/>
    <w:rsid w:val="00D01823"/>
    <w:rsid w:val="00D01A8A"/>
    <w:rsid w:val="00D02BB0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261F"/>
    <w:rsid w:val="00D85BE3"/>
    <w:rsid w:val="00D86665"/>
    <w:rsid w:val="00D8727F"/>
    <w:rsid w:val="00D909A8"/>
    <w:rsid w:val="00D92362"/>
    <w:rsid w:val="00D93817"/>
    <w:rsid w:val="00D9382E"/>
    <w:rsid w:val="00D95C56"/>
    <w:rsid w:val="00DA26C7"/>
    <w:rsid w:val="00DA29FF"/>
    <w:rsid w:val="00DA3CBC"/>
    <w:rsid w:val="00DA44F0"/>
    <w:rsid w:val="00DA526D"/>
    <w:rsid w:val="00DA5D4A"/>
    <w:rsid w:val="00DA6130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4FC2"/>
    <w:rsid w:val="00DF5418"/>
    <w:rsid w:val="00DF7769"/>
    <w:rsid w:val="00DF77BA"/>
    <w:rsid w:val="00DF784E"/>
    <w:rsid w:val="00DF7D1C"/>
    <w:rsid w:val="00E009C9"/>
    <w:rsid w:val="00E0194A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A20"/>
    <w:rsid w:val="00E244A0"/>
    <w:rsid w:val="00E27BFB"/>
    <w:rsid w:val="00E3070A"/>
    <w:rsid w:val="00E30832"/>
    <w:rsid w:val="00E30B3F"/>
    <w:rsid w:val="00E31076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5CB7"/>
    <w:rsid w:val="00EA647F"/>
    <w:rsid w:val="00EA6EE3"/>
    <w:rsid w:val="00EB08BA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AB1"/>
    <w:rsid w:val="00EC57DE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EF72A4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CB3"/>
    <w:rsid w:val="00F11EE2"/>
    <w:rsid w:val="00F129F3"/>
    <w:rsid w:val="00F13CBB"/>
    <w:rsid w:val="00F14549"/>
    <w:rsid w:val="00F14FFE"/>
    <w:rsid w:val="00F150D8"/>
    <w:rsid w:val="00F1533F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8DB"/>
    <w:rsid w:val="00F32376"/>
    <w:rsid w:val="00F32ECD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BE1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3128"/>
    <w:rsid w:val="00F73348"/>
    <w:rsid w:val="00F739CE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EB536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5C6F4B"/>
    <w:rsid w:val="007618D7"/>
    <w:rsid w:val="00A82C6B"/>
    <w:rsid w:val="00C34033"/>
    <w:rsid w:val="00CF53C5"/>
    <w:rsid w:val="00D73AB7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C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E073-D7B3-4FB7-9F41-BA1392B8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2560</Words>
  <Characters>14593</Characters>
  <Application>Microsoft Office Word</Application>
  <DocSecurity>0</DocSecurity>
  <Lines>121</Lines>
  <Paragraphs>34</Paragraphs>
  <ScaleCrop>false</ScaleCrop>
  <Company>THUEE</Company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587</cp:revision>
  <cp:lastPrinted>2014-06-13T05:41:00Z</cp:lastPrinted>
  <dcterms:created xsi:type="dcterms:W3CDTF">2017-05-08T12:38:00Z</dcterms:created>
  <dcterms:modified xsi:type="dcterms:W3CDTF">2017-05-17T17:51:00Z</dcterms:modified>
</cp:coreProperties>
</file>