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6F" w:rsidRDefault="00217A6F" w:rsidP="00217A6F">
      <w:pPr>
        <w:pStyle w:val="af5"/>
        <w:tabs>
          <w:tab w:val="left" w:pos="1372"/>
        </w:tabs>
        <w:spacing w:before="1080"/>
      </w:pPr>
      <w:r>
        <w:fldChar w:fldCharType="begin"/>
      </w:r>
      <w:r>
        <w:instrText xml:space="preserve"> MACROBUTTON MTEditEquationSection2 </w:instrText>
      </w:r>
      <w:r w:rsidRPr="00437187">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217A6F" w:rsidRDefault="00217A6F" w:rsidP="00217A6F"/>
    <w:p w:rsidR="00217A6F" w:rsidRDefault="00217A6F" w:rsidP="00217A6F">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217A6F" w:rsidRPr="0022659D" w:rsidRDefault="00217A6F" w:rsidP="00217A6F"/>
    <w:p w:rsidR="00217A6F" w:rsidRPr="009E4151" w:rsidRDefault="00217A6F" w:rsidP="00217A6F"/>
    <w:p w:rsidR="00217A6F" w:rsidRPr="009E4151" w:rsidRDefault="00217A6F" w:rsidP="00217A6F"/>
    <w:p w:rsidR="00217A6F" w:rsidRPr="009F0E35" w:rsidRDefault="00217A6F" w:rsidP="00BD5A2F">
      <w:pPr>
        <w:pStyle w:val="a9"/>
        <w:ind w:leftChars="189" w:left="1534" w:hangingChars="300" w:hanging="1080"/>
        <w:jc w:val="center"/>
      </w:pPr>
      <w:r w:rsidRPr="004B3AD3">
        <w:rPr>
          <w:rStyle w:val="Char4"/>
          <w:rFonts w:hint="eastAsia"/>
        </w:rPr>
        <w:t>题目：</w:t>
      </w:r>
      <w:r w:rsidR="00E10776">
        <w:rPr>
          <w:rFonts w:ascii="黑体" w:cs="黑体" w:hint="eastAsia"/>
          <w:color w:val="000000"/>
          <w:kern w:val="0"/>
          <w:szCs w:val="52"/>
          <w:u w:val="single"/>
        </w:rPr>
        <w:t>超高速、高精度数控振荡器(</w:t>
      </w:r>
      <w:r w:rsidR="00E10776">
        <w:rPr>
          <w:rFonts w:ascii="黑体" w:cs="黑体"/>
          <w:color w:val="000000"/>
          <w:kern w:val="0"/>
          <w:szCs w:val="52"/>
          <w:u w:val="single"/>
        </w:rPr>
        <w:t>NCO</w:t>
      </w:r>
      <w:r w:rsidR="00E10776">
        <w:rPr>
          <w:rFonts w:ascii="黑体" w:cs="黑体" w:hint="eastAsia"/>
          <w:color w:val="000000"/>
          <w:kern w:val="0"/>
          <w:szCs w:val="52"/>
          <w:u w:val="single"/>
        </w:rPr>
        <w:t>)设计</w:t>
      </w:r>
    </w:p>
    <w:p w:rsidR="00217A6F" w:rsidRPr="009E4151" w:rsidRDefault="00217A6F" w:rsidP="00217A6F"/>
    <w:p w:rsidR="00217A6F" w:rsidRPr="002F77B8" w:rsidRDefault="00217A6F" w:rsidP="00217A6F"/>
    <w:p w:rsidR="00217A6F" w:rsidRPr="009E4151" w:rsidRDefault="00217A6F" w:rsidP="00217A6F"/>
    <w:p w:rsidR="00217A6F" w:rsidRPr="009F0E35" w:rsidRDefault="00217A6F" w:rsidP="00217A6F">
      <w:pPr>
        <w:pStyle w:val="af7"/>
        <w:ind w:left="1440"/>
      </w:pPr>
      <w:r>
        <w:rPr>
          <w:rFonts w:hint="eastAsia"/>
        </w:rPr>
        <w:t>系</w:t>
      </w:r>
      <w:r>
        <w:rPr>
          <w:rFonts w:hint="eastAsia"/>
        </w:rPr>
        <w:t xml:space="preserve">    </w:t>
      </w:r>
      <w:r>
        <w:rPr>
          <w:rFonts w:hint="eastAsia"/>
        </w:rPr>
        <w:t>别：电子工程</w:t>
      </w:r>
      <w:r w:rsidRPr="009F0E35">
        <w:rPr>
          <w:rFonts w:hint="eastAsia"/>
        </w:rPr>
        <w:t>系</w:t>
      </w:r>
    </w:p>
    <w:p w:rsidR="00217A6F" w:rsidRPr="009F0E35" w:rsidRDefault="00217A6F" w:rsidP="00217A6F">
      <w:pPr>
        <w:pStyle w:val="af7"/>
        <w:ind w:left="1440"/>
      </w:pPr>
      <w:r>
        <w:rPr>
          <w:rFonts w:hint="eastAsia"/>
        </w:rPr>
        <w:t>专</w:t>
      </w:r>
      <w:r>
        <w:rPr>
          <w:rFonts w:hint="eastAsia"/>
        </w:rPr>
        <w:t xml:space="preserve">    </w:t>
      </w:r>
      <w:r>
        <w:rPr>
          <w:rFonts w:hint="eastAsia"/>
        </w:rPr>
        <w:t>业：电子信息科学与技术</w:t>
      </w:r>
    </w:p>
    <w:p w:rsidR="00217A6F" w:rsidRPr="009F0E35" w:rsidRDefault="00217A6F" w:rsidP="002C4BA8">
      <w:pPr>
        <w:pStyle w:val="af7"/>
        <w:tabs>
          <w:tab w:val="left" w:pos="5745"/>
        </w:tabs>
        <w:ind w:left="1440"/>
      </w:pPr>
      <w:r>
        <w:rPr>
          <w:rFonts w:hint="eastAsia"/>
        </w:rPr>
        <w:t>姓</w:t>
      </w:r>
      <w:r>
        <w:rPr>
          <w:rFonts w:hint="eastAsia"/>
        </w:rPr>
        <w:t xml:space="preserve">    </w:t>
      </w:r>
      <w:r>
        <w:rPr>
          <w:rFonts w:hint="eastAsia"/>
        </w:rPr>
        <w:t>名：</w:t>
      </w:r>
      <w:r w:rsidR="00E10776">
        <w:rPr>
          <w:rFonts w:hint="eastAsia"/>
        </w:rPr>
        <w:t>杨一雄</w:t>
      </w:r>
      <w:r w:rsidR="002C4BA8">
        <w:tab/>
      </w:r>
    </w:p>
    <w:p w:rsidR="00217A6F" w:rsidRPr="009F0E35" w:rsidRDefault="00217A6F" w:rsidP="00217A6F">
      <w:pPr>
        <w:pStyle w:val="af7"/>
        <w:ind w:left="1440"/>
      </w:pPr>
      <w:r>
        <w:rPr>
          <w:rFonts w:hint="eastAsia"/>
        </w:rPr>
        <w:t>指导教师：</w:t>
      </w:r>
      <w:r w:rsidR="00E10776">
        <w:rPr>
          <w:rFonts w:hint="eastAsia"/>
        </w:rPr>
        <w:t>杨华中</w:t>
      </w:r>
      <w:r>
        <w:rPr>
          <w:rFonts w:hint="eastAsia"/>
        </w:rPr>
        <w:t xml:space="preserve">  </w:t>
      </w:r>
      <w:r>
        <w:rPr>
          <w:rFonts w:hint="eastAsia"/>
        </w:rPr>
        <w:t>教授</w:t>
      </w:r>
    </w:p>
    <w:p w:rsidR="00217A6F" w:rsidRDefault="00217A6F" w:rsidP="00217A6F"/>
    <w:p w:rsidR="00217A6F" w:rsidRPr="00A75797" w:rsidRDefault="00217A6F" w:rsidP="00217A6F">
      <w:pPr>
        <w:pStyle w:val="a8"/>
        <w:rPr>
          <w:rFonts w:ascii="宋体" w:hAnsi="宋体"/>
        </w:rPr>
        <w:sectPr w:rsidR="00217A6F" w:rsidRPr="00A75797" w:rsidSect="005A3F6F">
          <w:headerReference w:type="even" r:id="rId8"/>
          <w:headerReference w:type="default" r:id="rId9"/>
          <w:footerReference w:type="even" r:id="rId10"/>
          <w:footerReference w:type="default" r:id="rId11"/>
          <w:headerReference w:type="first" r:id="rId12"/>
          <w:footnotePr>
            <w:numFmt w:val="decimalEnclosedCircleChinese"/>
          </w:footnotePr>
          <w:pgSz w:w="11906" w:h="16838"/>
          <w:pgMar w:top="2155" w:right="1701" w:bottom="1814" w:left="1701" w:header="851" w:footer="992" w:gutter="113"/>
          <w:cols w:space="425"/>
          <w:titlePg/>
          <w:docGrid w:type="lines" w:linePitch="312"/>
        </w:sectPr>
      </w:pPr>
      <w:r w:rsidRPr="00A75797">
        <w:rPr>
          <w:rFonts w:ascii="宋体" w:hAnsi="宋体" w:hint="eastAsia"/>
        </w:rPr>
        <w:t>20</w:t>
      </w:r>
      <w:r>
        <w:rPr>
          <w:rFonts w:ascii="宋体" w:hAnsi="宋体" w:hint="eastAsia"/>
        </w:rPr>
        <w:t>1</w:t>
      </w:r>
      <w:r w:rsidR="00E10776">
        <w:rPr>
          <w:rFonts w:ascii="宋体" w:hAnsi="宋体" w:hint="eastAsia"/>
        </w:rPr>
        <w:t>7</w:t>
      </w:r>
      <w:r w:rsidRPr="00A75797">
        <w:rPr>
          <w:rFonts w:ascii="宋体" w:hAnsi="宋体" w:hint="eastAsia"/>
        </w:rPr>
        <w:t xml:space="preserve"> 年</w:t>
      </w:r>
      <w:r w:rsidR="00734600">
        <w:rPr>
          <w:rFonts w:ascii="宋体" w:hAnsi="宋体" w:hint="eastAsia"/>
        </w:rPr>
        <w:t xml:space="preserve"> 5</w:t>
      </w:r>
      <w:r w:rsidRPr="00A75797">
        <w:rPr>
          <w:rFonts w:ascii="宋体" w:hAnsi="宋体" w:hint="eastAsia"/>
        </w:rPr>
        <w:t xml:space="preserve"> 月 </w:t>
      </w:r>
      <w:r w:rsidR="00E51FAC">
        <w:rPr>
          <w:rFonts w:ascii="宋体" w:hAnsi="宋体"/>
        </w:rPr>
        <w:t>28</w:t>
      </w:r>
      <w:r w:rsidRPr="00A75797">
        <w:rPr>
          <w:rFonts w:ascii="宋体" w:hAnsi="宋体" w:hint="eastAsia"/>
        </w:rPr>
        <w:t xml:space="preserve"> 日</w:t>
      </w:r>
    </w:p>
    <w:p w:rsidR="00217A6F" w:rsidRDefault="00217A6F" w:rsidP="00217A6F">
      <w:pPr>
        <w:pStyle w:val="af9"/>
        <w:spacing w:after="400" w:line="400" w:lineRule="exact"/>
      </w:pPr>
      <w:r>
        <w:rPr>
          <w:rFonts w:hint="eastAsia"/>
        </w:rPr>
        <w:lastRenderedPageBreak/>
        <w:t>关于学位论文使用授权的说明</w:t>
      </w:r>
    </w:p>
    <w:p w:rsidR="00BA07AF" w:rsidRDefault="0022659D" w:rsidP="009A3454">
      <w:pPr>
        <w:spacing w:line="240" w:lineRule="auto"/>
        <w:rPr>
          <w:rStyle w:val="Char6"/>
        </w:rPr>
        <w:sectPr w:rsidR="00BA07AF" w:rsidSect="005A3F6F">
          <w:footnotePr>
            <w:numFmt w:val="decimalEnclosedCircleChinese"/>
          </w:footnotePr>
          <w:pgSz w:w="11906" w:h="16838"/>
          <w:pgMar w:top="2155" w:right="1701" w:bottom="1814" w:left="1701" w:header="851" w:footer="992" w:gutter="113"/>
          <w:cols w:space="425"/>
          <w:titlePg/>
          <w:docGrid w:type="lines" w:linePitch="312"/>
        </w:sectPr>
      </w:pPr>
      <w:r>
        <w:rPr>
          <w:noProof/>
        </w:rPr>
        <w:drawing>
          <wp:inline distT="0" distB="0" distL="0" distR="0" wp14:anchorId="72D26539" wp14:editId="0C8241FB">
            <wp:extent cx="5193030" cy="6791325"/>
            <wp:effectExtent l="0" t="0" r="7620" b="9525"/>
            <wp:docPr id="3" name="图片 1" descr="20140611_09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11_0954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4141" cy="6792778"/>
                    </a:xfrm>
                    <a:prstGeom prst="rect">
                      <a:avLst/>
                    </a:prstGeom>
                    <a:noFill/>
                    <a:ln>
                      <a:noFill/>
                    </a:ln>
                  </pic:spPr>
                </pic:pic>
              </a:graphicData>
            </a:graphic>
          </wp:inline>
        </w:drawing>
      </w:r>
    </w:p>
    <w:p w:rsidR="00217A6F" w:rsidRDefault="00217A6F" w:rsidP="00217A6F">
      <w:pPr>
        <w:pStyle w:val="10"/>
        <w:spacing w:before="800"/>
        <w:ind w:left="0" w:firstLine="0"/>
      </w:pPr>
      <w:bookmarkStart w:id="0" w:name="_Toc132604380"/>
      <w:bookmarkStart w:id="1" w:name="_Toc132604511"/>
      <w:bookmarkStart w:id="2" w:name="_Toc184465404"/>
      <w:bookmarkStart w:id="3" w:name="_Toc184541611"/>
      <w:bookmarkStart w:id="4" w:name="_Toc294707701"/>
      <w:bookmarkStart w:id="5" w:name="_Toc294708067"/>
      <w:bookmarkStart w:id="6" w:name="_Toc294728326"/>
      <w:bookmarkStart w:id="7" w:name="_Toc294792950"/>
      <w:bookmarkStart w:id="8" w:name="_Toc295141195"/>
      <w:bookmarkStart w:id="9" w:name="_Toc358053944"/>
      <w:bookmarkStart w:id="10" w:name="_Toc389004719"/>
      <w:bookmarkStart w:id="11" w:name="_Toc390421852"/>
      <w:bookmarkStart w:id="12" w:name="_Toc390423700"/>
      <w:r>
        <w:rPr>
          <w:rFonts w:hint="eastAsia"/>
        </w:rPr>
        <w:lastRenderedPageBreak/>
        <w:t>中文摘要</w:t>
      </w:r>
      <w:bookmarkEnd w:id="0"/>
      <w:bookmarkEnd w:id="1"/>
      <w:bookmarkEnd w:id="2"/>
      <w:bookmarkEnd w:id="3"/>
      <w:bookmarkEnd w:id="4"/>
      <w:bookmarkEnd w:id="5"/>
      <w:bookmarkEnd w:id="6"/>
      <w:bookmarkEnd w:id="7"/>
      <w:bookmarkEnd w:id="8"/>
      <w:bookmarkEnd w:id="9"/>
      <w:bookmarkEnd w:id="10"/>
      <w:bookmarkEnd w:id="11"/>
      <w:bookmarkEnd w:id="12"/>
      <w:r w:rsidR="00FA1D38">
        <w:rPr>
          <w:rFonts w:hint="eastAsia"/>
        </w:rPr>
        <w:t xml:space="preserve"> </w:t>
      </w:r>
    </w:p>
    <w:p w:rsidR="00336B7A" w:rsidRDefault="00A34810" w:rsidP="00BB0432">
      <w:pPr>
        <w:ind w:firstLine="454"/>
        <w:jc w:val="both"/>
      </w:pPr>
      <w:r>
        <w:rPr>
          <w:rFonts w:hint="eastAsia"/>
        </w:rPr>
        <w:t>在目前众多的基于</w:t>
      </w:r>
      <w:r w:rsidR="00F150D8">
        <w:rPr>
          <w:rFonts w:hint="eastAsia"/>
        </w:rPr>
        <w:t>无线</w:t>
      </w:r>
      <w:r>
        <w:rPr>
          <w:rFonts w:hint="eastAsia"/>
        </w:rPr>
        <w:t>传感器网络的应用中，</w:t>
      </w:r>
      <w:r w:rsidR="00FA7E4B">
        <w:rPr>
          <w:rFonts w:hint="eastAsia"/>
        </w:rPr>
        <w:t>时钟同步</w:t>
      </w:r>
      <w:r>
        <w:rPr>
          <w:rFonts w:hint="eastAsia"/>
        </w:rPr>
        <w:t>技术是一个</w:t>
      </w:r>
      <w:r w:rsidR="0084242D">
        <w:rPr>
          <w:rFonts w:hint="eastAsia"/>
        </w:rPr>
        <w:t>非常关键</w:t>
      </w:r>
      <w:r>
        <w:rPr>
          <w:rFonts w:hint="eastAsia"/>
        </w:rPr>
        <w:t>的技术。</w:t>
      </w:r>
      <w:r w:rsidR="00FA7E4B">
        <w:rPr>
          <w:rFonts w:hint="eastAsia"/>
        </w:rPr>
        <w:t>时钟同步</w:t>
      </w:r>
      <w:r w:rsidR="0084242D">
        <w:rPr>
          <w:rFonts w:hint="eastAsia"/>
        </w:rPr>
        <w:t>技术可以用来实现任务调度，统计数据分布，协调动作与通信等功能。</w:t>
      </w:r>
      <w:r w:rsidR="00FF25D7">
        <w:rPr>
          <w:rFonts w:hint="eastAsia"/>
        </w:rPr>
        <w:t>由于</w:t>
      </w:r>
      <w:r w:rsidR="000676C9">
        <w:rPr>
          <w:rFonts w:hint="eastAsia"/>
        </w:rPr>
        <w:t>无线</w:t>
      </w:r>
      <w:r w:rsidR="00FF25D7">
        <w:rPr>
          <w:rFonts w:hint="eastAsia"/>
        </w:rPr>
        <w:t>传感器网络具有低功耗</w:t>
      </w:r>
      <w:r w:rsidR="000F1EDB">
        <w:rPr>
          <w:rFonts w:hint="eastAsia"/>
        </w:rPr>
        <w:t>、分布式、节点数量大等特点，因此越来越多的</w:t>
      </w:r>
      <w:r w:rsidR="00570E21">
        <w:rPr>
          <w:rFonts w:hint="eastAsia"/>
        </w:rPr>
        <w:t>传感器</w:t>
      </w:r>
      <w:r w:rsidR="00445DAE">
        <w:rPr>
          <w:rFonts w:hint="eastAsia"/>
        </w:rPr>
        <w:t>网络</w:t>
      </w:r>
      <w:r w:rsidR="000F1EDB">
        <w:rPr>
          <w:rFonts w:hint="eastAsia"/>
        </w:rPr>
        <w:t>节点开始采用</w:t>
      </w:r>
      <w:r w:rsidR="00590410">
        <w:rPr>
          <w:rFonts w:hint="eastAsia"/>
        </w:rPr>
        <w:t>太阳能</w:t>
      </w:r>
      <w:r w:rsidR="000F1EDB">
        <w:rPr>
          <w:rFonts w:hint="eastAsia"/>
        </w:rPr>
        <w:t>自供能的电源方案。</w:t>
      </w:r>
    </w:p>
    <w:p w:rsidR="00217A6F" w:rsidRPr="00F42110" w:rsidRDefault="00570E21" w:rsidP="00BB0432">
      <w:pPr>
        <w:ind w:firstLine="454"/>
        <w:jc w:val="both"/>
      </w:pPr>
      <w:r>
        <w:rPr>
          <w:rFonts w:hint="eastAsia"/>
        </w:rPr>
        <w:t>本文</w:t>
      </w:r>
      <w:r w:rsidR="00E12036">
        <w:rPr>
          <w:rFonts w:hint="eastAsia"/>
        </w:rPr>
        <w:t>通过研究</w:t>
      </w:r>
      <w:r w:rsidR="003F6D7C">
        <w:rPr>
          <w:rFonts w:hint="eastAsia"/>
        </w:rPr>
        <w:t>太阳能</w:t>
      </w:r>
      <w:r w:rsidR="00E12036">
        <w:rPr>
          <w:rFonts w:hint="eastAsia"/>
        </w:rPr>
        <w:t>的时间分布</w:t>
      </w:r>
      <w:r w:rsidR="003F6D7C">
        <w:rPr>
          <w:rFonts w:hint="eastAsia"/>
        </w:rPr>
        <w:t>信息</w:t>
      </w:r>
      <w:r w:rsidR="00E12036">
        <w:rPr>
          <w:rFonts w:hint="eastAsia"/>
        </w:rPr>
        <w:t>，提出了一种基于太阳信标的</w:t>
      </w:r>
      <w:r w:rsidR="003F6D7C">
        <w:rPr>
          <w:rFonts w:hint="eastAsia"/>
        </w:rPr>
        <w:t>时钟同步</w:t>
      </w:r>
      <w:r w:rsidR="00617036">
        <w:rPr>
          <w:rFonts w:hint="eastAsia"/>
        </w:rPr>
        <w:t>方案</w:t>
      </w:r>
      <w:r w:rsidR="003F6D7C">
        <w:rPr>
          <w:rFonts w:hint="eastAsia"/>
        </w:rPr>
        <w:t>。</w:t>
      </w:r>
      <w:r w:rsidR="00071C01">
        <w:rPr>
          <w:rFonts w:hint="eastAsia"/>
        </w:rPr>
        <w:t>这项技术</w:t>
      </w:r>
      <w:r w:rsidR="008A5A37">
        <w:rPr>
          <w:rFonts w:hint="eastAsia"/>
        </w:rPr>
        <w:t>依托于传感器节点对于太阳能的采集，</w:t>
      </w:r>
      <w:r w:rsidR="00071C01">
        <w:rPr>
          <w:rFonts w:hint="eastAsia"/>
        </w:rPr>
        <w:t>不需要大规模的射频收发同步</w:t>
      </w:r>
      <w:r w:rsidR="008A5A37">
        <w:rPr>
          <w:rFonts w:hint="eastAsia"/>
        </w:rPr>
        <w:t>以及其他的额外操作</w:t>
      </w:r>
      <w:r w:rsidR="00071C01">
        <w:rPr>
          <w:rFonts w:hint="eastAsia"/>
        </w:rPr>
        <w:t>，</w:t>
      </w:r>
      <w:r w:rsidR="008A5A37">
        <w:rPr>
          <w:rFonts w:hint="eastAsia"/>
        </w:rPr>
        <w:t>在分布式的传感器节点内部算法复杂度低，</w:t>
      </w:r>
      <w:r w:rsidR="00B100CB">
        <w:rPr>
          <w:rFonts w:hint="eastAsia"/>
        </w:rPr>
        <w:t>平均功耗低</w:t>
      </w:r>
      <w:r w:rsidR="009A3C6C">
        <w:rPr>
          <w:rFonts w:hint="eastAsia"/>
        </w:rPr>
        <w:t>。</w:t>
      </w:r>
      <w:r w:rsidR="005165DD">
        <w:rPr>
          <w:rFonts w:hint="eastAsia"/>
        </w:rPr>
        <w:t>由于很多</w:t>
      </w:r>
      <w:r w:rsidR="009A7DD4">
        <w:rPr>
          <w:rFonts w:hint="eastAsia"/>
        </w:rPr>
        <w:t>无线</w:t>
      </w:r>
      <w:r w:rsidR="005165DD">
        <w:rPr>
          <w:rFonts w:hint="eastAsia"/>
        </w:rPr>
        <w:t>传感器网络应用的主要任务是数据采集，因此这项时钟同步技术</w:t>
      </w:r>
      <w:r w:rsidR="00B100CB">
        <w:rPr>
          <w:rFonts w:hint="eastAsia"/>
        </w:rPr>
        <w:t>可以满足基于太阳能自供能的传感器节点</w:t>
      </w:r>
      <w:r w:rsidR="000F5E0A">
        <w:rPr>
          <w:rFonts w:hint="eastAsia"/>
        </w:rPr>
        <w:t>对于采样时钟的需求。</w:t>
      </w:r>
    </w:p>
    <w:p w:rsidR="00217A6F" w:rsidRDefault="00217A6F" w:rsidP="00217A6F">
      <w:pPr>
        <w:pStyle w:val="afa"/>
      </w:pPr>
      <w:r>
        <w:rPr>
          <w:rStyle w:val="Char7"/>
          <w:rFonts w:hint="eastAsia"/>
        </w:rPr>
        <w:t>关键词</w:t>
      </w:r>
      <w:r>
        <w:rPr>
          <w:rFonts w:hint="eastAsia"/>
        </w:rPr>
        <w:t>：</w:t>
      </w:r>
      <w:r w:rsidR="001B363E">
        <w:rPr>
          <w:rFonts w:hint="eastAsia"/>
        </w:rPr>
        <w:t>时钟同步</w:t>
      </w:r>
      <w:r w:rsidR="0057610E">
        <w:rPr>
          <w:rFonts w:hint="eastAsia"/>
        </w:rPr>
        <w:t>；</w:t>
      </w:r>
      <w:r w:rsidR="001B363E">
        <w:rPr>
          <w:rFonts w:hint="eastAsia"/>
        </w:rPr>
        <w:t>太阳能；</w:t>
      </w:r>
      <w:r w:rsidR="009A7DD4">
        <w:rPr>
          <w:rFonts w:hint="eastAsia"/>
        </w:rPr>
        <w:t>无线</w:t>
      </w:r>
      <w:r w:rsidR="001B363E">
        <w:rPr>
          <w:rFonts w:hint="eastAsia"/>
        </w:rPr>
        <w:t>传感器网络</w:t>
      </w:r>
    </w:p>
    <w:p w:rsidR="00217A6F" w:rsidRPr="00FC0DCD" w:rsidRDefault="00217A6F" w:rsidP="00217A6F">
      <w:pPr>
        <w:pStyle w:val="afa"/>
        <w:sectPr w:rsidR="00217A6F" w:rsidRPr="00FC0DCD" w:rsidSect="005A3F6F">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217A6F" w:rsidRDefault="00217A6F" w:rsidP="00217A6F">
      <w:pPr>
        <w:pStyle w:val="10"/>
        <w:spacing w:before="800"/>
        <w:ind w:left="0" w:firstLine="0"/>
      </w:pPr>
      <w:bookmarkStart w:id="13" w:name="_Toc132604381"/>
      <w:bookmarkStart w:id="14" w:name="_Toc132604512"/>
      <w:bookmarkStart w:id="15" w:name="_Toc184465405"/>
      <w:bookmarkStart w:id="16" w:name="_Toc184541612"/>
      <w:bookmarkStart w:id="17" w:name="_Toc294707702"/>
      <w:bookmarkStart w:id="18" w:name="_Toc294708068"/>
      <w:bookmarkStart w:id="19" w:name="_Toc294728327"/>
      <w:bookmarkStart w:id="20" w:name="_Toc294792951"/>
      <w:bookmarkStart w:id="21" w:name="_Toc295141196"/>
      <w:bookmarkStart w:id="22" w:name="_Toc358053945"/>
      <w:bookmarkStart w:id="23" w:name="_Toc389004720"/>
      <w:bookmarkStart w:id="24" w:name="_Toc390421853"/>
      <w:bookmarkStart w:id="25" w:name="_Toc390423701"/>
      <w:r>
        <w:lastRenderedPageBreak/>
        <w:t>ABSTRACT</w:t>
      </w:r>
      <w:bookmarkEnd w:id="13"/>
      <w:bookmarkEnd w:id="14"/>
      <w:bookmarkEnd w:id="15"/>
      <w:bookmarkEnd w:id="16"/>
      <w:bookmarkEnd w:id="17"/>
      <w:bookmarkEnd w:id="18"/>
      <w:bookmarkEnd w:id="19"/>
      <w:bookmarkEnd w:id="20"/>
      <w:bookmarkEnd w:id="21"/>
      <w:bookmarkEnd w:id="22"/>
      <w:bookmarkEnd w:id="23"/>
      <w:bookmarkEnd w:id="24"/>
      <w:bookmarkEnd w:id="25"/>
    </w:p>
    <w:p w:rsidR="00217A6F" w:rsidRDefault="003214BC" w:rsidP="00217A6F">
      <w:pPr>
        <w:ind w:firstLineChars="200" w:firstLine="480"/>
        <w:jc w:val="both"/>
      </w:pPr>
      <w:r>
        <w:rPr>
          <w:rFonts w:hint="eastAsia"/>
        </w:rPr>
        <w:t xml:space="preserve">Time synchronization technology stands </w:t>
      </w:r>
      <w:r w:rsidR="00471B1D">
        <w:rPr>
          <w:rFonts w:hint="eastAsia"/>
        </w:rPr>
        <w:t>in</w:t>
      </w:r>
      <w:r w:rsidR="00896FDC">
        <w:t xml:space="preserve"> </w:t>
      </w:r>
      <w:r>
        <w:rPr>
          <w:rFonts w:hint="eastAsia"/>
        </w:rPr>
        <w:t xml:space="preserve">a very critical position </w:t>
      </w:r>
      <w:r w:rsidR="00B86E0F">
        <w:t>of</w:t>
      </w:r>
      <w:r>
        <w:t xml:space="preserve"> today’s wirel</w:t>
      </w:r>
      <w:r w:rsidR="000A0837">
        <w:t>ess sensor network applications.</w:t>
      </w:r>
      <w:r w:rsidR="00206FF9">
        <w:t xml:space="preserve"> </w:t>
      </w:r>
      <w:r w:rsidR="001F6090">
        <w:t xml:space="preserve">Time synchronization technology is used </w:t>
      </w:r>
      <w:r w:rsidR="00AE3460">
        <w:t>in the area of</w:t>
      </w:r>
      <w:r w:rsidR="001F6090">
        <w:t xml:space="preserve"> </w:t>
      </w:r>
      <w:r w:rsidR="00AE3460">
        <w:t xml:space="preserve">task scheduling, data synchronization, task coordination, </w:t>
      </w:r>
      <w:r w:rsidR="00142A57">
        <w:t>and communication</w:t>
      </w:r>
      <w:r w:rsidR="00856A6B">
        <w:t xml:space="preserve"> </w:t>
      </w:r>
      <w:r w:rsidR="005B3CF7">
        <w:t>functions</w:t>
      </w:r>
      <w:r w:rsidR="00AE3460">
        <w:t>.</w:t>
      </w:r>
      <w:r w:rsidR="00BF3A2C">
        <w:t xml:space="preserve"> Since WSN system is concerned to be distributed, lower power consumed, and of </w:t>
      </w:r>
      <w:r w:rsidR="00267A89">
        <w:t xml:space="preserve">large amount, more </w:t>
      </w:r>
      <w:r w:rsidR="00F35A06">
        <w:t xml:space="preserve">and more WSN sensor </w:t>
      </w:r>
      <w:r w:rsidR="009F3131">
        <w:t>nodes adopt</w:t>
      </w:r>
      <w:r w:rsidR="00267A89">
        <w:t xml:space="preserve"> to use the power management </w:t>
      </w:r>
      <w:r w:rsidR="00A630C7">
        <w:t xml:space="preserve">system </w:t>
      </w:r>
      <w:r w:rsidR="00267A89">
        <w:t xml:space="preserve">based on solar </w:t>
      </w:r>
      <w:r w:rsidR="006C5F15">
        <w:t xml:space="preserve">energy </w:t>
      </w:r>
      <w:r w:rsidR="00267A89">
        <w:t>harvesting.</w:t>
      </w:r>
    </w:p>
    <w:p w:rsidR="004A339C" w:rsidRPr="007D1483" w:rsidRDefault="00EB3463" w:rsidP="004A339C">
      <w:pPr>
        <w:ind w:firstLineChars="200" w:firstLine="480"/>
        <w:jc w:val="both"/>
      </w:pPr>
      <w:r>
        <w:rPr>
          <w:rFonts w:hint="eastAsia"/>
        </w:rPr>
        <w:t xml:space="preserve">In </w:t>
      </w:r>
      <w:r w:rsidR="006678CD">
        <w:rPr>
          <w:rFonts w:hint="eastAsia"/>
        </w:rPr>
        <w:t>this</w:t>
      </w:r>
      <w:r w:rsidR="00FB0827">
        <w:t xml:space="preserve"> </w:t>
      </w:r>
      <w:r>
        <w:t>article</w:t>
      </w:r>
      <w:r w:rsidR="006C5F15">
        <w:t xml:space="preserve">, we studies the time distribution of solar energy </w:t>
      </w:r>
      <w:r w:rsidR="00362B00">
        <w:t>in</w:t>
      </w:r>
      <w:r w:rsidR="006C5F15">
        <w:t>formation, and proposes</w:t>
      </w:r>
      <w:r>
        <w:t xml:space="preserve"> a time synchronization </w:t>
      </w:r>
      <w:r w:rsidR="006C5F15">
        <w:t>scheme</w:t>
      </w:r>
      <w:r>
        <w:t xml:space="preserve"> based on </w:t>
      </w:r>
      <w:r w:rsidR="006C5F15">
        <w:t xml:space="preserve">the </w:t>
      </w:r>
      <w:r>
        <w:t>solar beacon</w:t>
      </w:r>
      <w:r w:rsidR="004A339C">
        <w:t>. This technology work</w:t>
      </w:r>
      <w:r w:rsidR="004A339C">
        <w:rPr>
          <w:rFonts w:hint="eastAsia"/>
        </w:rPr>
        <w:t xml:space="preserve">s according to the </w:t>
      </w:r>
      <w:r w:rsidR="004A339C">
        <w:t>solar information collected by WSN sensor n</w:t>
      </w:r>
      <w:r w:rsidR="00BC6800">
        <w:t xml:space="preserve">ode, without too much </w:t>
      </w:r>
      <w:r w:rsidR="004F10AA" w:rsidRPr="004F10AA">
        <w:t>radio frequency transmit</w:t>
      </w:r>
      <w:r w:rsidR="004F10AA">
        <w:t>ting and receiving</w:t>
      </w:r>
      <w:r w:rsidR="004F10AA">
        <w:rPr>
          <w:rFonts w:hint="eastAsia"/>
        </w:rPr>
        <w:t>,</w:t>
      </w:r>
      <w:r w:rsidR="00CB7303">
        <w:t xml:space="preserve"> </w:t>
      </w:r>
      <w:r w:rsidR="0029343F">
        <w:t xml:space="preserve">which causes a </w:t>
      </w:r>
      <w:r w:rsidR="007967D8">
        <w:t xml:space="preserve">very </w:t>
      </w:r>
      <w:r w:rsidR="0029343F">
        <w:t>low power consumption</w:t>
      </w:r>
      <w:r w:rsidR="006978E4">
        <w:t>.</w:t>
      </w:r>
      <w:r w:rsidR="00CD037A">
        <w:t xml:space="preserve"> </w:t>
      </w:r>
      <w:r w:rsidR="00BC6800">
        <w:t>T</w:t>
      </w:r>
      <w:r w:rsidR="00072265">
        <w:t>he synchronization is mainly realized in the server and the</w:t>
      </w:r>
      <w:r w:rsidR="00BC6800">
        <w:t xml:space="preserve"> algorithm in </w:t>
      </w:r>
      <w:r w:rsidR="00072265">
        <w:t>the sensor node is of less complexi</w:t>
      </w:r>
      <w:r w:rsidR="00F046BF">
        <w:t>t</w:t>
      </w:r>
      <w:r w:rsidR="00072265">
        <w:t>y.</w:t>
      </w:r>
      <w:r w:rsidR="00F046BF">
        <w:t xml:space="preserve"> </w:t>
      </w:r>
      <w:r w:rsidR="008D6D10">
        <w:rPr>
          <w:rFonts w:hint="eastAsia"/>
        </w:rPr>
        <w:t>Considering</w:t>
      </w:r>
      <w:r w:rsidR="008D6D10">
        <w:t xml:space="preserve"> that a large quantity of </w:t>
      </w:r>
      <w:r w:rsidR="00D77813">
        <w:t xml:space="preserve">WSN application is used for </w:t>
      </w:r>
      <w:r w:rsidR="00D77813" w:rsidRPr="00D77813">
        <w:t>data acquisition</w:t>
      </w:r>
      <w:r w:rsidR="00D77813">
        <w:t xml:space="preserve">, this time synchronization </w:t>
      </w:r>
      <w:r w:rsidR="00A06181">
        <w:t xml:space="preserve">technology is able to meet the sample clock requirement of WSN sensor nodes based on </w:t>
      </w:r>
      <w:r w:rsidR="00F32376">
        <w:t>solar energy harvesting.</w:t>
      </w:r>
    </w:p>
    <w:p w:rsidR="00217A6F" w:rsidRPr="001C1C1C" w:rsidRDefault="00217A6F" w:rsidP="00217A6F">
      <w:pPr>
        <w:pStyle w:val="afa"/>
      </w:pPr>
      <w:r>
        <w:rPr>
          <w:rStyle w:val="Char7"/>
        </w:rPr>
        <w:t>Keywords</w:t>
      </w:r>
      <w:r w:rsidR="00C224D0">
        <w:rPr>
          <w:rStyle w:val="Char7"/>
          <w:rFonts w:hint="eastAsia"/>
        </w:rPr>
        <w:t>:</w:t>
      </w:r>
      <w:r w:rsidR="00C224D0">
        <w:rPr>
          <w:rStyle w:val="Char7"/>
        </w:rPr>
        <w:t xml:space="preserve"> </w:t>
      </w:r>
      <w:r w:rsidR="0011706F">
        <w:t>Clock Synchronization</w:t>
      </w:r>
      <w:r>
        <w:rPr>
          <w:rFonts w:hint="eastAsia"/>
        </w:rPr>
        <w:t xml:space="preserve">; </w:t>
      </w:r>
      <w:r w:rsidR="00732196">
        <w:t>Solar; Sensor Network</w:t>
      </w:r>
    </w:p>
    <w:p w:rsidR="00217A6F" w:rsidRPr="00360C4F" w:rsidRDefault="00217A6F" w:rsidP="00217A6F">
      <w:pPr>
        <w:pStyle w:val="afa"/>
        <w:sectPr w:rsidR="00217A6F" w:rsidRPr="00360C4F" w:rsidSect="005A3F6F">
          <w:footnotePr>
            <w:numFmt w:val="decimalEnclosedCircleChinese"/>
          </w:footnotePr>
          <w:pgSz w:w="11906" w:h="16838"/>
          <w:pgMar w:top="2155" w:right="1701" w:bottom="1814" w:left="1701" w:header="851" w:footer="992" w:gutter="113"/>
          <w:pgNumType w:fmt="upperRoman"/>
          <w:cols w:space="425"/>
          <w:docGrid w:type="lines" w:linePitch="312"/>
        </w:sectPr>
      </w:pPr>
    </w:p>
    <w:p w:rsidR="00C91705" w:rsidRDefault="00217A6F" w:rsidP="00C91705">
      <w:pPr>
        <w:pStyle w:val="10"/>
      </w:pPr>
      <w:bookmarkStart w:id="26" w:name="_Toc46112706"/>
      <w:bookmarkStart w:id="27" w:name="_Toc132604382"/>
      <w:bookmarkStart w:id="28" w:name="_Toc132604513"/>
      <w:bookmarkStart w:id="29" w:name="_Toc184465406"/>
      <w:bookmarkStart w:id="30" w:name="_Toc184541613"/>
      <w:bookmarkStart w:id="31" w:name="_Toc294707703"/>
      <w:bookmarkStart w:id="32" w:name="_Toc294708069"/>
      <w:bookmarkStart w:id="33" w:name="_Toc294728328"/>
      <w:bookmarkStart w:id="34" w:name="_Toc294792952"/>
      <w:bookmarkStart w:id="35" w:name="_Toc295141197"/>
      <w:bookmarkStart w:id="36" w:name="_Toc358053946"/>
      <w:bookmarkStart w:id="37" w:name="_Toc389004721"/>
      <w:bookmarkStart w:id="38" w:name="_Toc390421854"/>
      <w:bookmarkStart w:id="39" w:name="_Toc390423702"/>
      <w:r>
        <w:rPr>
          <w:rFonts w:hint="eastAsia"/>
        </w:rPr>
        <w:lastRenderedPageBreak/>
        <w:t>目</w:t>
      </w:r>
      <w:r>
        <w:rPr>
          <w:rFonts w:hint="eastAsia"/>
        </w:rPr>
        <w:t xml:space="preserve">  </w:t>
      </w:r>
      <w:r>
        <w:rPr>
          <w:rFonts w:hint="eastAsia"/>
        </w:rPr>
        <w:t>录</w:t>
      </w:r>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B15089" w:rsidRDefault="0022659D" w:rsidP="00B15089">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03" w:history="1">
        <w:r w:rsidR="00B15089" w:rsidRPr="001448A0">
          <w:rPr>
            <w:rStyle w:val="aff5"/>
            <w:rFonts w:hint="eastAsia"/>
            <w:noProof/>
          </w:rPr>
          <w:t>第</w:t>
        </w:r>
        <w:r w:rsidR="00B15089" w:rsidRPr="001448A0">
          <w:rPr>
            <w:rStyle w:val="aff5"/>
            <w:rFonts w:hint="eastAsia"/>
            <w:noProof/>
          </w:rPr>
          <w:t>1</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引言</w:t>
        </w:r>
        <w:r w:rsidR="00B15089">
          <w:rPr>
            <w:noProof/>
            <w:webHidden/>
          </w:rPr>
          <w:tab/>
        </w:r>
        <w:r w:rsidR="00B15089">
          <w:rPr>
            <w:noProof/>
            <w:webHidden/>
          </w:rPr>
          <w:fldChar w:fldCharType="begin"/>
        </w:r>
        <w:r w:rsidR="00B15089">
          <w:rPr>
            <w:noProof/>
            <w:webHidden/>
          </w:rPr>
          <w:instrText xml:space="preserve"> PAGEREF _Toc390423703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4" w:history="1">
        <w:r w:rsidR="00B15089" w:rsidRPr="001448A0">
          <w:rPr>
            <w:rStyle w:val="aff5"/>
            <w:noProof/>
          </w:rPr>
          <w:t>1.1</w:t>
        </w:r>
        <w:r w:rsidR="00B15089" w:rsidRPr="001448A0">
          <w:rPr>
            <w:rStyle w:val="aff5"/>
            <w:rFonts w:hint="eastAsia"/>
            <w:noProof/>
          </w:rPr>
          <w:t xml:space="preserve"> </w:t>
        </w:r>
        <w:r w:rsidR="00B15089" w:rsidRPr="001448A0">
          <w:rPr>
            <w:rStyle w:val="aff5"/>
            <w:rFonts w:hint="eastAsia"/>
            <w:noProof/>
          </w:rPr>
          <w:t>无线传感器网络</w:t>
        </w:r>
        <w:r w:rsidR="00B15089">
          <w:rPr>
            <w:noProof/>
            <w:webHidden/>
          </w:rPr>
          <w:tab/>
        </w:r>
        <w:r w:rsidR="00B15089">
          <w:rPr>
            <w:noProof/>
            <w:webHidden/>
          </w:rPr>
          <w:fldChar w:fldCharType="begin"/>
        </w:r>
        <w:r w:rsidR="00B15089">
          <w:rPr>
            <w:noProof/>
            <w:webHidden/>
          </w:rPr>
          <w:instrText xml:space="preserve"> PAGEREF _Toc390423704 \h </w:instrText>
        </w:r>
        <w:r w:rsidR="00B15089">
          <w:rPr>
            <w:noProof/>
            <w:webHidden/>
          </w:rPr>
        </w:r>
        <w:r w:rsidR="00B15089">
          <w:rPr>
            <w:noProof/>
            <w:webHidden/>
          </w:rPr>
          <w:fldChar w:fldCharType="separate"/>
        </w:r>
        <w:r w:rsidR="00A630C7">
          <w:rPr>
            <w:noProof/>
            <w:webHidden/>
          </w:rPr>
          <w:t>5</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5" w:history="1">
        <w:r w:rsidR="00B15089" w:rsidRPr="001448A0">
          <w:rPr>
            <w:rStyle w:val="aff5"/>
            <w:noProof/>
          </w:rPr>
          <w:t>1.2</w:t>
        </w:r>
        <w:r w:rsidR="00B15089" w:rsidRPr="001448A0">
          <w:rPr>
            <w:rStyle w:val="aff5"/>
            <w:rFonts w:hint="eastAsia"/>
            <w:noProof/>
          </w:rPr>
          <w:t xml:space="preserve"> </w:t>
        </w:r>
        <w:r w:rsidR="00B15089" w:rsidRPr="001448A0">
          <w:rPr>
            <w:rStyle w:val="aff5"/>
            <w:rFonts w:hint="eastAsia"/>
            <w:noProof/>
          </w:rPr>
          <w:t>时钟同步技术</w:t>
        </w:r>
        <w:r w:rsidR="00B15089">
          <w:rPr>
            <w:noProof/>
            <w:webHidden/>
          </w:rPr>
          <w:tab/>
        </w:r>
        <w:r w:rsidR="00B15089">
          <w:rPr>
            <w:noProof/>
            <w:webHidden/>
          </w:rPr>
          <w:fldChar w:fldCharType="begin"/>
        </w:r>
        <w:r w:rsidR="00B15089">
          <w:rPr>
            <w:noProof/>
            <w:webHidden/>
          </w:rPr>
          <w:instrText xml:space="preserve"> PAGEREF _Toc390423705 \h </w:instrText>
        </w:r>
        <w:r w:rsidR="00B15089">
          <w:rPr>
            <w:noProof/>
            <w:webHidden/>
          </w:rPr>
        </w:r>
        <w:r w:rsidR="00B15089">
          <w:rPr>
            <w:noProof/>
            <w:webHidden/>
          </w:rPr>
          <w:fldChar w:fldCharType="separate"/>
        </w:r>
        <w:r w:rsidR="00A630C7">
          <w:rPr>
            <w:noProof/>
            <w:webHidden/>
          </w:rPr>
          <w:t>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6" w:history="1">
        <w:r w:rsidR="00B15089" w:rsidRPr="001448A0">
          <w:rPr>
            <w:rStyle w:val="aff5"/>
            <w:noProof/>
          </w:rPr>
          <w:t>1.3</w:t>
        </w:r>
        <w:r w:rsidR="00B15089" w:rsidRPr="001448A0">
          <w:rPr>
            <w:rStyle w:val="aff5"/>
            <w:rFonts w:hint="eastAsia"/>
            <w:noProof/>
          </w:rPr>
          <w:t xml:space="preserve"> </w:t>
        </w:r>
        <w:r w:rsidR="00B15089" w:rsidRPr="001448A0">
          <w:rPr>
            <w:rStyle w:val="aff5"/>
            <w:rFonts w:hint="eastAsia"/>
            <w:noProof/>
          </w:rPr>
          <w:t>需求分析与主要工作</w:t>
        </w:r>
        <w:r w:rsidR="00B15089">
          <w:rPr>
            <w:noProof/>
            <w:webHidden/>
          </w:rPr>
          <w:tab/>
        </w:r>
        <w:r w:rsidR="00B15089">
          <w:rPr>
            <w:noProof/>
            <w:webHidden/>
          </w:rPr>
          <w:fldChar w:fldCharType="begin"/>
        </w:r>
        <w:r w:rsidR="00B15089">
          <w:rPr>
            <w:noProof/>
            <w:webHidden/>
          </w:rPr>
          <w:instrText xml:space="preserve"> PAGEREF _Toc390423706 \h </w:instrText>
        </w:r>
        <w:r w:rsidR="00B15089">
          <w:rPr>
            <w:noProof/>
            <w:webHidden/>
          </w:rPr>
        </w:r>
        <w:r w:rsidR="00B15089">
          <w:rPr>
            <w:noProof/>
            <w:webHidden/>
          </w:rPr>
          <w:fldChar w:fldCharType="separate"/>
        </w:r>
        <w:r w:rsidR="00A630C7">
          <w:rPr>
            <w:noProof/>
            <w:webHidden/>
          </w:rPr>
          <w:t>7</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07" w:history="1">
        <w:r w:rsidR="00B15089" w:rsidRPr="001448A0">
          <w:rPr>
            <w:rStyle w:val="aff5"/>
            <w:rFonts w:hint="eastAsia"/>
            <w:noProof/>
          </w:rPr>
          <w:t>第</w:t>
        </w:r>
        <w:r w:rsidR="00B15089" w:rsidRPr="001448A0">
          <w:rPr>
            <w:rStyle w:val="aff5"/>
            <w:rFonts w:hint="eastAsia"/>
            <w:noProof/>
          </w:rPr>
          <w:t>2</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传统的时钟同步技术</w:t>
        </w:r>
        <w:r w:rsidR="00B15089">
          <w:rPr>
            <w:noProof/>
            <w:webHidden/>
          </w:rPr>
          <w:tab/>
        </w:r>
        <w:r w:rsidR="00B15089">
          <w:rPr>
            <w:noProof/>
            <w:webHidden/>
          </w:rPr>
          <w:fldChar w:fldCharType="begin"/>
        </w:r>
        <w:r w:rsidR="00B15089">
          <w:rPr>
            <w:noProof/>
            <w:webHidden/>
          </w:rPr>
          <w:instrText xml:space="preserve"> PAGEREF _Toc390423707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08" w:history="1">
        <w:r w:rsidR="00B15089" w:rsidRPr="001448A0">
          <w:rPr>
            <w:rStyle w:val="aff5"/>
            <w:noProof/>
          </w:rPr>
          <w:t>2.1</w:t>
        </w:r>
        <w:r w:rsidR="00B15089" w:rsidRPr="001448A0">
          <w:rPr>
            <w:rStyle w:val="aff5"/>
            <w:rFonts w:hint="eastAsia"/>
            <w:noProof/>
          </w:rPr>
          <w:t xml:space="preserve"> </w:t>
        </w:r>
        <w:r w:rsidR="00B15089" w:rsidRPr="001448A0">
          <w:rPr>
            <w:rStyle w:val="aff5"/>
            <w:rFonts w:hint="eastAsia"/>
            <w:noProof/>
          </w:rPr>
          <w:t>无线传感器网络的时钟同步技术概述</w:t>
        </w:r>
        <w:r w:rsidR="00B15089">
          <w:rPr>
            <w:noProof/>
            <w:webHidden/>
          </w:rPr>
          <w:tab/>
        </w:r>
        <w:r w:rsidR="00B15089">
          <w:rPr>
            <w:noProof/>
            <w:webHidden/>
          </w:rPr>
          <w:fldChar w:fldCharType="begin"/>
        </w:r>
        <w:r w:rsidR="00B15089">
          <w:rPr>
            <w:noProof/>
            <w:webHidden/>
          </w:rPr>
          <w:instrText xml:space="preserve"> PAGEREF _Toc390423708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09" w:history="1">
        <w:r w:rsidR="00B15089" w:rsidRPr="001448A0">
          <w:rPr>
            <w:rStyle w:val="aff5"/>
            <w:noProof/>
            <w:snapToGrid w:val="0"/>
            <w:w w:val="0"/>
          </w:rPr>
          <w:t>2.1.1</w:t>
        </w:r>
        <w:r w:rsidR="00B15089" w:rsidRPr="001448A0">
          <w:rPr>
            <w:rStyle w:val="aff5"/>
            <w:rFonts w:hint="eastAsia"/>
            <w:noProof/>
          </w:rPr>
          <w:t xml:space="preserve"> </w:t>
        </w:r>
        <w:r w:rsidR="00B15089" w:rsidRPr="001448A0">
          <w:rPr>
            <w:rStyle w:val="aff5"/>
            <w:rFonts w:hint="eastAsia"/>
            <w:noProof/>
          </w:rPr>
          <w:t>网络时间协议（</w:t>
        </w:r>
        <w:r w:rsidR="00B15089" w:rsidRPr="001448A0">
          <w:rPr>
            <w:rStyle w:val="aff5"/>
            <w:noProof/>
          </w:rPr>
          <w:t>NTP</w:t>
        </w:r>
        <w:r w:rsidR="00B15089" w:rsidRPr="001448A0">
          <w:rPr>
            <w:rStyle w:val="aff5"/>
            <w:rFonts w:hint="eastAsia"/>
            <w:noProof/>
          </w:rPr>
          <w:t>）</w:t>
        </w:r>
        <w:r w:rsidR="00B15089">
          <w:rPr>
            <w:noProof/>
            <w:webHidden/>
          </w:rPr>
          <w:tab/>
        </w:r>
        <w:r w:rsidR="00B15089">
          <w:rPr>
            <w:noProof/>
            <w:webHidden/>
          </w:rPr>
          <w:fldChar w:fldCharType="begin"/>
        </w:r>
        <w:r w:rsidR="00B15089">
          <w:rPr>
            <w:noProof/>
            <w:webHidden/>
          </w:rPr>
          <w:instrText xml:space="preserve"> PAGEREF _Toc390423709 \h </w:instrText>
        </w:r>
        <w:r w:rsidR="00B15089">
          <w:rPr>
            <w:noProof/>
            <w:webHidden/>
          </w:rPr>
        </w:r>
        <w:r w:rsidR="00B15089">
          <w:rPr>
            <w:noProof/>
            <w:webHidden/>
          </w:rPr>
          <w:fldChar w:fldCharType="separate"/>
        </w:r>
        <w:r w:rsidR="00A630C7">
          <w:rPr>
            <w:noProof/>
            <w:webHidden/>
          </w:rPr>
          <w:t>10</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0" w:history="1">
        <w:r w:rsidR="00B15089" w:rsidRPr="001448A0">
          <w:rPr>
            <w:rStyle w:val="aff5"/>
            <w:noProof/>
            <w:snapToGrid w:val="0"/>
            <w:w w:val="0"/>
          </w:rPr>
          <w:t>2.1.2</w:t>
        </w:r>
        <w:r w:rsidR="00B15089" w:rsidRPr="001448A0">
          <w:rPr>
            <w:rStyle w:val="aff5"/>
            <w:rFonts w:ascii="Times" w:hAnsi="Times" w:hint="eastAsia"/>
            <w:noProof/>
          </w:rPr>
          <w:t xml:space="preserve"> </w:t>
        </w:r>
        <w:r w:rsidR="00B15089" w:rsidRPr="001448A0">
          <w:rPr>
            <w:rStyle w:val="aff5"/>
            <w:rFonts w:ascii="Times" w:hAnsi="Times" w:hint="eastAsia"/>
            <w:noProof/>
          </w:rPr>
          <w:t>全球定位方法（</w:t>
        </w:r>
        <w:r w:rsidR="00B15089" w:rsidRPr="001448A0">
          <w:rPr>
            <w:rStyle w:val="aff5"/>
            <w:noProof/>
          </w:rPr>
          <w:t>GPS</w:t>
        </w:r>
        <w:r w:rsidR="00B15089" w:rsidRPr="001448A0">
          <w:rPr>
            <w:rStyle w:val="aff5"/>
            <w:rFonts w:ascii="Times" w:hAnsi="Times" w:hint="eastAsia"/>
            <w:noProof/>
          </w:rPr>
          <w:t>）</w:t>
        </w:r>
        <w:r w:rsidR="00B15089">
          <w:rPr>
            <w:noProof/>
            <w:webHidden/>
          </w:rPr>
          <w:tab/>
        </w:r>
        <w:r w:rsidR="00B15089">
          <w:rPr>
            <w:noProof/>
            <w:webHidden/>
          </w:rPr>
          <w:fldChar w:fldCharType="begin"/>
        </w:r>
        <w:r w:rsidR="00B15089">
          <w:rPr>
            <w:noProof/>
            <w:webHidden/>
          </w:rPr>
          <w:instrText xml:space="preserve"> PAGEREF _Toc390423710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1" w:history="1">
        <w:r w:rsidR="00B15089" w:rsidRPr="001448A0">
          <w:rPr>
            <w:rStyle w:val="aff5"/>
            <w:noProof/>
            <w:snapToGrid w:val="0"/>
            <w:w w:val="0"/>
          </w:rPr>
          <w:t>2.1.3</w:t>
        </w:r>
        <w:r w:rsidR="00B15089" w:rsidRPr="001448A0">
          <w:rPr>
            <w:rStyle w:val="aff5"/>
            <w:rFonts w:hint="eastAsia"/>
            <w:noProof/>
          </w:rPr>
          <w:t xml:space="preserve"> </w:t>
        </w:r>
        <w:r w:rsidR="00B15089" w:rsidRPr="001448A0">
          <w:rPr>
            <w:rStyle w:val="aff5"/>
            <w:rFonts w:hint="eastAsia"/>
            <w:noProof/>
          </w:rPr>
          <w:t>广播式时钟同步技术</w:t>
        </w:r>
        <w:r w:rsidR="00B15089">
          <w:rPr>
            <w:noProof/>
            <w:webHidden/>
          </w:rPr>
          <w:tab/>
        </w:r>
        <w:r w:rsidR="00B15089">
          <w:rPr>
            <w:noProof/>
            <w:webHidden/>
          </w:rPr>
          <w:fldChar w:fldCharType="begin"/>
        </w:r>
        <w:r w:rsidR="00B15089">
          <w:rPr>
            <w:noProof/>
            <w:webHidden/>
          </w:rPr>
          <w:instrText xml:space="preserve"> PAGEREF _Toc390423711 \h </w:instrText>
        </w:r>
        <w:r w:rsidR="00B15089">
          <w:rPr>
            <w:noProof/>
            <w:webHidden/>
          </w:rPr>
        </w:r>
        <w:r w:rsidR="00B15089">
          <w:rPr>
            <w:noProof/>
            <w:webHidden/>
          </w:rPr>
          <w:fldChar w:fldCharType="separate"/>
        </w:r>
        <w:r w:rsidR="00A630C7">
          <w:rPr>
            <w:noProof/>
            <w:webHidden/>
          </w:rPr>
          <w:t>11</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2" w:history="1">
        <w:r w:rsidR="00B15089" w:rsidRPr="001448A0">
          <w:rPr>
            <w:rStyle w:val="aff5"/>
            <w:noProof/>
            <w:snapToGrid w:val="0"/>
            <w:w w:val="0"/>
          </w:rPr>
          <w:t>2.1.4</w:t>
        </w:r>
        <w:r w:rsidR="00B15089" w:rsidRPr="001448A0">
          <w:rPr>
            <w:rStyle w:val="aff5"/>
            <w:rFonts w:hint="eastAsia"/>
            <w:noProof/>
          </w:rPr>
          <w:t xml:space="preserve"> </w:t>
        </w:r>
        <w:r w:rsidR="00B15089" w:rsidRPr="001448A0">
          <w:rPr>
            <w:rStyle w:val="aff5"/>
            <w:rFonts w:hint="eastAsia"/>
            <w:noProof/>
          </w:rPr>
          <w:t>多跳转发式时钟同步技术</w:t>
        </w:r>
        <w:r w:rsidR="00B15089">
          <w:rPr>
            <w:noProof/>
            <w:webHidden/>
          </w:rPr>
          <w:tab/>
        </w:r>
        <w:r w:rsidR="00B15089">
          <w:rPr>
            <w:noProof/>
            <w:webHidden/>
          </w:rPr>
          <w:fldChar w:fldCharType="begin"/>
        </w:r>
        <w:r w:rsidR="00B15089">
          <w:rPr>
            <w:noProof/>
            <w:webHidden/>
          </w:rPr>
          <w:instrText xml:space="preserve"> PAGEREF _Toc390423712 \h </w:instrText>
        </w:r>
        <w:r w:rsidR="00B15089">
          <w:rPr>
            <w:noProof/>
            <w:webHidden/>
          </w:rPr>
        </w:r>
        <w:r w:rsidR="00B15089">
          <w:rPr>
            <w:noProof/>
            <w:webHidden/>
          </w:rPr>
          <w:fldChar w:fldCharType="separate"/>
        </w:r>
        <w:r w:rsidR="00A630C7">
          <w:rPr>
            <w:noProof/>
            <w:webHidden/>
          </w:rPr>
          <w:t>13</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3" w:history="1">
        <w:r w:rsidR="00B15089" w:rsidRPr="001448A0">
          <w:rPr>
            <w:rStyle w:val="aff5"/>
            <w:noProof/>
          </w:rPr>
          <w:t>2.2</w:t>
        </w:r>
        <w:r w:rsidR="00B15089" w:rsidRPr="001448A0">
          <w:rPr>
            <w:rStyle w:val="aff5"/>
            <w:rFonts w:hint="eastAsia"/>
            <w:noProof/>
          </w:rPr>
          <w:t xml:space="preserve"> </w:t>
        </w:r>
        <w:r w:rsidR="00B15089" w:rsidRPr="001448A0">
          <w:rPr>
            <w:rStyle w:val="aff5"/>
            <w:rFonts w:hint="eastAsia"/>
            <w:noProof/>
          </w:rPr>
          <w:t>传统无线传感网时钟同步技术评价标准</w:t>
        </w:r>
        <w:r w:rsidR="00B15089">
          <w:rPr>
            <w:noProof/>
            <w:webHidden/>
          </w:rPr>
          <w:tab/>
        </w:r>
        <w:r w:rsidR="00B15089">
          <w:rPr>
            <w:noProof/>
            <w:webHidden/>
          </w:rPr>
          <w:fldChar w:fldCharType="begin"/>
        </w:r>
        <w:r w:rsidR="00B15089">
          <w:rPr>
            <w:noProof/>
            <w:webHidden/>
          </w:rPr>
          <w:instrText xml:space="preserve"> PAGEREF _Toc390423713 \h </w:instrText>
        </w:r>
        <w:r w:rsidR="00B15089">
          <w:rPr>
            <w:noProof/>
            <w:webHidden/>
          </w:rPr>
        </w:r>
        <w:r w:rsidR="00B15089">
          <w:rPr>
            <w:noProof/>
            <w:webHidden/>
          </w:rPr>
          <w:fldChar w:fldCharType="separate"/>
        </w:r>
        <w:r w:rsidR="00A630C7">
          <w:rPr>
            <w:noProof/>
            <w:webHidden/>
          </w:rPr>
          <w:t>14</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4" w:history="1">
        <w:r w:rsidR="00B15089" w:rsidRPr="001448A0">
          <w:rPr>
            <w:rStyle w:val="aff5"/>
            <w:noProof/>
          </w:rPr>
          <w:t>2.3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_Toc390423714 \h </w:instrText>
        </w:r>
        <w:r w:rsidR="00B15089">
          <w:rPr>
            <w:noProof/>
            <w:webHidden/>
          </w:rPr>
        </w:r>
        <w:r w:rsidR="00B15089">
          <w:rPr>
            <w:noProof/>
            <w:webHidden/>
          </w:rPr>
          <w:fldChar w:fldCharType="separate"/>
        </w:r>
        <w:r w:rsidR="00A630C7">
          <w:rPr>
            <w:noProof/>
            <w:webHidden/>
          </w:rPr>
          <w:t>15</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15" w:history="1">
        <w:r w:rsidR="00B15089" w:rsidRPr="001448A0">
          <w:rPr>
            <w:rStyle w:val="aff5"/>
            <w:rFonts w:hint="eastAsia"/>
            <w:noProof/>
          </w:rPr>
          <w:t>第</w:t>
        </w:r>
        <w:r w:rsidR="00B15089" w:rsidRPr="001448A0">
          <w:rPr>
            <w:rStyle w:val="aff5"/>
            <w:rFonts w:hint="eastAsia"/>
            <w:noProof/>
          </w:rPr>
          <w:t>3</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基于太阳信标的时钟同步技术的建模与算法</w:t>
        </w:r>
        <w:r w:rsidR="00B15089">
          <w:rPr>
            <w:noProof/>
            <w:webHidden/>
          </w:rPr>
          <w:tab/>
        </w:r>
        <w:r w:rsidR="00B15089">
          <w:rPr>
            <w:noProof/>
            <w:webHidden/>
          </w:rPr>
          <w:fldChar w:fldCharType="begin"/>
        </w:r>
        <w:r w:rsidR="00B15089">
          <w:rPr>
            <w:noProof/>
            <w:webHidden/>
          </w:rPr>
          <w:instrText xml:space="preserve"> PAGEREF _Toc390423715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6" w:history="1">
        <w:r w:rsidR="00B15089" w:rsidRPr="001448A0">
          <w:rPr>
            <w:rStyle w:val="aff5"/>
            <w:noProof/>
          </w:rPr>
          <w:t>3.1</w:t>
        </w:r>
        <w:r w:rsidR="00B15089" w:rsidRPr="001448A0">
          <w:rPr>
            <w:rStyle w:val="aff5"/>
            <w:rFonts w:hint="eastAsia"/>
            <w:noProof/>
          </w:rPr>
          <w:t xml:space="preserve"> </w:t>
        </w:r>
        <w:r w:rsidR="00B15089" w:rsidRPr="001448A0">
          <w:rPr>
            <w:rStyle w:val="aff5"/>
            <w:rFonts w:hint="eastAsia"/>
            <w:noProof/>
          </w:rPr>
          <w:t>概述</w:t>
        </w:r>
        <w:r w:rsidR="00B15089">
          <w:rPr>
            <w:noProof/>
            <w:webHidden/>
          </w:rPr>
          <w:tab/>
        </w:r>
        <w:r w:rsidR="00B15089">
          <w:rPr>
            <w:noProof/>
            <w:webHidden/>
          </w:rPr>
          <w:fldChar w:fldCharType="begin"/>
        </w:r>
        <w:r w:rsidR="00B15089">
          <w:rPr>
            <w:noProof/>
            <w:webHidden/>
          </w:rPr>
          <w:instrText xml:space="preserve"> PAGEREF _Toc390423716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17" w:history="1">
        <w:r w:rsidR="00B15089" w:rsidRPr="001448A0">
          <w:rPr>
            <w:rStyle w:val="aff5"/>
            <w:noProof/>
          </w:rPr>
          <w:t>3.2</w:t>
        </w:r>
        <w:r w:rsidR="00B15089" w:rsidRPr="001448A0">
          <w:rPr>
            <w:rStyle w:val="aff5"/>
            <w:rFonts w:hint="eastAsia"/>
            <w:noProof/>
          </w:rPr>
          <w:t xml:space="preserve"> </w:t>
        </w:r>
        <w:r w:rsidR="00B15089" w:rsidRPr="001448A0">
          <w:rPr>
            <w:rStyle w:val="aff5"/>
            <w:rFonts w:hint="eastAsia"/>
            <w:noProof/>
          </w:rPr>
          <w:t>时钟延时校准</w:t>
        </w:r>
        <w:r w:rsidR="00B15089">
          <w:rPr>
            <w:noProof/>
            <w:webHidden/>
          </w:rPr>
          <w:tab/>
        </w:r>
        <w:r w:rsidR="00B15089">
          <w:rPr>
            <w:noProof/>
            <w:webHidden/>
          </w:rPr>
          <w:fldChar w:fldCharType="begin"/>
        </w:r>
        <w:r w:rsidR="00B15089">
          <w:rPr>
            <w:noProof/>
            <w:webHidden/>
          </w:rPr>
          <w:instrText xml:space="preserve"> PAGEREF _Toc390423717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8" w:history="1">
        <w:r w:rsidR="00B15089" w:rsidRPr="001448A0">
          <w:rPr>
            <w:rStyle w:val="aff5"/>
            <w:noProof/>
            <w:snapToGrid w:val="0"/>
            <w:w w:val="0"/>
          </w:rPr>
          <w:t>3.2.1</w:t>
        </w:r>
        <w:r w:rsidR="00B15089" w:rsidRPr="001448A0">
          <w:rPr>
            <w:rStyle w:val="aff5"/>
            <w:rFonts w:hint="eastAsia"/>
            <w:noProof/>
          </w:rPr>
          <w:t xml:space="preserve"> </w:t>
        </w:r>
        <w:r w:rsidR="00B15089" w:rsidRPr="001448A0">
          <w:rPr>
            <w:rStyle w:val="aff5"/>
            <w:rFonts w:hint="eastAsia"/>
            <w:noProof/>
          </w:rPr>
          <w:t>采样时钟延时校准算法</w:t>
        </w:r>
        <w:r w:rsidR="00B15089">
          <w:rPr>
            <w:noProof/>
            <w:webHidden/>
          </w:rPr>
          <w:tab/>
        </w:r>
        <w:r w:rsidR="00B15089">
          <w:rPr>
            <w:noProof/>
            <w:webHidden/>
          </w:rPr>
          <w:fldChar w:fldCharType="begin"/>
        </w:r>
        <w:r w:rsidR="00B15089">
          <w:rPr>
            <w:noProof/>
            <w:webHidden/>
          </w:rPr>
          <w:instrText xml:space="preserve"> PAGEREF _Toc390423718 \h </w:instrText>
        </w:r>
        <w:r w:rsidR="00B15089">
          <w:rPr>
            <w:noProof/>
            <w:webHidden/>
          </w:rPr>
        </w:r>
        <w:r w:rsidR="00B15089">
          <w:rPr>
            <w:noProof/>
            <w:webHidden/>
          </w:rPr>
          <w:fldChar w:fldCharType="separate"/>
        </w:r>
        <w:r w:rsidR="00A630C7">
          <w:rPr>
            <w:noProof/>
            <w:webHidden/>
          </w:rPr>
          <w:t>16</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19" w:history="1">
        <w:r w:rsidR="00B15089" w:rsidRPr="001448A0">
          <w:rPr>
            <w:rStyle w:val="aff5"/>
            <w:noProof/>
            <w:snapToGrid w:val="0"/>
            <w:w w:val="0"/>
          </w:rPr>
          <w:t>3.2.2</w:t>
        </w:r>
        <w:r w:rsidR="00B15089" w:rsidRPr="001448A0">
          <w:rPr>
            <w:rStyle w:val="aff5"/>
            <w:rFonts w:hint="eastAsia"/>
            <w:noProof/>
          </w:rPr>
          <w:t xml:space="preserve"> </w:t>
        </w:r>
        <w:r w:rsidR="00B15089" w:rsidRPr="001448A0">
          <w:rPr>
            <w:rStyle w:val="aff5"/>
            <w:rFonts w:hint="eastAsia"/>
            <w:noProof/>
          </w:rPr>
          <w:t>影响因素分析</w:t>
        </w:r>
        <w:r w:rsidR="00B15089">
          <w:rPr>
            <w:noProof/>
            <w:webHidden/>
          </w:rPr>
          <w:tab/>
        </w:r>
        <w:r w:rsidR="00B15089">
          <w:rPr>
            <w:noProof/>
            <w:webHidden/>
          </w:rPr>
          <w:fldChar w:fldCharType="begin"/>
        </w:r>
        <w:r w:rsidR="00B15089">
          <w:rPr>
            <w:noProof/>
            <w:webHidden/>
          </w:rPr>
          <w:instrText xml:space="preserve"> PAGEREF _Toc390423719 \h </w:instrText>
        </w:r>
        <w:r w:rsidR="00B15089">
          <w:rPr>
            <w:noProof/>
            <w:webHidden/>
          </w:rPr>
        </w:r>
        <w:r w:rsidR="00B15089">
          <w:rPr>
            <w:noProof/>
            <w:webHidden/>
          </w:rPr>
          <w:fldChar w:fldCharType="separate"/>
        </w:r>
        <w:r w:rsidR="00A630C7">
          <w:rPr>
            <w:noProof/>
            <w:webHidden/>
          </w:rPr>
          <w:t>18</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0" w:history="1">
        <w:r w:rsidR="00B15089" w:rsidRPr="001448A0">
          <w:rPr>
            <w:rStyle w:val="aff5"/>
            <w:noProof/>
          </w:rPr>
          <w:t>3.3</w:t>
        </w:r>
        <w:r w:rsidR="00B15089" w:rsidRPr="001448A0">
          <w:rPr>
            <w:rStyle w:val="aff5"/>
            <w:rFonts w:hint="eastAsia"/>
            <w:noProof/>
          </w:rPr>
          <w:t xml:space="preserve"> </w:t>
        </w:r>
        <w:r w:rsidR="00B15089" w:rsidRPr="001448A0">
          <w:rPr>
            <w:rStyle w:val="aff5"/>
            <w:rFonts w:hint="eastAsia"/>
            <w:noProof/>
          </w:rPr>
          <w:t>时钟频偏修正</w:t>
        </w:r>
        <w:r w:rsidR="00B15089">
          <w:rPr>
            <w:noProof/>
            <w:webHidden/>
          </w:rPr>
          <w:tab/>
        </w:r>
        <w:r w:rsidR="00B15089">
          <w:rPr>
            <w:noProof/>
            <w:webHidden/>
          </w:rPr>
          <w:fldChar w:fldCharType="begin"/>
        </w:r>
        <w:r w:rsidR="00B15089">
          <w:rPr>
            <w:noProof/>
            <w:webHidden/>
          </w:rPr>
          <w:instrText xml:space="preserve"> PAGEREF _Toc390423720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1" w:history="1">
        <w:r w:rsidR="00B15089" w:rsidRPr="001448A0">
          <w:rPr>
            <w:rStyle w:val="aff5"/>
            <w:noProof/>
            <w:snapToGrid w:val="0"/>
            <w:w w:val="0"/>
          </w:rPr>
          <w:t>3.3.1</w:t>
        </w:r>
        <w:r w:rsidR="00B15089" w:rsidRPr="001448A0">
          <w:rPr>
            <w:rStyle w:val="aff5"/>
            <w:rFonts w:hint="eastAsia"/>
            <w:noProof/>
          </w:rPr>
          <w:t xml:space="preserve"> </w:t>
        </w:r>
        <w:r w:rsidR="00B15089" w:rsidRPr="001448A0">
          <w:rPr>
            <w:rStyle w:val="aff5"/>
            <w:rFonts w:hint="eastAsia"/>
            <w:noProof/>
          </w:rPr>
          <w:t>采样时钟频偏修正算法</w:t>
        </w:r>
        <w:r w:rsidR="00B15089">
          <w:rPr>
            <w:noProof/>
            <w:webHidden/>
          </w:rPr>
          <w:tab/>
        </w:r>
        <w:r w:rsidR="00B15089">
          <w:rPr>
            <w:noProof/>
            <w:webHidden/>
          </w:rPr>
          <w:fldChar w:fldCharType="begin"/>
        </w:r>
        <w:r w:rsidR="00B15089">
          <w:rPr>
            <w:noProof/>
            <w:webHidden/>
          </w:rPr>
          <w:instrText xml:space="preserve"> PAGEREF _Toc390423721 \h </w:instrText>
        </w:r>
        <w:r w:rsidR="00B15089">
          <w:rPr>
            <w:noProof/>
            <w:webHidden/>
          </w:rPr>
        </w:r>
        <w:r w:rsidR="00B15089">
          <w:rPr>
            <w:noProof/>
            <w:webHidden/>
          </w:rPr>
          <w:fldChar w:fldCharType="separate"/>
        </w:r>
        <w:r w:rsidR="00A630C7">
          <w:rPr>
            <w:noProof/>
            <w:webHidden/>
          </w:rPr>
          <w:t>24</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2" w:history="1">
        <w:r w:rsidR="00B15089" w:rsidRPr="001448A0">
          <w:rPr>
            <w:rStyle w:val="aff5"/>
            <w:noProof/>
          </w:rPr>
          <w:t>3.4</w:t>
        </w:r>
        <w:r w:rsidR="00B15089" w:rsidRPr="001448A0">
          <w:rPr>
            <w:rStyle w:val="aff5"/>
            <w:rFonts w:hint="eastAsia"/>
            <w:noProof/>
          </w:rPr>
          <w:t xml:space="preserve"> </w:t>
        </w:r>
        <w:r w:rsidR="00B15089" w:rsidRPr="001448A0">
          <w:rPr>
            <w:rStyle w:val="aff5"/>
            <w:rFonts w:hint="eastAsia"/>
            <w:noProof/>
          </w:rPr>
          <w:t>算法优化分析</w:t>
        </w:r>
        <w:r w:rsidR="00B15089">
          <w:rPr>
            <w:noProof/>
            <w:webHidden/>
          </w:rPr>
          <w:tab/>
        </w:r>
        <w:r w:rsidR="00B15089">
          <w:rPr>
            <w:noProof/>
            <w:webHidden/>
          </w:rPr>
          <w:fldChar w:fldCharType="begin"/>
        </w:r>
        <w:r w:rsidR="00B15089">
          <w:rPr>
            <w:noProof/>
            <w:webHidden/>
          </w:rPr>
          <w:instrText xml:space="preserve"> PAGEREF _Toc390423722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3" w:history="1">
        <w:r w:rsidR="00B15089" w:rsidRPr="001448A0">
          <w:rPr>
            <w:rStyle w:val="aff5"/>
            <w:noProof/>
          </w:rPr>
          <w:t>3.5</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_Toc390423723 \h </w:instrText>
        </w:r>
        <w:r w:rsidR="00B15089">
          <w:rPr>
            <w:noProof/>
            <w:webHidden/>
          </w:rPr>
        </w:r>
        <w:r w:rsidR="00B15089">
          <w:rPr>
            <w:noProof/>
            <w:webHidden/>
          </w:rPr>
          <w:fldChar w:fldCharType="separate"/>
        </w:r>
        <w:r w:rsidR="00A630C7">
          <w:rPr>
            <w:noProof/>
            <w:webHidden/>
          </w:rPr>
          <w:t>26</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24" w:history="1">
        <w:r w:rsidR="00B15089" w:rsidRPr="001448A0">
          <w:rPr>
            <w:rStyle w:val="aff5"/>
            <w:rFonts w:hint="eastAsia"/>
            <w:noProof/>
          </w:rPr>
          <w:t>第</w:t>
        </w:r>
        <w:r w:rsidR="00B15089" w:rsidRPr="001448A0">
          <w:rPr>
            <w:rStyle w:val="aff5"/>
            <w:rFonts w:hint="eastAsia"/>
            <w:noProof/>
          </w:rPr>
          <w:t>4</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硬件平台与实验</w:t>
        </w:r>
        <w:r w:rsidR="00B15089">
          <w:rPr>
            <w:noProof/>
            <w:webHidden/>
          </w:rPr>
          <w:tab/>
        </w:r>
        <w:r w:rsidR="00B15089">
          <w:rPr>
            <w:noProof/>
            <w:webHidden/>
          </w:rPr>
          <w:fldChar w:fldCharType="begin"/>
        </w:r>
        <w:r w:rsidR="00B15089">
          <w:rPr>
            <w:noProof/>
            <w:webHidden/>
          </w:rPr>
          <w:instrText xml:space="preserve"> PAGEREF _Toc390423724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5" w:history="1">
        <w:r w:rsidR="00B15089" w:rsidRPr="001448A0">
          <w:rPr>
            <w:rStyle w:val="aff5"/>
            <w:noProof/>
          </w:rPr>
          <w:t>4.1</w:t>
        </w:r>
        <w:r w:rsidR="00B15089" w:rsidRPr="001448A0">
          <w:rPr>
            <w:rStyle w:val="aff5"/>
            <w:rFonts w:hint="eastAsia"/>
            <w:noProof/>
          </w:rPr>
          <w:t xml:space="preserve"> </w:t>
        </w:r>
        <w:r w:rsidR="00B15089" w:rsidRPr="001448A0">
          <w:rPr>
            <w:rStyle w:val="aff5"/>
            <w:rFonts w:hint="eastAsia"/>
            <w:noProof/>
          </w:rPr>
          <w:t>硬件平台</w:t>
        </w:r>
        <w:r w:rsidR="00B15089">
          <w:rPr>
            <w:noProof/>
            <w:webHidden/>
          </w:rPr>
          <w:tab/>
        </w:r>
        <w:r w:rsidR="00B15089">
          <w:rPr>
            <w:noProof/>
            <w:webHidden/>
          </w:rPr>
          <w:fldChar w:fldCharType="begin"/>
        </w:r>
        <w:r w:rsidR="00B15089">
          <w:rPr>
            <w:noProof/>
            <w:webHidden/>
          </w:rPr>
          <w:instrText xml:space="preserve"> PAGEREF _Toc390423725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6" w:history="1">
        <w:r w:rsidR="00B15089" w:rsidRPr="001448A0">
          <w:rPr>
            <w:rStyle w:val="aff5"/>
            <w:noProof/>
            <w:snapToGrid w:val="0"/>
            <w:w w:val="0"/>
          </w:rPr>
          <w:t>4.1.1</w:t>
        </w:r>
        <w:r w:rsidR="00B15089" w:rsidRPr="001448A0">
          <w:rPr>
            <w:rStyle w:val="aff5"/>
            <w:rFonts w:hint="eastAsia"/>
            <w:noProof/>
          </w:rPr>
          <w:t xml:space="preserve"> </w:t>
        </w:r>
        <w:r w:rsidR="00B15089" w:rsidRPr="001448A0">
          <w:rPr>
            <w:rStyle w:val="aff5"/>
            <w:rFonts w:hint="eastAsia"/>
            <w:noProof/>
          </w:rPr>
          <w:t>硬件架构方案</w:t>
        </w:r>
        <w:r w:rsidR="00B15089">
          <w:rPr>
            <w:noProof/>
            <w:webHidden/>
          </w:rPr>
          <w:tab/>
        </w:r>
        <w:r w:rsidR="00B15089">
          <w:rPr>
            <w:noProof/>
            <w:webHidden/>
          </w:rPr>
          <w:fldChar w:fldCharType="begin"/>
        </w:r>
        <w:r w:rsidR="00B15089">
          <w:rPr>
            <w:noProof/>
            <w:webHidden/>
          </w:rPr>
          <w:instrText xml:space="preserve"> PAGEREF _Toc390423726 \h </w:instrText>
        </w:r>
        <w:r w:rsidR="00B15089">
          <w:rPr>
            <w:noProof/>
            <w:webHidden/>
          </w:rPr>
        </w:r>
        <w:r w:rsidR="00B15089">
          <w:rPr>
            <w:noProof/>
            <w:webHidden/>
          </w:rPr>
          <w:fldChar w:fldCharType="separate"/>
        </w:r>
        <w:r w:rsidR="00A630C7">
          <w:rPr>
            <w:noProof/>
            <w:webHidden/>
          </w:rPr>
          <w:t>28</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7" w:history="1">
        <w:r w:rsidR="00B15089" w:rsidRPr="001448A0">
          <w:rPr>
            <w:rStyle w:val="aff5"/>
            <w:noProof/>
            <w:snapToGrid w:val="0"/>
            <w:w w:val="0"/>
          </w:rPr>
          <w:t>4.1.2</w:t>
        </w:r>
        <w:r w:rsidR="00B15089" w:rsidRPr="001448A0">
          <w:rPr>
            <w:rStyle w:val="aff5"/>
            <w:rFonts w:hint="eastAsia"/>
            <w:noProof/>
          </w:rPr>
          <w:t xml:space="preserve"> </w:t>
        </w:r>
        <w:r w:rsidR="00B15089" w:rsidRPr="001448A0">
          <w:rPr>
            <w:rStyle w:val="aff5"/>
            <w:rFonts w:hint="eastAsia"/>
            <w:noProof/>
          </w:rPr>
          <w:t>硬件模块选型与配置</w:t>
        </w:r>
        <w:r w:rsidR="00B15089">
          <w:rPr>
            <w:noProof/>
            <w:webHidden/>
          </w:rPr>
          <w:tab/>
        </w:r>
        <w:r w:rsidR="00B15089">
          <w:rPr>
            <w:noProof/>
            <w:webHidden/>
          </w:rPr>
          <w:fldChar w:fldCharType="begin"/>
        </w:r>
        <w:r w:rsidR="00B15089">
          <w:rPr>
            <w:noProof/>
            <w:webHidden/>
          </w:rPr>
          <w:instrText xml:space="preserve"> PAGEREF _Toc390423727 \h </w:instrText>
        </w:r>
        <w:r w:rsidR="00B15089">
          <w:rPr>
            <w:noProof/>
            <w:webHidden/>
          </w:rPr>
        </w:r>
        <w:r w:rsidR="00B15089">
          <w:rPr>
            <w:noProof/>
            <w:webHidden/>
          </w:rPr>
          <w:fldChar w:fldCharType="separate"/>
        </w:r>
        <w:r w:rsidR="00A630C7">
          <w:rPr>
            <w:noProof/>
            <w:webHidden/>
          </w:rPr>
          <w:t>29</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28" w:history="1">
        <w:r w:rsidR="00B15089" w:rsidRPr="001448A0">
          <w:rPr>
            <w:rStyle w:val="aff5"/>
            <w:noProof/>
            <w:snapToGrid w:val="0"/>
            <w:w w:val="0"/>
          </w:rPr>
          <w:t>4.1.3</w:t>
        </w:r>
        <w:r w:rsidR="00B15089" w:rsidRPr="001448A0">
          <w:rPr>
            <w:rStyle w:val="aff5"/>
            <w:rFonts w:hint="eastAsia"/>
            <w:noProof/>
          </w:rPr>
          <w:t xml:space="preserve"> </w:t>
        </w:r>
        <w:r w:rsidR="00B15089" w:rsidRPr="001448A0">
          <w:rPr>
            <w:rStyle w:val="aff5"/>
            <w:rFonts w:hint="eastAsia"/>
            <w:noProof/>
          </w:rPr>
          <w:t>硬件平台工作流程设计</w:t>
        </w:r>
        <w:r w:rsidR="00B15089">
          <w:rPr>
            <w:noProof/>
            <w:webHidden/>
          </w:rPr>
          <w:tab/>
        </w:r>
        <w:r w:rsidR="00B15089">
          <w:rPr>
            <w:noProof/>
            <w:webHidden/>
          </w:rPr>
          <w:fldChar w:fldCharType="begin"/>
        </w:r>
        <w:r w:rsidR="00B15089">
          <w:rPr>
            <w:noProof/>
            <w:webHidden/>
          </w:rPr>
          <w:instrText xml:space="preserve"> PAGEREF _Toc390423728 \h </w:instrText>
        </w:r>
        <w:r w:rsidR="00B15089">
          <w:rPr>
            <w:noProof/>
            <w:webHidden/>
          </w:rPr>
        </w:r>
        <w:r w:rsidR="00B15089">
          <w:rPr>
            <w:noProof/>
            <w:webHidden/>
          </w:rPr>
          <w:fldChar w:fldCharType="separate"/>
        </w:r>
        <w:r w:rsidR="00A630C7">
          <w:rPr>
            <w:noProof/>
            <w:webHidden/>
          </w:rPr>
          <w:t>35</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29" w:history="1">
        <w:r w:rsidR="00B15089" w:rsidRPr="001448A0">
          <w:rPr>
            <w:rStyle w:val="aff5"/>
            <w:noProof/>
          </w:rPr>
          <w:t>4.2</w:t>
        </w:r>
        <w:r w:rsidR="00B15089" w:rsidRPr="001448A0">
          <w:rPr>
            <w:rStyle w:val="aff5"/>
            <w:rFonts w:hint="eastAsia"/>
            <w:noProof/>
          </w:rPr>
          <w:t xml:space="preserve"> </w:t>
        </w:r>
        <w:r w:rsidR="00B15089" w:rsidRPr="001448A0">
          <w:rPr>
            <w:rStyle w:val="aff5"/>
            <w:rFonts w:hint="eastAsia"/>
            <w:noProof/>
          </w:rPr>
          <w:t>实验设计与结果</w:t>
        </w:r>
        <w:r w:rsidR="00B15089">
          <w:rPr>
            <w:noProof/>
            <w:webHidden/>
          </w:rPr>
          <w:tab/>
        </w:r>
        <w:r w:rsidR="00B15089">
          <w:rPr>
            <w:noProof/>
            <w:webHidden/>
          </w:rPr>
          <w:fldChar w:fldCharType="begin"/>
        </w:r>
        <w:r w:rsidR="00B15089">
          <w:rPr>
            <w:noProof/>
            <w:webHidden/>
          </w:rPr>
          <w:instrText xml:space="preserve"> PAGEREF _Toc390423729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30" w:history="1">
        <w:r w:rsidR="00B15089" w:rsidRPr="001448A0">
          <w:rPr>
            <w:rStyle w:val="aff5"/>
            <w:noProof/>
            <w:snapToGrid w:val="0"/>
            <w:w w:val="0"/>
          </w:rPr>
          <w:t>4.2.1</w:t>
        </w:r>
        <w:r w:rsidR="00B15089" w:rsidRPr="001448A0">
          <w:rPr>
            <w:rStyle w:val="aff5"/>
            <w:rFonts w:ascii="黑体" w:hAnsi="黑体" w:hint="eastAsia"/>
            <w:noProof/>
          </w:rPr>
          <w:t xml:space="preserve"> </w:t>
        </w:r>
        <w:r w:rsidR="00B15089" w:rsidRPr="001448A0">
          <w:rPr>
            <w:rStyle w:val="aff5"/>
            <w:rFonts w:ascii="黑体" w:hAnsi="黑体" w:hint="eastAsia"/>
            <w:noProof/>
          </w:rPr>
          <w:t>时钟延时校准实验</w:t>
        </w:r>
        <w:r w:rsidR="00B15089">
          <w:rPr>
            <w:noProof/>
            <w:webHidden/>
          </w:rPr>
          <w:tab/>
        </w:r>
        <w:r w:rsidR="00B15089">
          <w:rPr>
            <w:noProof/>
            <w:webHidden/>
          </w:rPr>
          <w:fldChar w:fldCharType="begin"/>
        </w:r>
        <w:r w:rsidR="00B15089">
          <w:rPr>
            <w:noProof/>
            <w:webHidden/>
          </w:rPr>
          <w:instrText xml:space="preserve"> PAGEREF _Toc390423730 \h </w:instrText>
        </w:r>
        <w:r w:rsidR="00B15089">
          <w:rPr>
            <w:noProof/>
            <w:webHidden/>
          </w:rPr>
        </w:r>
        <w:r w:rsidR="00B15089">
          <w:rPr>
            <w:noProof/>
            <w:webHidden/>
          </w:rPr>
          <w:fldChar w:fldCharType="separate"/>
        </w:r>
        <w:r w:rsidR="00A630C7">
          <w:rPr>
            <w:noProof/>
            <w:webHidden/>
          </w:rPr>
          <w:t>37</w:t>
        </w:r>
        <w:r w:rsidR="00B15089">
          <w:rPr>
            <w:noProof/>
            <w:webHidden/>
          </w:rPr>
          <w:fldChar w:fldCharType="end"/>
        </w:r>
      </w:hyperlink>
    </w:p>
    <w:p w:rsidR="00B15089" w:rsidRDefault="00717683" w:rsidP="004B255A">
      <w:pPr>
        <w:pStyle w:val="30"/>
        <w:ind w:left="360"/>
        <w:rPr>
          <w:rFonts w:asciiTheme="minorHAnsi" w:eastAsiaTheme="minorEastAsia" w:hAnsiTheme="minorHAnsi" w:cstheme="minorBidi"/>
          <w:noProof/>
          <w:color w:val="auto"/>
          <w:spacing w:val="0"/>
          <w:kern w:val="2"/>
          <w:sz w:val="21"/>
          <w:szCs w:val="22"/>
        </w:rPr>
      </w:pPr>
      <w:hyperlink w:anchor="_Toc390423731" w:history="1">
        <w:r w:rsidR="00B15089" w:rsidRPr="001448A0">
          <w:rPr>
            <w:rStyle w:val="aff5"/>
            <w:noProof/>
            <w:snapToGrid w:val="0"/>
            <w:w w:val="0"/>
          </w:rPr>
          <w:t>4.2.2</w:t>
        </w:r>
        <w:r w:rsidR="00B15089" w:rsidRPr="001448A0">
          <w:rPr>
            <w:rStyle w:val="aff5"/>
            <w:rFonts w:hint="eastAsia"/>
            <w:noProof/>
          </w:rPr>
          <w:t xml:space="preserve"> </w:t>
        </w:r>
        <w:r w:rsidR="00B15089" w:rsidRPr="001448A0">
          <w:rPr>
            <w:rStyle w:val="aff5"/>
            <w:rFonts w:hint="eastAsia"/>
            <w:noProof/>
          </w:rPr>
          <w:t>时钟频偏修正实验设计</w:t>
        </w:r>
        <w:r w:rsidR="00B15089">
          <w:rPr>
            <w:noProof/>
            <w:webHidden/>
          </w:rPr>
          <w:tab/>
        </w:r>
        <w:r w:rsidR="00B15089">
          <w:rPr>
            <w:noProof/>
            <w:webHidden/>
          </w:rPr>
          <w:fldChar w:fldCharType="begin"/>
        </w:r>
        <w:r w:rsidR="00B15089">
          <w:rPr>
            <w:noProof/>
            <w:webHidden/>
          </w:rPr>
          <w:instrText xml:space="preserve"> PAGEREF _Toc390423731 \h </w:instrText>
        </w:r>
        <w:r w:rsidR="00B15089">
          <w:rPr>
            <w:noProof/>
            <w:webHidden/>
          </w:rPr>
        </w:r>
        <w:r w:rsidR="00B15089">
          <w:rPr>
            <w:noProof/>
            <w:webHidden/>
          </w:rPr>
          <w:fldChar w:fldCharType="separate"/>
        </w:r>
        <w:r w:rsidR="00A630C7">
          <w:rPr>
            <w:noProof/>
            <w:webHidden/>
          </w:rPr>
          <w:t>48</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2" w:history="1">
        <w:r w:rsidR="00B15089" w:rsidRPr="001448A0">
          <w:rPr>
            <w:rStyle w:val="aff5"/>
            <w:noProof/>
          </w:rPr>
          <w:t>4.3</w:t>
        </w:r>
        <w:r w:rsidR="00B15089" w:rsidRPr="001448A0">
          <w:rPr>
            <w:rStyle w:val="aff5"/>
            <w:rFonts w:hint="eastAsia"/>
            <w:noProof/>
          </w:rPr>
          <w:t xml:space="preserve"> </w:t>
        </w:r>
        <w:r w:rsidR="00B15089" w:rsidRPr="001448A0">
          <w:rPr>
            <w:rStyle w:val="aff5"/>
            <w:rFonts w:hint="eastAsia"/>
            <w:noProof/>
          </w:rPr>
          <w:t>本章小结</w:t>
        </w:r>
        <w:r w:rsidR="00B15089">
          <w:rPr>
            <w:noProof/>
            <w:webHidden/>
          </w:rPr>
          <w:tab/>
        </w:r>
        <w:r w:rsidR="00B15089">
          <w:rPr>
            <w:noProof/>
            <w:webHidden/>
          </w:rPr>
          <w:fldChar w:fldCharType="begin"/>
        </w:r>
        <w:r w:rsidR="00B15089">
          <w:rPr>
            <w:noProof/>
            <w:webHidden/>
          </w:rPr>
          <w:instrText xml:space="preserve"> PAGEREF _Toc390423732 \h </w:instrText>
        </w:r>
        <w:r w:rsidR="00B15089">
          <w:rPr>
            <w:noProof/>
            <w:webHidden/>
          </w:rPr>
        </w:r>
        <w:r w:rsidR="00B15089">
          <w:rPr>
            <w:noProof/>
            <w:webHidden/>
          </w:rPr>
          <w:fldChar w:fldCharType="separate"/>
        </w:r>
        <w:r w:rsidR="00A630C7">
          <w:rPr>
            <w:noProof/>
            <w:webHidden/>
          </w:rPr>
          <w:t>50</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33" w:history="1">
        <w:r w:rsidR="00B15089" w:rsidRPr="001448A0">
          <w:rPr>
            <w:rStyle w:val="aff5"/>
            <w:rFonts w:hint="eastAsia"/>
            <w:noProof/>
          </w:rPr>
          <w:t>第</w:t>
        </w:r>
        <w:r w:rsidR="00B15089" w:rsidRPr="001448A0">
          <w:rPr>
            <w:rStyle w:val="aff5"/>
            <w:rFonts w:hint="eastAsia"/>
            <w:noProof/>
          </w:rPr>
          <w:t>5</w:t>
        </w:r>
        <w:r w:rsidR="00B15089" w:rsidRPr="001448A0">
          <w:rPr>
            <w:rStyle w:val="aff5"/>
            <w:rFonts w:hint="eastAsia"/>
            <w:noProof/>
          </w:rPr>
          <w:t>章</w:t>
        </w:r>
        <w:r w:rsidR="00B15089">
          <w:rPr>
            <w:rFonts w:asciiTheme="minorHAnsi" w:eastAsiaTheme="minorEastAsia" w:hAnsiTheme="minorHAnsi" w:cstheme="minorBidi"/>
            <w:noProof/>
            <w:color w:val="auto"/>
            <w:spacing w:val="0"/>
            <w:kern w:val="2"/>
            <w:sz w:val="21"/>
            <w:szCs w:val="22"/>
          </w:rPr>
          <w:tab/>
        </w:r>
        <w:r w:rsidR="00B15089" w:rsidRPr="001448A0">
          <w:rPr>
            <w:rStyle w:val="aff5"/>
            <w:rFonts w:hint="eastAsia"/>
            <w:noProof/>
          </w:rPr>
          <w:t>总</w:t>
        </w:r>
        <w:r w:rsidR="00B15089" w:rsidRPr="001448A0">
          <w:rPr>
            <w:rStyle w:val="aff5"/>
            <w:noProof/>
          </w:rPr>
          <w:t xml:space="preserve"> </w:t>
        </w:r>
        <w:r w:rsidR="00B15089" w:rsidRPr="001448A0">
          <w:rPr>
            <w:rStyle w:val="aff5"/>
            <w:rFonts w:hint="eastAsia"/>
            <w:noProof/>
          </w:rPr>
          <w:t>结</w:t>
        </w:r>
        <w:r w:rsidR="00B15089">
          <w:rPr>
            <w:noProof/>
            <w:webHidden/>
          </w:rPr>
          <w:tab/>
        </w:r>
        <w:r w:rsidR="00B15089">
          <w:rPr>
            <w:noProof/>
            <w:webHidden/>
          </w:rPr>
          <w:fldChar w:fldCharType="begin"/>
        </w:r>
        <w:r w:rsidR="00B15089">
          <w:rPr>
            <w:noProof/>
            <w:webHidden/>
          </w:rPr>
          <w:instrText xml:space="preserve"> PAGEREF _Toc390423733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4" w:history="1">
        <w:r w:rsidR="00B15089" w:rsidRPr="001448A0">
          <w:rPr>
            <w:rStyle w:val="aff5"/>
            <w:noProof/>
          </w:rPr>
          <w:t>5.1</w:t>
        </w:r>
        <w:r w:rsidR="00B15089" w:rsidRPr="001448A0">
          <w:rPr>
            <w:rStyle w:val="aff5"/>
            <w:rFonts w:hint="eastAsia"/>
            <w:noProof/>
          </w:rPr>
          <w:t xml:space="preserve"> </w:t>
        </w:r>
        <w:r w:rsidR="00B15089" w:rsidRPr="001448A0">
          <w:rPr>
            <w:rStyle w:val="aff5"/>
            <w:rFonts w:hint="eastAsia"/>
            <w:noProof/>
          </w:rPr>
          <w:t>论文工作总结</w:t>
        </w:r>
        <w:r w:rsidR="00B15089">
          <w:rPr>
            <w:noProof/>
            <w:webHidden/>
          </w:rPr>
          <w:tab/>
        </w:r>
        <w:r w:rsidR="00B15089">
          <w:rPr>
            <w:noProof/>
            <w:webHidden/>
          </w:rPr>
          <w:fldChar w:fldCharType="begin"/>
        </w:r>
        <w:r w:rsidR="00B15089">
          <w:rPr>
            <w:noProof/>
            <w:webHidden/>
          </w:rPr>
          <w:instrText xml:space="preserve"> PAGEREF _Toc390423734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717683" w:rsidP="004B255A">
      <w:pPr>
        <w:pStyle w:val="20"/>
        <w:spacing w:line="400" w:lineRule="exact"/>
        <w:ind w:left="240"/>
        <w:rPr>
          <w:rFonts w:asciiTheme="minorHAnsi" w:eastAsiaTheme="minorEastAsia" w:hAnsiTheme="minorHAnsi" w:cstheme="minorBidi"/>
          <w:noProof/>
          <w:color w:val="auto"/>
          <w:spacing w:val="0"/>
          <w:kern w:val="2"/>
          <w:sz w:val="21"/>
          <w:szCs w:val="22"/>
        </w:rPr>
      </w:pPr>
      <w:hyperlink w:anchor="_Toc390423735" w:history="1">
        <w:r w:rsidR="00B15089" w:rsidRPr="001448A0">
          <w:rPr>
            <w:rStyle w:val="aff5"/>
            <w:noProof/>
          </w:rPr>
          <w:t>5.2</w:t>
        </w:r>
        <w:r w:rsidR="00B15089" w:rsidRPr="001448A0">
          <w:rPr>
            <w:rStyle w:val="aff5"/>
            <w:rFonts w:hint="eastAsia"/>
            <w:noProof/>
          </w:rPr>
          <w:t xml:space="preserve"> </w:t>
        </w:r>
        <w:r w:rsidR="00B15089" w:rsidRPr="001448A0">
          <w:rPr>
            <w:rStyle w:val="aff5"/>
            <w:rFonts w:hint="eastAsia"/>
            <w:noProof/>
          </w:rPr>
          <w:t>未来工作展望</w:t>
        </w:r>
        <w:r w:rsidR="00B15089">
          <w:rPr>
            <w:noProof/>
            <w:webHidden/>
          </w:rPr>
          <w:tab/>
        </w:r>
        <w:r w:rsidR="00B15089">
          <w:rPr>
            <w:noProof/>
            <w:webHidden/>
          </w:rPr>
          <w:fldChar w:fldCharType="begin"/>
        </w:r>
        <w:r w:rsidR="00B15089">
          <w:rPr>
            <w:noProof/>
            <w:webHidden/>
          </w:rPr>
          <w:instrText xml:space="preserve"> PAGEREF _Toc390423735 \h </w:instrText>
        </w:r>
        <w:r w:rsidR="00B15089">
          <w:rPr>
            <w:noProof/>
            <w:webHidden/>
          </w:rPr>
        </w:r>
        <w:r w:rsidR="00B15089">
          <w:rPr>
            <w:noProof/>
            <w:webHidden/>
          </w:rPr>
          <w:fldChar w:fldCharType="separate"/>
        </w:r>
        <w:r w:rsidR="00A630C7">
          <w:rPr>
            <w:noProof/>
            <w:webHidden/>
          </w:rPr>
          <w:t>52</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36" w:history="1">
        <w:r w:rsidR="00B15089" w:rsidRPr="001448A0">
          <w:rPr>
            <w:rStyle w:val="aff5"/>
            <w:rFonts w:hint="eastAsia"/>
            <w:noProof/>
          </w:rPr>
          <w:t>插图索引</w:t>
        </w:r>
        <w:r w:rsidR="00032C60">
          <w:rPr>
            <w:rStyle w:val="aff5"/>
            <w:rFonts w:hint="eastAsia"/>
            <w:noProof/>
          </w:rPr>
          <w:t xml:space="preserve"> </w:t>
        </w:r>
        <w:r w:rsidR="00B15089">
          <w:rPr>
            <w:noProof/>
            <w:webHidden/>
          </w:rPr>
          <w:tab/>
        </w:r>
        <w:r w:rsidR="00B15089">
          <w:rPr>
            <w:noProof/>
            <w:webHidden/>
          </w:rPr>
          <w:fldChar w:fldCharType="begin"/>
        </w:r>
        <w:r w:rsidR="00B15089">
          <w:rPr>
            <w:noProof/>
            <w:webHidden/>
          </w:rPr>
          <w:instrText xml:space="preserve"> PAGEREF _Toc390423736 \h </w:instrText>
        </w:r>
        <w:r w:rsidR="00B15089">
          <w:rPr>
            <w:noProof/>
            <w:webHidden/>
          </w:rPr>
        </w:r>
        <w:r w:rsidR="00B15089">
          <w:rPr>
            <w:noProof/>
            <w:webHidden/>
          </w:rPr>
          <w:fldChar w:fldCharType="separate"/>
        </w:r>
        <w:r w:rsidR="00A630C7">
          <w:rPr>
            <w:noProof/>
            <w:webHidden/>
          </w:rPr>
          <w:t>54</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7" w:history="1">
        <w:r w:rsidR="00B15089" w:rsidRPr="001448A0">
          <w:rPr>
            <w:rStyle w:val="aff5"/>
            <w:rFonts w:hint="eastAsia"/>
            <w:noProof/>
          </w:rPr>
          <w:t>表格索引</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_Toc390423737 \h </w:instrText>
        </w:r>
        <w:r w:rsidR="00B15089">
          <w:rPr>
            <w:noProof/>
            <w:webHidden/>
          </w:rPr>
        </w:r>
        <w:r w:rsidR="00B15089">
          <w:rPr>
            <w:noProof/>
            <w:webHidden/>
          </w:rPr>
          <w:fldChar w:fldCharType="separate"/>
        </w:r>
        <w:r w:rsidR="00A630C7">
          <w:rPr>
            <w:noProof/>
            <w:webHidden/>
          </w:rPr>
          <w:t>56</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8" w:history="1">
        <w:r w:rsidR="00B15089" w:rsidRPr="001448A0">
          <w:rPr>
            <w:rStyle w:val="aff5"/>
            <w:rFonts w:hint="eastAsia"/>
            <w:noProof/>
          </w:rPr>
          <w:t>参考文献</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_Toc390423738 \h </w:instrText>
        </w:r>
        <w:r w:rsidR="00B15089">
          <w:rPr>
            <w:noProof/>
            <w:webHidden/>
          </w:rPr>
        </w:r>
        <w:r w:rsidR="00B15089">
          <w:rPr>
            <w:noProof/>
            <w:webHidden/>
          </w:rPr>
          <w:fldChar w:fldCharType="separate"/>
        </w:r>
        <w:r w:rsidR="00A630C7">
          <w:rPr>
            <w:noProof/>
            <w:webHidden/>
          </w:rPr>
          <w:t>57</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39" w:history="1">
        <w:r w:rsidR="00B15089" w:rsidRPr="001448A0">
          <w:rPr>
            <w:rStyle w:val="aff5"/>
            <w:rFonts w:hint="eastAsia"/>
            <w:noProof/>
          </w:rPr>
          <w:t>致</w:t>
        </w:r>
        <w:r w:rsidR="00B15089" w:rsidRPr="001448A0">
          <w:rPr>
            <w:rStyle w:val="aff5"/>
            <w:noProof/>
          </w:rPr>
          <w:t xml:space="preserve"> </w:t>
        </w:r>
        <w:r w:rsidR="00B15089" w:rsidRPr="001448A0">
          <w:rPr>
            <w:rStyle w:val="aff5"/>
            <w:rFonts w:hint="eastAsia"/>
            <w:noProof/>
          </w:rPr>
          <w:t>谢</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_Toc390423739 \h </w:instrText>
        </w:r>
        <w:r w:rsidR="00B15089">
          <w:rPr>
            <w:noProof/>
            <w:webHidden/>
          </w:rPr>
        </w:r>
        <w:r w:rsidR="00B15089">
          <w:rPr>
            <w:noProof/>
            <w:webHidden/>
          </w:rPr>
          <w:fldChar w:fldCharType="separate"/>
        </w:r>
        <w:r w:rsidR="00A630C7">
          <w:rPr>
            <w:noProof/>
            <w:webHidden/>
          </w:rPr>
          <w:t>59</w:t>
        </w:r>
        <w:r w:rsidR="00B15089">
          <w:rPr>
            <w:noProof/>
            <w:webHidden/>
          </w:rPr>
          <w:fldChar w:fldCharType="end"/>
        </w:r>
      </w:hyperlink>
    </w:p>
    <w:p w:rsidR="00B15089" w:rsidRDefault="00717683" w:rsidP="004B255A">
      <w:pPr>
        <w:pStyle w:val="11"/>
        <w:tabs>
          <w:tab w:val="clear" w:pos="1050"/>
        </w:tabs>
        <w:rPr>
          <w:rFonts w:asciiTheme="minorHAnsi" w:eastAsiaTheme="minorEastAsia" w:hAnsiTheme="minorHAnsi" w:cstheme="minorBidi"/>
          <w:noProof/>
          <w:color w:val="auto"/>
          <w:spacing w:val="0"/>
          <w:kern w:val="2"/>
          <w:sz w:val="21"/>
          <w:szCs w:val="22"/>
        </w:rPr>
      </w:pPr>
      <w:hyperlink w:anchor="_Toc390423740" w:history="1">
        <w:r w:rsidR="00B15089" w:rsidRPr="001448A0">
          <w:rPr>
            <w:rStyle w:val="aff5"/>
            <w:rFonts w:hint="eastAsia"/>
            <w:noProof/>
          </w:rPr>
          <w:t>声</w:t>
        </w:r>
        <w:r w:rsidR="00B15089" w:rsidRPr="001448A0">
          <w:rPr>
            <w:rStyle w:val="aff5"/>
            <w:noProof/>
          </w:rPr>
          <w:t xml:space="preserve"> </w:t>
        </w:r>
        <w:r w:rsidR="00B15089" w:rsidRPr="001448A0">
          <w:rPr>
            <w:rStyle w:val="aff5"/>
            <w:rFonts w:hint="eastAsia"/>
            <w:noProof/>
          </w:rPr>
          <w:t>明</w:t>
        </w:r>
        <w:r w:rsidR="00B15089">
          <w:rPr>
            <w:noProof/>
            <w:webHidden/>
          </w:rPr>
          <w:tab/>
        </w:r>
        <w:r w:rsidR="00032C60">
          <w:rPr>
            <w:noProof/>
            <w:webHidden/>
          </w:rPr>
          <w:t xml:space="preserve"> </w:t>
        </w:r>
        <w:r w:rsidR="00B15089">
          <w:rPr>
            <w:noProof/>
            <w:webHidden/>
          </w:rPr>
          <w:fldChar w:fldCharType="begin"/>
        </w:r>
        <w:r w:rsidR="00B15089">
          <w:rPr>
            <w:noProof/>
            <w:webHidden/>
          </w:rPr>
          <w:instrText xml:space="preserve"> PAGEREF _Toc390423740 \h </w:instrText>
        </w:r>
        <w:r w:rsidR="00B15089">
          <w:rPr>
            <w:noProof/>
            <w:webHidden/>
          </w:rPr>
        </w:r>
        <w:r w:rsidR="00B15089">
          <w:rPr>
            <w:noProof/>
            <w:webHidden/>
          </w:rPr>
          <w:fldChar w:fldCharType="separate"/>
        </w:r>
        <w:r w:rsidR="00A630C7">
          <w:rPr>
            <w:noProof/>
            <w:webHidden/>
          </w:rPr>
          <w:t>60</w:t>
        </w:r>
        <w:r w:rsidR="00B15089">
          <w:rPr>
            <w:noProof/>
            <w:webHidden/>
          </w:rPr>
          <w:fldChar w:fldCharType="end"/>
        </w:r>
      </w:hyperlink>
    </w:p>
    <w:p w:rsidR="00B15089" w:rsidRDefault="00717683" w:rsidP="004B255A">
      <w:pPr>
        <w:pStyle w:val="11"/>
        <w:rPr>
          <w:rFonts w:asciiTheme="minorHAnsi" w:eastAsiaTheme="minorEastAsia" w:hAnsiTheme="minorHAnsi" w:cstheme="minorBidi"/>
          <w:noProof/>
          <w:color w:val="auto"/>
          <w:spacing w:val="0"/>
          <w:kern w:val="2"/>
          <w:sz w:val="21"/>
          <w:szCs w:val="22"/>
        </w:rPr>
      </w:pPr>
      <w:hyperlink w:anchor="_Toc390423741" w:history="1">
        <w:r w:rsidR="00B15089" w:rsidRPr="001448A0">
          <w:rPr>
            <w:rStyle w:val="aff5"/>
            <w:rFonts w:hint="eastAsia"/>
            <w:noProof/>
          </w:rPr>
          <w:t>附录</w:t>
        </w:r>
        <w:r w:rsidR="00B15089" w:rsidRPr="001448A0">
          <w:rPr>
            <w:rStyle w:val="aff5"/>
            <w:noProof/>
          </w:rPr>
          <w:t xml:space="preserve">A </w:t>
        </w:r>
        <w:r w:rsidR="00B15089" w:rsidRPr="001448A0">
          <w:rPr>
            <w:rStyle w:val="aff5"/>
            <w:rFonts w:hint="eastAsia"/>
            <w:noProof/>
          </w:rPr>
          <w:t>外文资料的调研阅读报告或书面翻译</w:t>
        </w:r>
        <w:r w:rsidR="00B15089">
          <w:rPr>
            <w:noProof/>
            <w:webHidden/>
          </w:rPr>
          <w:tab/>
        </w:r>
        <w:r w:rsidR="00B15089">
          <w:rPr>
            <w:noProof/>
            <w:webHidden/>
          </w:rPr>
          <w:fldChar w:fldCharType="begin"/>
        </w:r>
        <w:r w:rsidR="00B15089">
          <w:rPr>
            <w:noProof/>
            <w:webHidden/>
          </w:rPr>
          <w:instrText xml:space="preserve"> PAGEREF _Toc390423741 \h </w:instrText>
        </w:r>
        <w:r w:rsidR="00B15089">
          <w:rPr>
            <w:noProof/>
            <w:webHidden/>
          </w:rPr>
        </w:r>
        <w:r w:rsidR="00B15089">
          <w:rPr>
            <w:noProof/>
            <w:webHidden/>
          </w:rPr>
          <w:fldChar w:fldCharType="separate"/>
        </w:r>
        <w:r w:rsidR="00A630C7">
          <w:rPr>
            <w:noProof/>
            <w:webHidden/>
          </w:rPr>
          <w:t>61</w:t>
        </w:r>
        <w:r w:rsidR="00B15089">
          <w:rPr>
            <w:noProof/>
            <w:webHidden/>
          </w:rPr>
          <w:fldChar w:fldCharType="end"/>
        </w:r>
      </w:hyperlink>
    </w:p>
    <w:p w:rsidR="00BD5A2F" w:rsidRDefault="0022659D" w:rsidP="00217A6F">
      <w:pPr>
        <w:sectPr w:rsidR="00BD5A2F" w:rsidSect="005A3F6F">
          <w:footnotePr>
            <w:numFmt w:val="decimalEnclosedCircleChinese"/>
          </w:footnotePr>
          <w:pgSz w:w="11906" w:h="16838"/>
          <w:pgMar w:top="2155" w:right="1701" w:bottom="1814" w:left="1701" w:header="851" w:footer="992" w:gutter="113"/>
          <w:pgNumType w:fmt="upperRoman"/>
          <w:cols w:space="425"/>
          <w:docGrid w:type="lines" w:linePitch="312"/>
        </w:sectPr>
      </w:pPr>
      <w:r>
        <w:fldChar w:fldCharType="end"/>
      </w:r>
    </w:p>
    <w:p w:rsidR="00217A6F" w:rsidRDefault="00681126" w:rsidP="00217A6F">
      <w:pPr>
        <w:pStyle w:val="1"/>
        <w:spacing w:before="600"/>
      </w:pPr>
      <w:bookmarkStart w:id="40" w:name="_Toc390423715"/>
      <w:bookmarkStart w:id="41" w:name="OLE_LINK1"/>
      <w:bookmarkStart w:id="42" w:name="OLE_LINK2"/>
      <w:r>
        <w:rPr>
          <w:rFonts w:hint="eastAsia"/>
          <w:sz w:val="28"/>
          <w:szCs w:val="28"/>
        </w:rPr>
        <w:lastRenderedPageBreak/>
        <w:t>基于</w:t>
      </w:r>
      <w:bookmarkEnd w:id="40"/>
      <w:r w:rsidR="00657A49">
        <w:rPr>
          <w:rFonts w:hint="eastAsia"/>
          <w:sz w:val="28"/>
          <w:szCs w:val="28"/>
        </w:rPr>
        <w:t>直接数字式的振荡器设计</w:t>
      </w:r>
    </w:p>
    <w:p w:rsidR="00217A6F" w:rsidRDefault="00657A49" w:rsidP="00217A6F">
      <w:pPr>
        <w:pStyle w:val="2"/>
      </w:pPr>
      <w:r>
        <w:t>R</w:t>
      </w:r>
      <w:r>
        <w:rPr>
          <w:rFonts w:hint="eastAsia"/>
        </w:rPr>
        <w:t>om-Cordic</w:t>
      </w:r>
      <w:r>
        <w:t xml:space="preserve"> </w:t>
      </w:r>
      <w:r>
        <w:rPr>
          <w:rFonts w:hint="eastAsia"/>
        </w:rPr>
        <w:t>混合结构设计</w:t>
      </w:r>
    </w:p>
    <w:p w:rsidR="00E37487" w:rsidRDefault="00E37487" w:rsidP="00E37487">
      <w:pPr>
        <w:ind w:firstLineChars="200" w:firstLine="480"/>
      </w:pPr>
      <w:r>
        <w:rPr>
          <w:rFonts w:hint="eastAsia"/>
        </w:rPr>
        <w:t>直接数字综合器在频率分辨率、捷变性能上取得较大成功，但较锁相环式振荡器，传统</w:t>
      </w:r>
      <w:r>
        <w:rPr>
          <w:rFonts w:hint="eastAsia"/>
        </w:rPr>
        <w:t>DDS</w:t>
      </w:r>
      <w:r>
        <w:rPr>
          <w:rFonts w:hint="eastAsia"/>
        </w:rPr>
        <w:t>仍存在时钟频率受限，输出杂散性能不佳等情况。</w:t>
      </w:r>
    </w:p>
    <w:p w:rsidR="00E37487" w:rsidRPr="00E37487" w:rsidRDefault="00E37487" w:rsidP="00E37487">
      <w:pPr>
        <w:ind w:firstLineChars="200" w:firstLine="480"/>
      </w:pPr>
      <w:r>
        <w:rPr>
          <w:rFonts w:hint="eastAsia"/>
        </w:rPr>
        <w:t>为了提高</w:t>
      </w:r>
      <w:r>
        <w:rPr>
          <w:rFonts w:hint="eastAsia"/>
        </w:rPr>
        <w:t>DDS</w:t>
      </w:r>
      <w:r>
        <w:rPr>
          <w:rFonts w:hint="eastAsia"/>
        </w:rPr>
        <w:t>的时钟频率和杂散性能，本文采用了基于</w:t>
      </w:r>
      <w:r>
        <w:rPr>
          <w:rFonts w:hint="eastAsia"/>
        </w:rPr>
        <w:t>Rom</w:t>
      </w:r>
      <w:r>
        <w:rPr>
          <w:rFonts w:hint="eastAsia"/>
        </w:rPr>
        <w:t>的查找表和基于</w:t>
      </w:r>
      <w:r>
        <w:rPr>
          <w:rFonts w:hint="eastAsia"/>
        </w:rPr>
        <w:t>Cordic</w:t>
      </w:r>
      <w:r>
        <w:rPr>
          <w:rFonts w:hint="eastAsia"/>
        </w:rPr>
        <w:t>的角度旋转法结合的思路，系统的</w:t>
      </w:r>
      <w:r>
        <w:t>面积功耗</w:t>
      </w:r>
      <w:r>
        <w:rPr>
          <w:rFonts w:hint="eastAsia"/>
        </w:rPr>
        <w:t>有限增长</w:t>
      </w:r>
      <w:r>
        <w:t>的情况下，极大减少了查找表的</w:t>
      </w:r>
      <w:r>
        <w:rPr>
          <w:rFonts w:hint="eastAsia"/>
        </w:rPr>
        <w:t>寻址深度，在频率分辨率</w:t>
      </w:r>
      <w:r>
        <w:t>不变的情况下</w:t>
      </w:r>
      <w:r>
        <w:rPr>
          <w:rFonts w:hint="eastAsia"/>
        </w:rPr>
        <w:t>提高了</w:t>
      </w:r>
      <w:r>
        <w:t>查表速率。</w:t>
      </w:r>
    </w:p>
    <w:p w:rsidR="000848F5" w:rsidRDefault="000848F5" w:rsidP="00E37487">
      <w:pPr>
        <w:pStyle w:val="3"/>
      </w:pPr>
      <w:bookmarkStart w:id="43" w:name="_Toc390423717"/>
      <w:r>
        <w:rPr>
          <w:rFonts w:hint="eastAsia"/>
        </w:rPr>
        <w:t>系统架构</w:t>
      </w:r>
    </w:p>
    <w:p w:rsidR="000848F5" w:rsidRDefault="000848F5" w:rsidP="000848F5">
      <w:pPr>
        <w:ind w:firstLineChars="200" w:firstLine="480"/>
      </w:pPr>
    </w:p>
    <w:p w:rsidR="000848F5" w:rsidRPr="002B4CA2" w:rsidRDefault="000848F5" w:rsidP="000848F5">
      <w:pPr>
        <w:ind w:firstLineChars="200" w:firstLine="480"/>
        <w:rPr>
          <w:color w:val="FF0000"/>
        </w:rPr>
      </w:pPr>
      <w:r w:rsidRPr="002B4CA2">
        <w:rPr>
          <w:rFonts w:hint="eastAsia"/>
          <w:color w:val="FF0000"/>
        </w:rPr>
        <w:t>预留</w:t>
      </w:r>
      <w:r w:rsidRPr="002B4CA2">
        <w:rPr>
          <w:color w:val="FF0000"/>
        </w:rPr>
        <w:t>系统架构图</w:t>
      </w:r>
    </w:p>
    <w:p w:rsidR="000848F5" w:rsidRDefault="000848F5" w:rsidP="000848F5">
      <w:pPr>
        <w:ind w:firstLineChars="200" w:firstLine="480"/>
      </w:pPr>
    </w:p>
    <w:p w:rsidR="007D3833" w:rsidRDefault="000848F5" w:rsidP="007D3833">
      <w:pPr>
        <w:ind w:firstLineChars="200" w:firstLine="480"/>
      </w:pPr>
      <w:r>
        <w:rPr>
          <w:rFonts w:hint="eastAsia"/>
        </w:rPr>
        <w:t>图</w:t>
      </w:r>
      <w:r>
        <w:rPr>
          <w:rFonts w:hint="eastAsia"/>
        </w:rPr>
        <w:t>x</w:t>
      </w:r>
      <w:r>
        <w:rPr>
          <w:rFonts w:hint="eastAsia"/>
        </w:rPr>
        <w:t>显示了</w:t>
      </w:r>
      <w:r>
        <w:rPr>
          <w:rFonts w:hint="eastAsia"/>
        </w:rPr>
        <w:t>DDS</w:t>
      </w:r>
      <w:r>
        <w:rPr>
          <w:rFonts w:hint="eastAsia"/>
        </w:rPr>
        <w:t>的系统框图。它的输入为</w:t>
      </w:r>
      <w:r>
        <w:rPr>
          <w:rFonts w:hint="eastAsia"/>
        </w:rPr>
        <w:t>16 bit</w:t>
      </w:r>
      <w:r>
        <w:rPr>
          <w:rFonts w:hint="eastAsia"/>
        </w:rPr>
        <w:t>的频率控制字</w:t>
      </w:r>
      <w:r>
        <w:rPr>
          <w:rFonts w:hint="eastAsia"/>
        </w:rPr>
        <w:t>(fcw</w:t>
      </w:r>
      <w:r>
        <w:t>)</w:t>
      </w:r>
      <w:r>
        <w:rPr>
          <w:rFonts w:hint="eastAsia"/>
        </w:rPr>
        <w:t>和相位控制字</w:t>
      </w:r>
      <w:r>
        <w:rPr>
          <w:rFonts w:hint="eastAsia"/>
        </w:rPr>
        <w:t>(pcw</w:t>
      </w:r>
      <w:r>
        <w:t>)</w:t>
      </w:r>
      <w:r>
        <w:rPr>
          <w:rFonts w:hint="eastAsia"/>
        </w:rPr>
        <w:t>，用于更改系统输出的正弦波频率和初始相位。相位累加器</w:t>
      </w:r>
      <w:r>
        <w:rPr>
          <w:rFonts w:hint="eastAsia"/>
        </w:rPr>
        <w:t>(</w:t>
      </w:r>
      <w:r>
        <w:t>PA</w:t>
      </w:r>
      <w:r>
        <w:rPr>
          <w:rFonts w:hint="eastAsia"/>
        </w:rPr>
        <w:t>)</w:t>
      </w:r>
      <w:r>
        <w:rPr>
          <w:rFonts w:hint="eastAsia"/>
        </w:rPr>
        <w:t>根据</w:t>
      </w:r>
      <w:r>
        <w:t xml:space="preserve">fcw </w:t>
      </w:r>
      <w:r>
        <w:rPr>
          <w:rFonts w:hint="eastAsia"/>
        </w:rPr>
        <w:t>和</w:t>
      </w:r>
      <w:r>
        <w:rPr>
          <w:rFonts w:hint="eastAsia"/>
        </w:rPr>
        <w:t xml:space="preserve"> </w:t>
      </w:r>
      <w:r>
        <w:t xml:space="preserve">pcw </w:t>
      </w:r>
      <w:r>
        <w:rPr>
          <w:rFonts w:hint="eastAsia"/>
        </w:rPr>
        <w:t>生成</w:t>
      </w:r>
      <w:r>
        <w:rPr>
          <w:rFonts w:hint="eastAsia"/>
        </w:rPr>
        <w:t>16</w:t>
      </w:r>
      <w:r>
        <w:t xml:space="preserve"> bit </w:t>
      </w:r>
      <w:r>
        <w:rPr>
          <w:rFonts w:hint="eastAsia"/>
        </w:rPr>
        <w:t>的数字</w:t>
      </w:r>
      <w:r>
        <w:t>相位</w:t>
      </w:r>
      <w:r>
        <w:rPr>
          <w:rFonts w:hint="eastAsia"/>
        </w:rPr>
        <w:t>，表示</w:t>
      </w:r>
      <w:r>
        <w:t>相位在</w:t>
      </w:r>
      <w:r>
        <w:rPr>
          <w:rFonts w:hint="eastAsia"/>
        </w:rPr>
        <w:t>(0, 2pi</w:t>
      </w:r>
      <w:r>
        <w:t xml:space="preserve">) </w:t>
      </w:r>
      <w:r>
        <w:rPr>
          <w:rFonts w:hint="eastAsia"/>
        </w:rPr>
        <w:t>区间</w:t>
      </w:r>
      <w:r>
        <w:t>内所占</w:t>
      </w:r>
      <w:r>
        <w:rPr>
          <w:rFonts w:hint="eastAsia"/>
        </w:rPr>
        <w:t>比例</w:t>
      </w:r>
      <w:r>
        <w:t>。</w:t>
      </w:r>
    </w:p>
    <w:p w:rsidR="00C23576" w:rsidRDefault="000848F5" w:rsidP="00C23576">
      <w:pPr>
        <w:ind w:firstLineChars="200" w:firstLine="480"/>
      </w:pPr>
      <w:r>
        <w:rPr>
          <w:rFonts w:hint="eastAsia"/>
        </w:rPr>
        <w:t>由于三角函数的对称性</w:t>
      </w:r>
      <w:r>
        <w:t>，利用</w:t>
      </w:r>
      <w:r>
        <w:rPr>
          <w:rFonts w:hint="eastAsia"/>
        </w:rPr>
        <w:t>(0, 1/4pi</w:t>
      </w:r>
      <w:r>
        <w:t xml:space="preserve">) </w:t>
      </w:r>
      <w:r>
        <w:rPr>
          <w:rFonts w:hint="eastAsia"/>
        </w:rPr>
        <w:t>区间正、余弦函数值，通过</w:t>
      </w:r>
      <w:r>
        <w:t>对称操作</w:t>
      </w:r>
      <w:r>
        <w:rPr>
          <w:rFonts w:hint="eastAsia"/>
        </w:rPr>
        <w:t>即可表示</w:t>
      </w:r>
      <w:r>
        <w:t>正弦</w:t>
      </w:r>
      <w:r>
        <w:rPr>
          <w:rFonts w:hint="eastAsia"/>
        </w:rPr>
        <w:t>函数的值域。相位压缩模块</w:t>
      </w:r>
      <w:r>
        <w:rPr>
          <w:rFonts w:hint="eastAsia"/>
        </w:rPr>
        <w:t>(</w:t>
      </w:r>
      <w:r>
        <w:t>PC</w:t>
      </w:r>
      <w:r>
        <w:rPr>
          <w:rFonts w:hint="eastAsia"/>
        </w:rPr>
        <w:t>)</w:t>
      </w:r>
      <w:r>
        <w:rPr>
          <w:rFonts w:hint="eastAsia"/>
        </w:rPr>
        <w:t>提取出</w:t>
      </w:r>
      <w:r>
        <w:rPr>
          <w:rFonts w:hint="eastAsia"/>
        </w:rPr>
        <w:t>3</w:t>
      </w:r>
      <w:r>
        <w:t xml:space="preserve"> bit </w:t>
      </w:r>
      <w:r>
        <w:t>对称操作</w:t>
      </w:r>
      <w:r>
        <w:rPr>
          <w:rFonts w:hint="eastAsia"/>
        </w:rPr>
        <w:t>控制字</w:t>
      </w:r>
      <w:r>
        <w:rPr>
          <w:rFonts w:hint="eastAsia"/>
        </w:rPr>
        <w:t>(</w:t>
      </w:r>
      <w:r>
        <w:t>mcw</w:t>
      </w:r>
      <w:r>
        <w:rPr>
          <w:rFonts w:hint="eastAsia"/>
        </w:rPr>
        <w:t>)</w:t>
      </w:r>
      <w:r>
        <w:rPr>
          <w:rFonts w:hint="eastAsia"/>
        </w:rPr>
        <w:t>，</w:t>
      </w:r>
      <w:r>
        <w:rPr>
          <w:rFonts w:hint="eastAsia"/>
        </w:rPr>
        <w:t>13</w:t>
      </w:r>
      <w:r>
        <w:t xml:space="preserve">bit </w:t>
      </w:r>
      <w:r>
        <w:rPr>
          <w:rFonts w:hint="eastAsia"/>
        </w:rPr>
        <w:t>伪相位</w:t>
      </w:r>
      <w:r>
        <w:rPr>
          <w:rFonts w:hint="eastAsia"/>
        </w:rPr>
        <w:t>phi</w:t>
      </w:r>
      <w:r>
        <w:t xml:space="preserve">’ </w:t>
      </w:r>
      <w:r>
        <w:rPr>
          <w:rFonts w:hint="eastAsia"/>
        </w:rPr>
        <w:t>输出</w:t>
      </w:r>
      <w:r>
        <w:t>至</w:t>
      </w:r>
      <w:r>
        <w:rPr>
          <w:rFonts w:hint="eastAsia"/>
        </w:rPr>
        <w:t xml:space="preserve">PAC, </w:t>
      </w:r>
      <w:r>
        <w:rPr>
          <w:rFonts w:hint="eastAsia"/>
        </w:rPr>
        <w:t>用于</w:t>
      </w:r>
      <w:r>
        <w:t>查找表</w:t>
      </w:r>
      <w:r>
        <w:rPr>
          <w:rFonts w:hint="eastAsia"/>
        </w:rPr>
        <w:t>寻址和控制旋转</w:t>
      </w:r>
      <w:r>
        <w:t>角度</w:t>
      </w:r>
      <w:r>
        <w:rPr>
          <w:rFonts w:hint="eastAsia"/>
        </w:rPr>
        <w:t>。</w:t>
      </w:r>
    </w:p>
    <w:p w:rsidR="000848F5" w:rsidRDefault="000848F5" w:rsidP="00C23576">
      <w:pPr>
        <w:ind w:firstLineChars="200" w:firstLine="480"/>
      </w:pPr>
      <w:r>
        <w:rPr>
          <w:rFonts w:hint="eastAsia"/>
        </w:rPr>
        <w:t>P</w:t>
      </w:r>
      <w:r>
        <w:t>AC</w:t>
      </w:r>
      <w:r>
        <w:rPr>
          <w:rFonts w:hint="eastAsia"/>
        </w:rPr>
        <w:t>包括</w:t>
      </w:r>
      <w:r>
        <w:rPr>
          <w:rFonts w:hint="eastAsia"/>
        </w:rPr>
        <w:t>384</w:t>
      </w:r>
      <w:r>
        <w:t>-byte</w:t>
      </w:r>
      <w:r>
        <w:t>的查找表和</w:t>
      </w:r>
      <w:r>
        <w:rPr>
          <w:rFonts w:hint="eastAsia"/>
        </w:rPr>
        <w:t>7</w:t>
      </w:r>
      <w:r>
        <w:rPr>
          <w:rFonts w:hint="eastAsia"/>
        </w:rPr>
        <w:t>组角度旋转电路</w:t>
      </w:r>
      <w:r>
        <w:t>。</w:t>
      </w:r>
      <w:r>
        <w:t>Phi’</w:t>
      </w:r>
      <w:r>
        <w:t>的</w:t>
      </w:r>
      <w:r>
        <w:t>1~</w:t>
      </w:r>
      <w:r>
        <w:rPr>
          <w:rFonts w:hint="eastAsia"/>
        </w:rPr>
        <w:t>6</w:t>
      </w:r>
      <w:r>
        <w:rPr>
          <w:rFonts w:hint="eastAsia"/>
        </w:rPr>
        <w:t>位用于查找表</w:t>
      </w:r>
      <w:r>
        <w:t>寻址</w:t>
      </w:r>
      <w:r>
        <w:rPr>
          <w:rFonts w:hint="eastAsia"/>
        </w:rPr>
        <w:t>，获得</w:t>
      </w:r>
      <w:r>
        <w:t>粗</w:t>
      </w:r>
      <w:r>
        <w:rPr>
          <w:rFonts w:hint="eastAsia"/>
        </w:rPr>
        <w:t>分辨率单频信号。</w:t>
      </w:r>
      <w:r>
        <w:t>P</w:t>
      </w:r>
      <w:r>
        <w:rPr>
          <w:rFonts w:hint="eastAsia"/>
        </w:rPr>
        <w:t>hi</w:t>
      </w:r>
      <w:r>
        <w:t xml:space="preserve">’ </w:t>
      </w:r>
      <w:r>
        <w:rPr>
          <w:rFonts w:hint="eastAsia"/>
        </w:rPr>
        <w:t>的</w:t>
      </w:r>
      <w:r>
        <w:rPr>
          <w:rFonts w:hint="eastAsia"/>
        </w:rPr>
        <w:t>7</w:t>
      </w:r>
      <w:r>
        <w:t>~13</w:t>
      </w:r>
      <w:r>
        <w:rPr>
          <w:rFonts w:hint="eastAsia"/>
        </w:rPr>
        <w:t>位</w:t>
      </w:r>
      <w:r>
        <w:t>用于控制旋转角度</w:t>
      </w:r>
      <w:r>
        <w:rPr>
          <w:rFonts w:hint="eastAsia"/>
        </w:rPr>
        <w:t>，</w:t>
      </w:r>
      <w:r>
        <w:t>对粗</w:t>
      </w:r>
      <w:r>
        <w:rPr>
          <w:rFonts w:hint="eastAsia"/>
        </w:rPr>
        <w:t>分辨率单频信号进行修正，</w:t>
      </w:r>
      <w:r>
        <w:t>获得细分辨率</w:t>
      </w:r>
      <w:r>
        <w:rPr>
          <w:rFonts w:hint="eastAsia"/>
        </w:rPr>
        <w:t>单频信号最后</w:t>
      </w:r>
      <w:r>
        <w:t>通过对称操作</w:t>
      </w:r>
      <w:r>
        <w:rPr>
          <w:rFonts w:hint="eastAsia"/>
        </w:rPr>
        <w:t>模块</w:t>
      </w:r>
      <w:r>
        <w:t>，将</w:t>
      </w:r>
      <w:r>
        <w:rPr>
          <w:rFonts w:hint="eastAsia"/>
        </w:rPr>
        <w:t>细分辨率</w:t>
      </w:r>
      <w:r>
        <w:t>信号从</w:t>
      </w:r>
      <w:r>
        <w:rPr>
          <w:rFonts w:hint="eastAsia"/>
        </w:rPr>
        <w:t>(</w:t>
      </w:r>
      <w:r>
        <w:t>0,1/4 pi</w:t>
      </w:r>
      <w:r>
        <w:rPr>
          <w:rFonts w:hint="eastAsia"/>
        </w:rPr>
        <w:t>)</w:t>
      </w:r>
      <w:r>
        <w:t xml:space="preserve"> </w:t>
      </w:r>
      <w:r>
        <w:rPr>
          <w:rFonts w:hint="eastAsia"/>
        </w:rPr>
        <w:t>映射</w:t>
      </w:r>
      <w:r>
        <w:t>到</w:t>
      </w:r>
      <w:r>
        <w:rPr>
          <w:rFonts w:hint="eastAsia"/>
        </w:rPr>
        <w:t>(</w:t>
      </w:r>
      <w:r>
        <w:t>0, 2 pi</w:t>
      </w:r>
      <w:r>
        <w:rPr>
          <w:rFonts w:hint="eastAsia"/>
        </w:rPr>
        <w:t>)</w:t>
      </w:r>
      <w:r>
        <w:rPr>
          <w:rFonts w:hint="eastAsia"/>
        </w:rPr>
        <w:t>区间，最后</w:t>
      </w:r>
      <w:r>
        <w:t>输出。</w:t>
      </w:r>
    </w:p>
    <w:p w:rsidR="00B60AFD" w:rsidRDefault="0076257B" w:rsidP="00B60AFD">
      <w:pPr>
        <w:pStyle w:val="3"/>
      </w:pPr>
      <w:r>
        <w:rPr>
          <w:rFonts w:hint="eastAsia"/>
        </w:rPr>
        <w:t>相位累加器</w:t>
      </w:r>
      <w:r>
        <w:rPr>
          <w:rFonts w:hint="eastAsia"/>
        </w:rPr>
        <w:t>(</w:t>
      </w:r>
      <w:r>
        <w:t>PA</w:t>
      </w:r>
      <w:r>
        <w:rPr>
          <w:rFonts w:hint="eastAsia"/>
        </w:rPr>
        <w:t>)</w:t>
      </w:r>
      <w:r w:rsidR="00804FA9">
        <w:rPr>
          <w:rFonts w:hint="eastAsia"/>
        </w:rPr>
        <w:t>设计</w:t>
      </w:r>
    </w:p>
    <w:p w:rsidR="00E01A66" w:rsidRDefault="007D3833" w:rsidP="00CE2026">
      <w:pPr>
        <w:ind w:firstLine="420"/>
      </w:pPr>
      <w:r>
        <w:rPr>
          <w:rFonts w:hint="eastAsia"/>
        </w:rPr>
        <w:t>相位累加器</w:t>
      </w:r>
      <w:r w:rsidR="001D4AD9">
        <w:rPr>
          <w:rFonts w:hint="eastAsia"/>
        </w:rPr>
        <w:t>(</w:t>
      </w:r>
      <w:r w:rsidR="001D4AD9">
        <w:t>PA</w:t>
      </w:r>
      <w:r w:rsidR="001D4AD9">
        <w:rPr>
          <w:rFonts w:hint="eastAsia"/>
        </w:rPr>
        <w:t>)</w:t>
      </w:r>
      <w:r w:rsidR="00CE2026">
        <w:rPr>
          <w:rFonts w:hint="eastAsia"/>
        </w:rPr>
        <w:t>接收</w:t>
      </w:r>
      <w:r w:rsidR="00CE2026">
        <w:t>外部</w:t>
      </w:r>
      <w:r w:rsidR="00CE2026">
        <w:rPr>
          <w:rFonts w:hint="eastAsia"/>
        </w:rPr>
        <w:t>输入</w:t>
      </w:r>
      <w:r w:rsidR="00CE2026">
        <w:t>的</w:t>
      </w:r>
      <w:r w:rsidR="00CE2026">
        <w:t xml:space="preserve">fcw </w:t>
      </w:r>
      <w:r w:rsidR="00CE2026">
        <w:rPr>
          <w:rFonts w:hint="eastAsia"/>
        </w:rPr>
        <w:t>和</w:t>
      </w:r>
      <w:r w:rsidR="00CE2026">
        <w:rPr>
          <w:rFonts w:hint="eastAsia"/>
        </w:rPr>
        <w:t xml:space="preserve"> </w:t>
      </w:r>
      <w:bookmarkStart w:id="44" w:name="OLE_LINK3"/>
      <w:bookmarkStart w:id="45" w:name="OLE_LINK4"/>
      <w:r w:rsidR="00CE2026">
        <w:t>pcw</w:t>
      </w:r>
      <w:bookmarkEnd w:id="44"/>
      <w:bookmarkEnd w:id="45"/>
      <w:r w:rsidR="0070701F">
        <w:t>，生成线性增长的</w:t>
      </w:r>
      <w:r w:rsidR="00CE2026">
        <w:t>相位。</w:t>
      </w:r>
      <w:r w:rsidR="003A5A03">
        <w:t>图</w:t>
      </w:r>
      <w:r w:rsidR="003A5A03">
        <w:t>x</w:t>
      </w:r>
      <w:r w:rsidR="003A5A03">
        <w:t>所示，</w:t>
      </w:r>
      <w:r w:rsidR="001D4AD9">
        <w:rPr>
          <w:rFonts w:hint="eastAsia"/>
        </w:rPr>
        <w:t>PA</w:t>
      </w:r>
      <w:r w:rsidR="001D4AD9">
        <w:rPr>
          <w:rFonts w:hint="eastAsia"/>
        </w:rPr>
        <w:t>由</w:t>
      </w:r>
      <w:r w:rsidR="001D4AD9">
        <w:t>一个</w:t>
      </w:r>
      <w:r w:rsidR="001D4AD9">
        <w:rPr>
          <w:rFonts w:hint="eastAsia"/>
        </w:rPr>
        <w:t xml:space="preserve">16 </w:t>
      </w:r>
      <w:r w:rsidR="001D4AD9">
        <w:t xml:space="preserve">bit </w:t>
      </w:r>
      <w:r w:rsidR="001D4AD9">
        <w:rPr>
          <w:rFonts w:hint="eastAsia"/>
        </w:rPr>
        <w:t>加法器</w:t>
      </w:r>
      <w:r w:rsidR="001D4AD9">
        <w:t>和</w:t>
      </w:r>
      <w:r w:rsidR="001D4AD9">
        <w:rPr>
          <w:rFonts w:hint="eastAsia"/>
        </w:rPr>
        <w:t xml:space="preserve">16 </w:t>
      </w:r>
      <w:r w:rsidR="001D4AD9">
        <w:t xml:space="preserve">bit </w:t>
      </w:r>
      <w:r w:rsidR="001D4AD9">
        <w:rPr>
          <w:rFonts w:hint="eastAsia"/>
        </w:rPr>
        <w:t>寄存器</w:t>
      </w:r>
      <w:r w:rsidR="001D4AD9">
        <w:t>构成</w:t>
      </w:r>
      <w:r w:rsidR="00F66E05">
        <w:rPr>
          <w:rFonts w:hint="eastAsia"/>
        </w:rPr>
        <w:t>，</w:t>
      </w:r>
      <w:r w:rsidR="00F66E05">
        <w:t>输出</w:t>
      </w:r>
      <w:r w:rsidR="00F66E05">
        <w:rPr>
          <w:rFonts w:hint="eastAsia"/>
        </w:rPr>
        <w:t>16 bit</w:t>
      </w:r>
      <w:r w:rsidR="00F66E05">
        <w:rPr>
          <w:rFonts w:hint="eastAsia"/>
        </w:rPr>
        <w:t>相位</w:t>
      </w:r>
      <w:r w:rsidR="00F66E05">
        <w:rPr>
          <w:rFonts w:hint="eastAsia"/>
        </w:rPr>
        <w:t>phi</w:t>
      </w:r>
    </w:p>
    <w:p w:rsidR="00F21A8C" w:rsidRDefault="00F21A8C" w:rsidP="00CE2026">
      <w:pPr>
        <w:ind w:firstLine="420"/>
      </w:pPr>
    </w:p>
    <w:p w:rsidR="00F21A8C" w:rsidRDefault="00F21A8C" w:rsidP="00CE2026">
      <w:pPr>
        <w:ind w:firstLine="420"/>
      </w:pPr>
      <w:r w:rsidRPr="008B0843">
        <w:rPr>
          <w:rFonts w:hint="eastAsia"/>
          <w:color w:val="FF0000"/>
        </w:rPr>
        <w:t>预留</w:t>
      </w:r>
      <w:r w:rsidRPr="008B0843">
        <w:rPr>
          <w:rFonts w:hint="eastAsia"/>
          <w:color w:val="FF0000"/>
        </w:rPr>
        <w:t>PA</w:t>
      </w:r>
      <w:r w:rsidRPr="008B0843">
        <w:rPr>
          <w:rFonts w:hint="eastAsia"/>
          <w:color w:val="FF0000"/>
        </w:rPr>
        <w:t>框图</w:t>
      </w:r>
    </w:p>
    <w:p w:rsidR="00F21A8C" w:rsidRDefault="00F21A8C" w:rsidP="00CE2026">
      <w:pPr>
        <w:ind w:firstLine="420"/>
      </w:pPr>
    </w:p>
    <w:p w:rsidR="008B0843" w:rsidRDefault="0063378F" w:rsidP="00CE2026">
      <w:pPr>
        <w:ind w:firstLine="420"/>
      </w:pPr>
      <w:r>
        <w:rPr>
          <w:rFonts w:hint="eastAsia"/>
        </w:rPr>
        <w:lastRenderedPageBreak/>
        <w:t>PA</w:t>
      </w:r>
      <w:r>
        <w:rPr>
          <w:rFonts w:hint="eastAsia"/>
        </w:rPr>
        <w:t>生成</w:t>
      </w:r>
      <w:r>
        <w:t>的</w:t>
      </w:r>
      <w:r>
        <w:rPr>
          <w:rFonts w:hint="eastAsia"/>
        </w:rPr>
        <w:t>相位满足</w:t>
      </w:r>
      <w:r>
        <w:t>公式</w:t>
      </w:r>
      <w:r>
        <w:t>x</w:t>
      </w:r>
    </w:p>
    <w:p w:rsidR="003A5A03" w:rsidRDefault="003A5A03" w:rsidP="00CE2026">
      <w:pPr>
        <w:ind w:firstLine="420"/>
      </w:pPr>
      <w:r>
        <w:t>phi(n</w:t>
      </w:r>
      <w:r w:rsidR="008B0843">
        <w:t>*delta_t</w:t>
      </w:r>
      <w:r>
        <w:t>) = fcw * n + pcw</w:t>
      </w:r>
    </w:p>
    <w:p w:rsidR="007D3833" w:rsidRDefault="00797CB4" w:rsidP="00797CB4">
      <w:pPr>
        <w:ind w:firstLine="420"/>
      </w:pPr>
      <w:r>
        <w:rPr>
          <w:rFonts w:hint="eastAsia"/>
        </w:rPr>
        <w:t>根据公式</w:t>
      </w:r>
      <w:r>
        <w:rPr>
          <w:rFonts w:hint="eastAsia"/>
        </w:rPr>
        <w:t xml:space="preserve"> </w:t>
      </w:r>
      <w:r>
        <w:t xml:space="preserve">x </w:t>
      </w:r>
      <w:r>
        <w:rPr>
          <w:rFonts w:hint="eastAsia"/>
        </w:rPr>
        <w:t>，输出</w:t>
      </w:r>
      <w:r>
        <w:t>信号的</w:t>
      </w:r>
      <w:r w:rsidR="003A5A03">
        <w:t>中心频率</w:t>
      </w:r>
      <w:r w:rsidR="003A5A03">
        <w:rPr>
          <w:rFonts w:hint="eastAsia"/>
        </w:rPr>
        <w:t>满足</w:t>
      </w:r>
      <w:r w:rsidR="003A5A03">
        <w:t>f0 = fcw/2^M * F_clk</w:t>
      </w:r>
      <w:r w:rsidR="003A5A03">
        <w:rPr>
          <w:rFonts w:hint="eastAsia"/>
        </w:rPr>
        <w:t>，</w:t>
      </w:r>
      <w:r w:rsidR="003A5A03">
        <w:t>其中</w:t>
      </w:r>
      <w:r w:rsidR="003A5A03">
        <w:rPr>
          <w:rFonts w:hint="eastAsia"/>
        </w:rPr>
        <w:t>M</w:t>
      </w:r>
      <w:r w:rsidR="003A5A03">
        <w:t xml:space="preserve"> </w:t>
      </w:r>
      <w:r w:rsidR="003A5A03">
        <w:rPr>
          <w:rFonts w:hint="eastAsia"/>
        </w:rPr>
        <w:t>=</w:t>
      </w:r>
      <w:r w:rsidR="003A5A03">
        <w:t xml:space="preserve"> </w:t>
      </w:r>
      <w:r w:rsidR="003A5A03">
        <w:rPr>
          <w:rFonts w:hint="eastAsia"/>
        </w:rPr>
        <w:t>16</w:t>
      </w:r>
      <w:r w:rsidR="003A5A03">
        <w:t>表示</w:t>
      </w:r>
      <w:r w:rsidR="003A5A03">
        <w:rPr>
          <w:rFonts w:hint="eastAsia"/>
        </w:rPr>
        <w:t>加法</w:t>
      </w:r>
      <w:r w:rsidR="003A5A03">
        <w:t>的位数</w:t>
      </w:r>
      <w:r w:rsidR="003A5A03">
        <w:rPr>
          <w:rFonts w:hint="eastAsia"/>
        </w:rPr>
        <w:t>，</w:t>
      </w:r>
      <w:r w:rsidR="003A5A03">
        <w:rPr>
          <w:rFonts w:hint="eastAsia"/>
        </w:rPr>
        <w:t>F_clk</w:t>
      </w:r>
      <w:r w:rsidR="003A5A03">
        <w:t>是系统时钟频率。</w:t>
      </w:r>
      <w:r>
        <w:rPr>
          <w:rFonts w:hint="eastAsia"/>
        </w:rPr>
        <w:t>系统</w:t>
      </w:r>
      <w:r>
        <w:t>的频率分辨率</w:t>
      </w:r>
      <w:r w:rsidR="002E0420">
        <w:rPr>
          <w:rFonts w:hint="eastAsia"/>
        </w:rPr>
        <w:t>为</w:t>
      </w:r>
      <w:r w:rsidR="002E0420">
        <w:rPr>
          <w:rFonts w:hint="eastAsia"/>
        </w:rPr>
        <w:t xml:space="preserve"> </w:t>
      </w:r>
      <w:r w:rsidR="002E0420">
        <w:t>delta_phi = F_clk/2^M</w:t>
      </w:r>
      <w:r w:rsidR="002E0420">
        <w:rPr>
          <w:rFonts w:hint="eastAsia"/>
        </w:rPr>
        <w:t>，可见要加强</w:t>
      </w:r>
      <w:r w:rsidR="002E0420">
        <w:t>频率分辨率，首先需</w:t>
      </w:r>
      <w:r w:rsidR="002E0420">
        <w:rPr>
          <w:rFonts w:hint="eastAsia"/>
        </w:rPr>
        <w:t>提高加法器</w:t>
      </w:r>
      <w:r w:rsidR="002E0420">
        <w:t>位数。</w:t>
      </w:r>
    </w:p>
    <w:p w:rsidR="002E0420" w:rsidRPr="002E0420" w:rsidRDefault="002E0420" w:rsidP="006C18A4">
      <w:pPr>
        <w:ind w:firstLine="420"/>
      </w:pPr>
      <w:r>
        <w:t>pcw</w:t>
      </w:r>
      <w:r>
        <w:rPr>
          <w:rFonts w:hint="eastAsia"/>
        </w:rPr>
        <w:t>的</w:t>
      </w:r>
      <w:r>
        <w:t>作用</w:t>
      </w:r>
      <w:r>
        <w:rPr>
          <w:rFonts w:hint="eastAsia"/>
        </w:rPr>
        <w:t>是在系统重置</w:t>
      </w:r>
      <w:r>
        <w:t>后</w:t>
      </w:r>
      <w:r>
        <w:rPr>
          <w:rFonts w:hint="eastAsia"/>
        </w:rPr>
        <w:t>对相位赋</w:t>
      </w:r>
      <w:r>
        <w:t>初值</w:t>
      </w:r>
      <w:r w:rsidR="006C18A4">
        <w:rPr>
          <w:rFonts w:hint="eastAsia"/>
        </w:rPr>
        <w:t>。</w:t>
      </w:r>
      <w:r>
        <w:t>重置结束</w:t>
      </w:r>
      <w:r w:rsidR="006C18A4">
        <w:rPr>
          <w:rFonts w:hint="eastAsia"/>
        </w:rPr>
        <w:t>后</w:t>
      </w:r>
      <w:r>
        <w:t>，</w:t>
      </w:r>
      <w:r>
        <w:rPr>
          <w:rFonts w:hint="eastAsia"/>
        </w:rPr>
        <w:t>相位</w:t>
      </w:r>
      <w:r>
        <w:t>初值</w:t>
      </w:r>
      <w:r w:rsidR="006C18A4">
        <w:rPr>
          <w:rFonts w:hint="eastAsia"/>
        </w:rPr>
        <w:t>不受</w:t>
      </w:r>
      <w:r w:rsidR="006C18A4">
        <w:t>pcw</w:t>
      </w:r>
      <w:r w:rsidR="006C18A4">
        <w:t>影响，不能随时更改</w:t>
      </w:r>
      <w:r w:rsidR="006C18A4">
        <w:rPr>
          <w:rFonts w:hint="eastAsia"/>
        </w:rPr>
        <w:t>相位。</w:t>
      </w:r>
    </w:p>
    <w:p w:rsidR="00804FA9" w:rsidRDefault="001D4AD9">
      <w:pPr>
        <w:pStyle w:val="3"/>
      </w:pPr>
      <w:r>
        <w:rPr>
          <w:rFonts w:hint="eastAsia"/>
        </w:rPr>
        <w:t>相位压缩器</w:t>
      </w:r>
      <w:r>
        <w:rPr>
          <w:rFonts w:hint="eastAsia"/>
        </w:rPr>
        <w:t>(</w:t>
      </w:r>
      <w:r>
        <w:t>PC</w:t>
      </w:r>
      <w:r>
        <w:rPr>
          <w:rFonts w:hint="eastAsia"/>
        </w:rPr>
        <w:t>)</w:t>
      </w:r>
      <w:r w:rsidR="00804FA9">
        <w:rPr>
          <w:rFonts w:hint="eastAsia"/>
        </w:rPr>
        <w:t>设计</w:t>
      </w:r>
    </w:p>
    <w:p w:rsidR="009854B4" w:rsidRDefault="009854B4" w:rsidP="006C18A4">
      <w:pPr>
        <w:ind w:firstLine="420"/>
      </w:pPr>
    </w:p>
    <w:p w:rsidR="009854B4" w:rsidRPr="001C515E" w:rsidRDefault="009854B4" w:rsidP="006C18A4">
      <w:pPr>
        <w:ind w:firstLine="420"/>
        <w:rPr>
          <w:color w:val="FF0000"/>
        </w:rPr>
      </w:pPr>
      <w:r w:rsidRPr="001C515E">
        <w:rPr>
          <w:rFonts w:hint="eastAsia"/>
          <w:color w:val="FF0000"/>
        </w:rPr>
        <w:t>预留</w:t>
      </w:r>
      <w:r w:rsidRPr="001C515E">
        <w:rPr>
          <w:color w:val="FF0000"/>
        </w:rPr>
        <w:t>相位划分图</w:t>
      </w:r>
    </w:p>
    <w:p w:rsidR="009854B4" w:rsidRDefault="009854B4" w:rsidP="006C18A4">
      <w:pPr>
        <w:ind w:firstLine="420"/>
      </w:pPr>
    </w:p>
    <w:p w:rsidR="00B60AFD" w:rsidRDefault="006C18A4" w:rsidP="006C18A4">
      <w:pPr>
        <w:ind w:firstLine="420"/>
      </w:pPr>
      <w:r>
        <w:rPr>
          <w:rFonts w:hint="eastAsia"/>
        </w:rPr>
        <w:t>图</w:t>
      </w:r>
      <w:r>
        <w:t>x</w:t>
      </w:r>
      <w:r>
        <w:rPr>
          <w:rFonts w:hint="eastAsia"/>
        </w:rPr>
        <w:t>展示</w:t>
      </w:r>
      <w:r>
        <w:t>为数字相位的</w:t>
      </w:r>
      <w:r>
        <w:rPr>
          <w:rFonts w:hint="eastAsia"/>
        </w:rPr>
        <w:t>区域：其中</w:t>
      </w:r>
      <w:bookmarkStart w:id="46" w:name="OLE_LINK7"/>
      <w:bookmarkStart w:id="47" w:name="OLE_LINK8"/>
      <w:r>
        <w:rPr>
          <w:rFonts w:hint="eastAsia"/>
        </w:rPr>
        <w:t>MSB1 ~ MSB3</w:t>
      </w:r>
      <w:bookmarkEnd w:id="46"/>
      <w:bookmarkEnd w:id="47"/>
      <w:r>
        <w:rPr>
          <w:rFonts w:hint="eastAsia"/>
        </w:rPr>
        <w:t>用于</w:t>
      </w:r>
      <w:r>
        <w:t>对称操作</w:t>
      </w:r>
      <w:r>
        <w:rPr>
          <w:rFonts w:hint="eastAsia"/>
        </w:rPr>
        <w:t>，</w:t>
      </w:r>
      <w:r>
        <w:t xml:space="preserve"> </w:t>
      </w:r>
      <w:r>
        <w:rPr>
          <w:rFonts w:hint="eastAsia"/>
        </w:rPr>
        <w:t>MSB4 ~ MSB9</w:t>
      </w:r>
      <w:r>
        <w:rPr>
          <w:rFonts w:hint="eastAsia"/>
        </w:rPr>
        <w:t>用于查找表寻址，</w:t>
      </w:r>
      <w:r>
        <w:rPr>
          <w:rFonts w:hint="eastAsia"/>
        </w:rPr>
        <w:t>MSB1</w:t>
      </w:r>
      <w:r>
        <w:t>0</w:t>
      </w:r>
      <w:r>
        <w:rPr>
          <w:rFonts w:hint="eastAsia"/>
        </w:rPr>
        <w:t xml:space="preserve"> ~ MSB16</w:t>
      </w:r>
      <w:r>
        <w:rPr>
          <w:rFonts w:hint="eastAsia"/>
        </w:rPr>
        <w:t>用于角度旋转。</w:t>
      </w:r>
      <w:r w:rsidR="009854B4">
        <w:t>如图</w:t>
      </w:r>
      <w:r w:rsidR="009854B4">
        <w:t>x</w:t>
      </w:r>
      <w:r w:rsidR="009854B4">
        <w:t>所示</w:t>
      </w:r>
      <w:r w:rsidR="009854B4">
        <w:rPr>
          <w:rFonts w:hint="eastAsia"/>
        </w:rPr>
        <w:t>，需要</w:t>
      </w:r>
      <w:r>
        <w:rPr>
          <w:rFonts w:hint="eastAsia"/>
        </w:rPr>
        <w:t>将</w:t>
      </w:r>
      <w:r>
        <w:t>任意</w:t>
      </w:r>
      <w:r w:rsidR="009854B4">
        <w:rPr>
          <w:rFonts w:hint="eastAsia"/>
        </w:rPr>
        <w:t>相角</w:t>
      </w:r>
      <w:r w:rsidR="009854B4">
        <w:t>的向量</w:t>
      </w:r>
      <w:r w:rsidR="009854B4">
        <w:rPr>
          <w:rFonts w:hint="eastAsia"/>
        </w:rPr>
        <w:t>映射</w:t>
      </w:r>
      <w:r>
        <w:t>到</w:t>
      </w:r>
      <w:bookmarkStart w:id="48" w:name="OLE_LINK11"/>
      <w:r>
        <w:rPr>
          <w:rFonts w:hint="eastAsia"/>
        </w:rPr>
        <w:t>(</w:t>
      </w:r>
      <w:r>
        <w:t>0, 1/4 pi</w:t>
      </w:r>
      <w:r>
        <w:rPr>
          <w:rFonts w:hint="eastAsia"/>
        </w:rPr>
        <w:t>)</w:t>
      </w:r>
      <w:r>
        <w:rPr>
          <w:rFonts w:hint="eastAsia"/>
        </w:rPr>
        <w:t>区间</w:t>
      </w:r>
      <w:bookmarkEnd w:id="48"/>
      <w:r>
        <w:t>，需要对上述相位</w:t>
      </w:r>
      <w:bookmarkStart w:id="49" w:name="OLE_LINK9"/>
      <w:bookmarkStart w:id="50" w:name="OLE_LINK10"/>
      <w:r>
        <w:t>进行</w:t>
      </w:r>
      <w:r>
        <w:rPr>
          <w:rFonts w:hint="eastAsia"/>
        </w:rPr>
        <w:t>变换</w:t>
      </w:r>
      <w:bookmarkEnd w:id="49"/>
      <w:bookmarkEnd w:id="50"/>
      <w:r w:rsidR="009854B4">
        <w:t>。</w:t>
      </w:r>
    </w:p>
    <w:p w:rsidR="009854B4" w:rsidRDefault="009854B4" w:rsidP="006C18A4">
      <w:pPr>
        <w:ind w:firstLine="420"/>
      </w:pPr>
    </w:p>
    <w:p w:rsidR="009854B4" w:rsidRPr="001C515E" w:rsidRDefault="009854B4" w:rsidP="006C18A4">
      <w:pPr>
        <w:ind w:firstLine="420"/>
        <w:rPr>
          <w:color w:val="FF0000"/>
        </w:rPr>
      </w:pPr>
      <w:r w:rsidRPr="001C515E">
        <w:rPr>
          <w:rFonts w:hint="eastAsia"/>
          <w:color w:val="FF0000"/>
        </w:rPr>
        <w:t>预留</w:t>
      </w:r>
      <w:r w:rsidRPr="001C515E">
        <w:rPr>
          <w:color w:val="FF0000"/>
        </w:rPr>
        <w:t>向量对称图</w:t>
      </w:r>
    </w:p>
    <w:p w:rsidR="009854B4" w:rsidRDefault="009854B4" w:rsidP="006C18A4">
      <w:pPr>
        <w:ind w:firstLine="420"/>
      </w:pPr>
    </w:p>
    <w:p w:rsidR="006C18A4" w:rsidRDefault="001C515E" w:rsidP="006C18A4">
      <w:pPr>
        <w:ind w:firstLine="420"/>
      </w:pPr>
      <w:r>
        <w:rPr>
          <w:rFonts w:hint="eastAsia"/>
        </w:rPr>
        <w:t>相位</w:t>
      </w:r>
      <w:r>
        <w:t>phi</w:t>
      </w:r>
      <w:r>
        <w:t>的</w:t>
      </w:r>
      <w:r w:rsidR="0063378F">
        <w:t>前</w:t>
      </w:r>
      <w:r w:rsidR="0063378F">
        <w:t>3</w:t>
      </w:r>
      <w:r>
        <w:t>位表示</w:t>
      </w:r>
      <w:r>
        <w:rPr>
          <w:rFonts w:hint="eastAsia"/>
        </w:rPr>
        <w:t>向量</w:t>
      </w:r>
      <w:r>
        <w:t>所在的</w:t>
      </w:r>
      <w:r w:rsidR="0063378F">
        <w:t>8</w:t>
      </w:r>
      <w:r>
        <w:t>分区间，</w:t>
      </w:r>
      <w:r w:rsidR="008902F6">
        <w:rPr>
          <w:rFonts w:hint="eastAsia"/>
        </w:rPr>
        <w:t>利用区间</w:t>
      </w:r>
      <w:r>
        <w:rPr>
          <w:rFonts w:hint="eastAsia"/>
        </w:rPr>
        <w:t>信息</w:t>
      </w:r>
      <w:r>
        <w:t>可</w:t>
      </w:r>
      <w:r>
        <w:rPr>
          <w:rFonts w:hint="eastAsia"/>
        </w:rPr>
        <w:t>将该向量</w:t>
      </w:r>
      <w:r>
        <w:t>对折</w:t>
      </w:r>
      <w:r>
        <w:rPr>
          <w:rFonts w:hint="eastAsia"/>
        </w:rPr>
        <w:t>至</w:t>
      </w:r>
      <w:bookmarkStart w:id="51" w:name="OLE_LINK12"/>
      <w:r>
        <w:rPr>
          <w:rFonts w:hint="eastAsia"/>
        </w:rPr>
        <w:t>(</w:t>
      </w:r>
      <w:r>
        <w:t>0, 1/4 pi</w:t>
      </w:r>
      <w:r>
        <w:rPr>
          <w:rFonts w:hint="eastAsia"/>
        </w:rPr>
        <w:t>)</w:t>
      </w:r>
      <w:r>
        <w:rPr>
          <w:rFonts w:hint="eastAsia"/>
        </w:rPr>
        <w:t>区间</w:t>
      </w:r>
      <w:bookmarkEnd w:id="51"/>
      <w:r>
        <w:rPr>
          <w:rFonts w:hint="eastAsia"/>
        </w:rPr>
        <w:t>。因此直接</w:t>
      </w:r>
      <w:r>
        <w:t>取</w:t>
      </w:r>
      <w:r>
        <w:rPr>
          <w:rFonts w:hint="eastAsia"/>
        </w:rPr>
        <w:t>MSB1~MSB3</w:t>
      </w:r>
      <w:r>
        <w:rPr>
          <w:rFonts w:hint="eastAsia"/>
        </w:rPr>
        <w:t>作为</w:t>
      </w:r>
      <w:r w:rsidR="009854B4">
        <w:t>对称</w:t>
      </w:r>
      <w:r w:rsidR="009854B4">
        <w:rPr>
          <w:rFonts w:hint="eastAsia"/>
        </w:rPr>
        <w:t>操作</w:t>
      </w:r>
      <w:r w:rsidR="009854B4">
        <w:t>控制字</w:t>
      </w:r>
      <w:r>
        <w:rPr>
          <w:rFonts w:hint="eastAsia"/>
        </w:rPr>
        <w:t>(</w:t>
      </w:r>
      <w:r>
        <w:t>scw</w:t>
      </w:r>
      <w:r>
        <w:rPr>
          <w:rFonts w:hint="eastAsia"/>
        </w:rPr>
        <w:t>)</w:t>
      </w:r>
      <w:r>
        <w:rPr>
          <w:rFonts w:hint="eastAsia"/>
        </w:rPr>
        <w:t>，输出至</w:t>
      </w:r>
      <w:r>
        <w:t>对称操作模块。</w:t>
      </w:r>
    </w:p>
    <w:p w:rsidR="00597FDA" w:rsidRDefault="00CD2C63" w:rsidP="00597FDA">
      <w:pPr>
        <w:ind w:firstLine="420"/>
      </w:pPr>
      <w:r>
        <w:rPr>
          <w:rFonts w:hint="eastAsia"/>
        </w:rPr>
        <w:t>根据</w:t>
      </w:r>
      <w:r>
        <w:t>图</w:t>
      </w:r>
      <w:r>
        <w:t>x</w:t>
      </w:r>
      <w:r>
        <w:t>，</w:t>
      </w:r>
      <w:r>
        <w:rPr>
          <w:rFonts w:hint="eastAsia"/>
        </w:rPr>
        <w:t>为</w:t>
      </w:r>
      <w:r w:rsidR="00597FDA">
        <w:rPr>
          <w:rFonts w:hint="eastAsia"/>
        </w:rPr>
        <w:t>计算出伪</w:t>
      </w:r>
      <w:r w:rsidR="00597FDA">
        <w:t>相角</w:t>
      </w:r>
      <w:r w:rsidR="00597FDA">
        <w:rPr>
          <w:rFonts w:hint="eastAsia"/>
        </w:rPr>
        <w:t>phi</w:t>
      </w:r>
      <w:r w:rsidR="00597FDA">
        <w:t>’</w:t>
      </w:r>
      <w:r>
        <w:rPr>
          <w:rFonts w:hint="eastAsia"/>
        </w:rPr>
        <w:t>，需利用</w:t>
      </w:r>
      <w:bookmarkStart w:id="52" w:name="OLE_LINK13"/>
      <w:r>
        <w:rPr>
          <w:rFonts w:hint="eastAsia"/>
        </w:rPr>
        <w:t>MSB4~MSB16</w:t>
      </w:r>
      <w:bookmarkEnd w:id="52"/>
      <w:r w:rsidR="00597FDA">
        <w:rPr>
          <w:rFonts w:hint="eastAsia"/>
        </w:rPr>
        <w:t>。</w:t>
      </w:r>
      <w:r w:rsidR="0070701F">
        <w:rPr>
          <w:rFonts w:hint="eastAsia"/>
        </w:rPr>
        <w:t>根据</w:t>
      </w:r>
      <w:r w:rsidR="0070701F">
        <w:t>对称关系，</w:t>
      </w:r>
      <w:r>
        <w:rPr>
          <w:rFonts w:hint="eastAsia"/>
        </w:rPr>
        <w:t>若</w:t>
      </w:r>
      <w:r w:rsidR="00597FDA">
        <w:rPr>
          <w:rFonts w:hint="eastAsia"/>
        </w:rPr>
        <w:t>MSB</w:t>
      </w:r>
      <w:r w:rsidR="00597FDA">
        <w:t xml:space="preserve">3 </w:t>
      </w:r>
      <w:r w:rsidR="00597FDA">
        <w:rPr>
          <w:rFonts w:hint="eastAsia"/>
        </w:rPr>
        <w:t>值为</w:t>
      </w:r>
      <w:r w:rsidR="00597FDA">
        <w:rPr>
          <w:rFonts w:hint="eastAsia"/>
        </w:rPr>
        <w:t>1</w:t>
      </w:r>
      <w:r>
        <w:rPr>
          <w:rFonts w:hint="eastAsia"/>
        </w:rPr>
        <w:t>，</w:t>
      </w:r>
      <w:r w:rsidR="0070701F">
        <w:rPr>
          <w:rFonts w:hint="eastAsia"/>
        </w:rPr>
        <w:t>则</w:t>
      </w:r>
      <w:r w:rsidR="0070701F">
        <w:t>反转</w:t>
      </w:r>
      <w:r w:rsidR="0070701F">
        <w:rPr>
          <w:rFonts w:hint="eastAsia"/>
        </w:rPr>
        <w:t xml:space="preserve">MSB4~MSB16 </w:t>
      </w:r>
      <w:r w:rsidR="0070701F">
        <w:rPr>
          <w:rFonts w:hint="eastAsia"/>
        </w:rPr>
        <w:t>作为</w:t>
      </w:r>
      <w:r w:rsidR="0070701F">
        <w:t>phi’</w:t>
      </w:r>
      <w:r>
        <w:rPr>
          <w:rFonts w:hint="eastAsia"/>
        </w:rPr>
        <w:t>，</w:t>
      </w:r>
      <w:r w:rsidR="0070701F">
        <w:rPr>
          <w:rFonts w:hint="eastAsia"/>
        </w:rPr>
        <w:t>否则</w:t>
      </w:r>
      <w:r>
        <w:rPr>
          <w:rFonts w:hint="eastAsia"/>
        </w:rPr>
        <w:t>phi</w:t>
      </w:r>
      <w:r>
        <w:t>’</w:t>
      </w:r>
      <w:r w:rsidR="0070701F">
        <w:t>取</w:t>
      </w:r>
      <w:r w:rsidR="0070701F">
        <w:rPr>
          <w:rFonts w:hint="eastAsia"/>
        </w:rPr>
        <w:t>MSB4~MSB16</w:t>
      </w:r>
      <w:r w:rsidR="0070701F">
        <w:t>。</w:t>
      </w:r>
      <w:r w:rsidR="0070701F">
        <w:t>P</w:t>
      </w:r>
      <w:r w:rsidR="0070701F">
        <w:rPr>
          <w:rFonts w:hint="eastAsia"/>
        </w:rPr>
        <w:t>hi</w:t>
      </w:r>
      <w:r w:rsidR="0070701F">
        <w:t>’</w:t>
      </w:r>
      <w:r w:rsidR="0070701F">
        <w:t>的前</w:t>
      </w:r>
      <w:r w:rsidR="0070701F">
        <w:rPr>
          <w:rFonts w:hint="eastAsia"/>
        </w:rPr>
        <w:t>6</w:t>
      </w:r>
      <w:r w:rsidR="0070701F">
        <w:rPr>
          <w:rFonts w:hint="eastAsia"/>
        </w:rPr>
        <w:t>位</w:t>
      </w:r>
      <w:r w:rsidR="0070701F">
        <w:t>作为查找表地址</w:t>
      </w:r>
      <w:r w:rsidR="0070701F">
        <w:rPr>
          <w:rFonts w:hint="eastAsia"/>
        </w:rPr>
        <w:t>(</w:t>
      </w:r>
      <w:r w:rsidR="0070701F">
        <w:t>la</w:t>
      </w:r>
      <w:r w:rsidR="0070701F">
        <w:rPr>
          <w:rFonts w:hint="eastAsia"/>
        </w:rPr>
        <w:t>)</w:t>
      </w:r>
      <w:r w:rsidR="0070701F">
        <w:rPr>
          <w:rFonts w:hint="eastAsia"/>
        </w:rPr>
        <w:t>，</w:t>
      </w:r>
      <w:r w:rsidR="0070701F">
        <w:t>后</w:t>
      </w:r>
      <w:r w:rsidR="0070701F">
        <w:rPr>
          <w:rFonts w:hint="eastAsia"/>
        </w:rPr>
        <w:t>7</w:t>
      </w:r>
      <w:r w:rsidR="0070701F">
        <w:rPr>
          <w:rFonts w:hint="eastAsia"/>
        </w:rPr>
        <w:t>位</w:t>
      </w:r>
      <w:r w:rsidR="0070701F">
        <w:t>作为</w:t>
      </w:r>
      <w:r w:rsidR="0070701F">
        <w:rPr>
          <w:rFonts w:hint="eastAsia"/>
        </w:rPr>
        <w:t>旋转</w:t>
      </w:r>
      <w:r w:rsidR="0070701F">
        <w:t>控制字</w:t>
      </w:r>
      <w:r w:rsidR="0070701F">
        <w:rPr>
          <w:rFonts w:hint="eastAsia"/>
        </w:rPr>
        <w:t>(</w:t>
      </w:r>
      <w:r w:rsidR="0070701F">
        <w:t>rcw</w:t>
      </w:r>
      <w:r w:rsidR="0070701F">
        <w:rPr>
          <w:rFonts w:hint="eastAsia"/>
        </w:rPr>
        <w:t>)</w:t>
      </w:r>
      <w:r w:rsidR="008902F6">
        <w:rPr>
          <w:rFonts w:hint="eastAsia"/>
        </w:rPr>
        <w:t>，</w:t>
      </w:r>
      <w:r w:rsidR="008902F6">
        <w:t>分别输出至</w:t>
      </w:r>
      <w:r w:rsidR="008902F6">
        <w:rPr>
          <w:rFonts w:hint="eastAsia"/>
        </w:rPr>
        <w:t>R</w:t>
      </w:r>
      <w:r w:rsidR="008902F6">
        <w:t xml:space="preserve">om </w:t>
      </w:r>
      <w:r w:rsidR="008902F6">
        <w:rPr>
          <w:rFonts w:hint="eastAsia"/>
        </w:rPr>
        <w:t>和</w:t>
      </w:r>
      <w:r w:rsidR="008902F6">
        <w:rPr>
          <w:rFonts w:hint="eastAsia"/>
        </w:rPr>
        <w:t xml:space="preserve"> </w:t>
      </w:r>
      <w:r w:rsidR="008902F6">
        <w:rPr>
          <w:rFonts w:hint="eastAsia"/>
        </w:rPr>
        <w:t>旋转电路</w:t>
      </w:r>
      <w:r>
        <w:rPr>
          <w:rFonts w:hint="eastAsia"/>
        </w:rPr>
        <w:t>用于确定伪</w:t>
      </w:r>
      <w:r>
        <w:t>向量</w:t>
      </w:r>
    </w:p>
    <w:p w:rsidR="008902F6" w:rsidRPr="001C515E" w:rsidRDefault="008902F6" w:rsidP="00597FDA">
      <w:pPr>
        <w:ind w:firstLine="420"/>
      </w:pPr>
    </w:p>
    <w:p w:rsidR="006F6C17" w:rsidRDefault="002538FE">
      <w:pPr>
        <w:pStyle w:val="3"/>
      </w:pPr>
      <w:r>
        <w:rPr>
          <w:rFonts w:hint="eastAsia"/>
        </w:rPr>
        <w:t>相位</w:t>
      </w:r>
      <w:r>
        <w:t>幅度转换器</w:t>
      </w:r>
      <w:r>
        <w:rPr>
          <w:rFonts w:hint="eastAsia"/>
        </w:rPr>
        <w:t>(</w:t>
      </w:r>
      <w:r>
        <w:t>PAC</w:t>
      </w:r>
      <w:r>
        <w:rPr>
          <w:rFonts w:hint="eastAsia"/>
        </w:rPr>
        <w:t>)</w:t>
      </w:r>
      <w:r w:rsidR="006F6C17">
        <w:rPr>
          <w:rFonts w:hint="eastAsia"/>
        </w:rPr>
        <w:t>设计</w:t>
      </w:r>
    </w:p>
    <w:p w:rsidR="00B60AFD" w:rsidRDefault="00717683" w:rsidP="0054113A">
      <w:pPr>
        <w:ind w:firstLine="420"/>
      </w:pPr>
      <w:r>
        <w:rPr>
          <w:rFonts w:hint="eastAsia"/>
        </w:rPr>
        <w:t>查找表</w:t>
      </w:r>
      <w:r>
        <w:t>是将相位转化成幅度的重要模块，</w:t>
      </w:r>
      <w:r>
        <w:rPr>
          <w:rFonts w:hint="eastAsia"/>
        </w:rPr>
        <w:t>根据</w:t>
      </w:r>
      <w:r>
        <w:t>地址</w:t>
      </w:r>
      <w:r>
        <w:rPr>
          <w:rFonts w:hint="eastAsia"/>
        </w:rPr>
        <w:t>输出粗分辨率</w:t>
      </w:r>
      <w:r>
        <w:t>的信号。</w:t>
      </w:r>
      <w:r w:rsidR="00BA7D36">
        <w:rPr>
          <w:rFonts w:hint="eastAsia"/>
        </w:rPr>
        <w:t>查找表需要</w:t>
      </w:r>
      <w:r w:rsidR="00BA7D36">
        <w:t>将</w:t>
      </w:r>
      <w:r w:rsidR="00BA7D36">
        <w:rPr>
          <w:rFonts w:hint="eastAsia"/>
        </w:rPr>
        <w:t>(</w:t>
      </w:r>
      <w:r w:rsidR="00BA7D36">
        <w:t>0, 1/4 pi</w:t>
      </w:r>
      <w:r w:rsidR="00BA7D36">
        <w:rPr>
          <w:rFonts w:hint="eastAsia"/>
        </w:rPr>
        <w:t>)</w:t>
      </w:r>
      <w:r w:rsidR="00BA7D36">
        <w:rPr>
          <w:rFonts w:hint="eastAsia"/>
        </w:rPr>
        <w:t>区间</w:t>
      </w:r>
      <w:r w:rsidR="00BA7D36">
        <w:t>内的正</w:t>
      </w:r>
      <w:r w:rsidR="00BA7D36">
        <w:rPr>
          <w:rFonts w:hint="eastAsia"/>
        </w:rPr>
        <w:t>、</w:t>
      </w:r>
      <w:r w:rsidR="00BA7D36">
        <w:t>余弦</w:t>
      </w:r>
      <w:r w:rsidR="00BA7D36">
        <w:rPr>
          <w:rFonts w:hint="eastAsia"/>
        </w:rPr>
        <w:t>幅度</w:t>
      </w:r>
      <w:r w:rsidR="00273D4C">
        <w:rPr>
          <w:rFonts w:hint="eastAsia"/>
        </w:rPr>
        <w:t>X</w:t>
      </w:r>
      <w:r w:rsidR="00273D4C">
        <w:t>0</w:t>
      </w:r>
      <w:r w:rsidR="00BA7D36">
        <w:t xml:space="preserve"> = cos()</w:t>
      </w:r>
      <w:r w:rsidR="00BA7D36">
        <w:t>，</w:t>
      </w:r>
      <w:r w:rsidR="00273D4C">
        <w:t>Y0</w:t>
      </w:r>
      <w:r w:rsidR="00BA7D36">
        <w:t xml:space="preserve"> = sin() </w:t>
      </w:r>
      <w:r w:rsidR="00BA7D36">
        <w:t>输出</w:t>
      </w:r>
      <w:r w:rsidR="00BC1FD1">
        <w:rPr>
          <w:rFonts w:hint="eastAsia"/>
        </w:rPr>
        <w:t>。</w:t>
      </w:r>
      <w:r w:rsidR="00BC1FD1">
        <w:rPr>
          <w:rFonts w:hint="eastAsia"/>
        </w:rPr>
        <w:t>与参考文献</w:t>
      </w:r>
      <w:r w:rsidR="00BC1FD1">
        <w:rPr>
          <w:rFonts w:hint="eastAsia"/>
        </w:rPr>
        <w:t>x</w:t>
      </w:r>
      <w:r w:rsidR="00BC1FD1">
        <w:rPr>
          <w:rFonts w:hint="eastAsia"/>
        </w:rPr>
        <w:t>相似</w:t>
      </w:r>
      <w:r w:rsidR="00BC1FD1">
        <w:t>，</w:t>
      </w:r>
      <w:r w:rsidR="00BC1FD1">
        <w:rPr>
          <w:rFonts w:hint="eastAsia"/>
        </w:rPr>
        <w:t>查找表</w:t>
      </w:r>
      <w:r w:rsidR="00BA7D36">
        <w:t>额外</w:t>
      </w:r>
      <w:r w:rsidR="00BA7D36">
        <w:rPr>
          <w:rFonts w:hint="eastAsia"/>
        </w:rPr>
        <w:t>存储</w:t>
      </w:r>
      <w:r w:rsidR="00BA7D36">
        <w:t>了</w:t>
      </w:r>
      <w:r w:rsidR="00BA7D36">
        <w:rPr>
          <w:rFonts w:hint="eastAsia"/>
        </w:rPr>
        <w:t>两组</w:t>
      </w:r>
      <w:r w:rsidR="00BA7D36">
        <w:t>函数</w:t>
      </w:r>
      <w:r w:rsidR="00BA7D36">
        <w:rPr>
          <w:rFonts w:hint="eastAsia"/>
        </w:rPr>
        <w:t>X_</w:t>
      </w:r>
      <w:r w:rsidR="00BA7D36">
        <w:t xml:space="preserve">Q = 1/4 pi *cos() </w:t>
      </w:r>
      <w:r w:rsidR="00BA7D36">
        <w:rPr>
          <w:rFonts w:hint="eastAsia"/>
        </w:rPr>
        <w:t>和</w:t>
      </w:r>
      <w:r w:rsidR="00BA7D36">
        <w:t>Y_Q = 1/4 pi * sin()</w:t>
      </w:r>
      <w:r w:rsidR="00BA7D36">
        <w:rPr>
          <w:rFonts w:hint="eastAsia"/>
        </w:rPr>
        <w:t>，</w:t>
      </w:r>
      <w:r w:rsidR="0054113A">
        <w:t>以</w:t>
      </w:r>
      <w:r w:rsidR="0054113A">
        <w:rPr>
          <w:rFonts w:hint="eastAsia"/>
        </w:rPr>
        <w:t>替代</w:t>
      </w:r>
      <w:r w:rsidR="00BA7D36">
        <w:t>之后的乘法操作</w:t>
      </w:r>
      <w:r w:rsidR="0054113A">
        <w:rPr>
          <w:rFonts w:hint="eastAsia"/>
        </w:rPr>
        <w:t>。</w:t>
      </w:r>
    </w:p>
    <w:p w:rsidR="002538FE" w:rsidRDefault="002538FE" w:rsidP="0054113A">
      <w:pPr>
        <w:ind w:firstLine="420"/>
      </w:pPr>
    </w:p>
    <w:p w:rsidR="002538FE" w:rsidRPr="002538FE" w:rsidRDefault="002538FE" w:rsidP="0054113A">
      <w:pPr>
        <w:ind w:firstLine="420"/>
        <w:rPr>
          <w:color w:val="FF0000"/>
        </w:rPr>
      </w:pPr>
      <w:r w:rsidRPr="002538FE">
        <w:rPr>
          <w:rFonts w:hint="eastAsia"/>
          <w:color w:val="FF0000"/>
        </w:rPr>
        <w:t>预留</w:t>
      </w:r>
      <w:r w:rsidRPr="002538FE">
        <w:rPr>
          <w:rFonts w:hint="eastAsia"/>
          <w:color w:val="FF0000"/>
        </w:rPr>
        <w:t>PAC</w:t>
      </w:r>
      <w:r w:rsidRPr="002538FE">
        <w:rPr>
          <w:rFonts w:hint="eastAsia"/>
          <w:color w:val="FF0000"/>
        </w:rPr>
        <w:t>框图</w:t>
      </w:r>
    </w:p>
    <w:p w:rsidR="002538FE" w:rsidRDefault="002538FE" w:rsidP="0054113A">
      <w:pPr>
        <w:ind w:firstLine="420"/>
        <w:rPr>
          <w:rFonts w:hint="eastAsia"/>
        </w:rPr>
      </w:pPr>
    </w:p>
    <w:p w:rsidR="002538FE" w:rsidRDefault="00273D4C" w:rsidP="0054113A">
      <w:pPr>
        <w:ind w:firstLine="420"/>
      </w:pPr>
      <w:r>
        <w:t>根据公式</w:t>
      </w:r>
      <w:r>
        <w:t>x</w:t>
      </w:r>
      <w:r w:rsidR="0079538F">
        <w:rPr>
          <w:rFonts w:hint="eastAsia"/>
        </w:rPr>
        <w:t>，</w:t>
      </w:r>
      <w:r w:rsidR="0079538F">
        <w:rPr>
          <w:rFonts w:hint="eastAsia"/>
        </w:rPr>
        <w:t>为了</w:t>
      </w:r>
      <w:r w:rsidR="0079538F">
        <w:t>防止溢出</w:t>
      </w:r>
      <w:r>
        <w:rPr>
          <w:rFonts w:hint="eastAsia"/>
        </w:rPr>
        <w:t>，</w:t>
      </w:r>
      <w:r w:rsidR="00A903B3">
        <w:rPr>
          <w:rFonts w:hint="eastAsia"/>
        </w:rPr>
        <w:t>写入值</w:t>
      </w:r>
      <w:r w:rsidR="00A903B3">
        <w:t>需要</w:t>
      </w:r>
      <w:r w:rsidR="00A903B3">
        <w:rPr>
          <w:rFonts w:hint="eastAsia"/>
        </w:rPr>
        <w:t>理论值与</w:t>
      </w:r>
      <w:r w:rsidR="00BA4ED2">
        <w:t>常数</w:t>
      </w:r>
      <w:r w:rsidR="00BA4ED2">
        <w:t>K</w:t>
      </w:r>
      <w:r w:rsidR="0079538F">
        <w:rPr>
          <w:rFonts w:hint="eastAsia"/>
        </w:rPr>
        <w:t>相乘得到。</w:t>
      </w:r>
      <w:r w:rsidR="00A903B3">
        <w:rPr>
          <w:rFonts w:hint="eastAsia"/>
        </w:rPr>
        <w:t>具体设计中</w:t>
      </w:r>
      <w:r w:rsidR="00A903B3">
        <w:t>，</w:t>
      </w:r>
      <w:r w:rsidR="0054113A">
        <w:t>X_R</w:t>
      </w:r>
      <w:r w:rsidR="0054113A">
        <w:t>，</w:t>
      </w:r>
      <w:r w:rsidR="0054113A">
        <w:t>Y_R</w:t>
      </w:r>
      <w:r w:rsidR="00A903B3">
        <w:rPr>
          <w:rFonts w:hint="eastAsia"/>
        </w:rPr>
        <w:t>的</w:t>
      </w:r>
      <w:r w:rsidR="00A903B3">
        <w:t>长度为</w:t>
      </w:r>
      <w:r w:rsidR="0054113A">
        <w:rPr>
          <w:rFonts w:hint="eastAsia"/>
        </w:rPr>
        <w:t xml:space="preserve">16 </w:t>
      </w:r>
      <w:r w:rsidR="0054113A">
        <w:t>bit</w:t>
      </w:r>
      <w:r w:rsidR="0054113A">
        <w:t>，而</w:t>
      </w:r>
      <w:r w:rsidR="0054113A">
        <w:t>X_Q</w:t>
      </w:r>
      <w:r w:rsidR="0054113A">
        <w:rPr>
          <w:rFonts w:hint="eastAsia"/>
        </w:rPr>
        <w:t>和</w:t>
      </w:r>
      <w:r w:rsidR="0054113A">
        <w:t>Y_Q</w:t>
      </w:r>
      <w:r w:rsidR="0054113A">
        <w:rPr>
          <w:rFonts w:hint="eastAsia"/>
        </w:rPr>
        <w:t>量化位数</w:t>
      </w:r>
      <w:r w:rsidR="0054113A">
        <w:t>为</w:t>
      </w:r>
      <w:r w:rsidR="0054113A">
        <w:rPr>
          <w:rFonts w:hint="eastAsia"/>
        </w:rPr>
        <w:t>8</w:t>
      </w:r>
      <w:r w:rsidR="0054113A">
        <w:t>bit</w:t>
      </w:r>
      <w:r w:rsidR="0054113A">
        <w:t>，因此</w:t>
      </w:r>
      <w:r w:rsidR="008613C5">
        <w:rPr>
          <w:rFonts w:hint="eastAsia"/>
        </w:rPr>
        <w:t>单次</w:t>
      </w:r>
      <w:r w:rsidR="00A903B3">
        <w:t>查表的</w:t>
      </w:r>
      <w:r w:rsidR="002538FE">
        <w:rPr>
          <w:rFonts w:hint="eastAsia"/>
        </w:rPr>
        <w:t>带宽</w:t>
      </w:r>
      <w:r w:rsidR="00A903B3">
        <w:rPr>
          <w:rFonts w:hint="eastAsia"/>
        </w:rPr>
        <w:t>为</w:t>
      </w:r>
      <w:r w:rsidR="002538FE">
        <w:rPr>
          <w:rFonts w:hint="eastAsia"/>
        </w:rPr>
        <w:t xml:space="preserve">48 </w:t>
      </w:r>
      <w:r w:rsidR="002538FE">
        <w:t>bit</w:t>
      </w:r>
      <w:r w:rsidR="002538FE">
        <w:rPr>
          <w:rFonts w:hint="eastAsia"/>
        </w:rPr>
        <w:t>。</w:t>
      </w:r>
    </w:p>
    <w:p w:rsidR="00A501FF" w:rsidRDefault="002538FE" w:rsidP="0054113A">
      <w:pPr>
        <w:ind w:firstLine="420"/>
      </w:pPr>
      <w:r>
        <w:rPr>
          <w:rFonts w:hint="eastAsia"/>
        </w:rPr>
        <w:t>如</w:t>
      </w:r>
      <w:r>
        <w:t>图</w:t>
      </w:r>
      <w:r>
        <w:t>x</w:t>
      </w:r>
      <w:r>
        <w:t>，</w:t>
      </w:r>
      <w:r>
        <w:rPr>
          <w:rFonts w:hint="eastAsia"/>
        </w:rPr>
        <w:t>角度</w:t>
      </w:r>
      <w:r>
        <w:t>旋转电路</w:t>
      </w:r>
      <w:r>
        <w:rPr>
          <w:rFonts w:hint="eastAsia"/>
        </w:rPr>
        <w:t>接收</w:t>
      </w:r>
      <w:r w:rsidR="00F17F3B">
        <w:rPr>
          <w:rFonts w:hint="eastAsia"/>
        </w:rPr>
        <w:t>查找表</w:t>
      </w:r>
      <w:r w:rsidR="00F17F3B">
        <w:t>输出</w:t>
      </w:r>
      <w:r w:rsidR="00716B2F">
        <w:rPr>
          <w:rFonts w:hint="eastAsia"/>
        </w:rPr>
        <w:t>和旋转控制字</w:t>
      </w:r>
      <w:r w:rsidR="00716B2F">
        <w:rPr>
          <w:rFonts w:hint="eastAsia"/>
        </w:rPr>
        <w:t>(</w:t>
      </w:r>
      <w:r w:rsidR="00716B2F">
        <w:t>rcw</w:t>
      </w:r>
      <w:r w:rsidR="00716B2F">
        <w:rPr>
          <w:rFonts w:hint="eastAsia"/>
        </w:rPr>
        <w:t>)</w:t>
      </w:r>
      <w:r>
        <w:t>，</w:t>
      </w:r>
      <w:r w:rsidR="008613C5">
        <w:rPr>
          <w:rFonts w:hint="eastAsia"/>
        </w:rPr>
        <w:t>最终</w:t>
      </w:r>
      <w:r>
        <w:rPr>
          <w:rFonts w:hint="eastAsia"/>
        </w:rPr>
        <w:t>将</w:t>
      </w:r>
      <w:r w:rsidR="00716B2F">
        <w:rPr>
          <w:rFonts w:hint="eastAsia"/>
        </w:rPr>
        <w:t>向量</w:t>
      </w:r>
      <w:r>
        <w:rPr>
          <w:rFonts w:hint="eastAsia"/>
        </w:rPr>
        <w:t>(</w:t>
      </w:r>
      <w:r>
        <w:t>X_R, Y_R</w:t>
      </w:r>
      <w:r>
        <w:rPr>
          <w:rFonts w:hint="eastAsia"/>
        </w:rPr>
        <w:t>)</w:t>
      </w:r>
      <w:r>
        <w:t>旋转</w:t>
      </w:r>
      <w:r>
        <w:rPr>
          <w:rFonts w:hint="eastAsia"/>
        </w:rPr>
        <w:t>至修正值</w:t>
      </w:r>
      <w:r>
        <w:rPr>
          <w:rFonts w:hint="eastAsia"/>
        </w:rPr>
        <w:t>(</w:t>
      </w:r>
      <w:r>
        <w:t>X, Y</w:t>
      </w:r>
      <w:r>
        <w:rPr>
          <w:rFonts w:hint="eastAsia"/>
        </w:rPr>
        <w:t>)</w:t>
      </w:r>
      <w:r w:rsidR="00F17F3B">
        <w:rPr>
          <w:rFonts w:hint="eastAsia"/>
        </w:rPr>
        <w:t>。根据</w:t>
      </w:r>
      <w:r w:rsidR="00F17F3B">
        <w:t>1.1.1</w:t>
      </w:r>
      <w:r w:rsidR="00F17F3B">
        <w:rPr>
          <w:rFonts w:hint="eastAsia"/>
        </w:rPr>
        <w:t>中</w:t>
      </w:r>
      <w:r w:rsidR="00F17F3B">
        <w:t>的误差分析</w:t>
      </w:r>
      <w:r w:rsidR="00F17F3B">
        <w:rPr>
          <w:rFonts w:hint="eastAsia"/>
        </w:rPr>
        <w:t>，角度</w:t>
      </w:r>
      <w:r w:rsidR="00F17F3B">
        <w:t>旋转</w:t>
      </w:r>
      <w:r w:rsidR="002949C2">
        <w:rPr>
          <w:rFonts w:hint="eastAsia"/>
        </w:rPr>
        <w:t>将带来</w:t>
      </w:r>
      <w:r w:rsidR="00F17F3B">
        <w:rPr>
          <w:rFonts w:hint="eastAsia"/>
        </w:rPr>
        <w:t>杂散性能</w:t>
      </w:r>
      <w:r w:rsidR="002949C2">
        <w:rPr>
          <w:rFonts w:hint="eastAsia"/>
        </w:rPr>
        <w:t>的</w:t>
      </w:r>
      <w:r w:rsidR="00F17F3B">
        <w:rPr>
          <w:rFonts w:hint="eastAsia"/>
        </w:rPr>
        <w:t>增益</w:t>
      </w:r>
      <w:r w:rsidR="00A501FF">
        <w:rPr>
          <w:rFonts w:hint="eastAsia"/>
        </w:rPr>
        <w:t>，</w:t>
      </w:r>
      <w:r w:rsidR="00A501FF">
        <w:t xml:space="preserve">rcw </w:t>
      </w:r>
      <w:r w:rsidR="00A501FF">
        <w:rPr>
          <w:rFonts w:hint="eastAsia"/>
        </w:rPr>
        <w:t>每</w:t>
      </w:r>
      <w:r w:rsidR="00A501FF">
        <w:t>提升</w:t>
      </w:r>
      <w:r w:rsidR="00A501FF">
        <w:rPr>
          <w:rFonts w:hint="eastAsia"/>
        </w:rPr>
        <w:t>一位</w:t>
      </w:r>
      <w:r w:rsidR="00F17F3B">
        <w:t>。</w:t>
      </w:r>
    </w:p>
    <w:p w:rsidR="0054113A" w:rsidRDefault="008613C5" w:rsidP="0054113A">
      <w:pPr>
        <w:ind w:firstLine="420"/>
      </w:pPr>
      <w:r>
        <w:rPr>
          <w:rFonts w:hint="eastAsia"/>
        </w:rPr>
        <w:t>公式</w:t>
      </w:r>
      <w:r>
        <w:t>x</w:t>
      </w:r>
      <w:r w:rsidR="00716B2F">
        <w:rPr>
          <w:rFonts w:hint="eastAsia"/>
        </w:rPr>
        <w:t>显示</w:t>
      </w:r>
      <w:r>
        <w:t>，</w:t>
      </w:r>
      <w:r>
        <w:rPr>
          <w:rFonts w:hint="eastAsia"/>
        </w:rPr>
        <w:t>改进</w:t>
      </w:r>
      <w:r>
        <w:t>Cordic</w:t>
      </w:r>
      <w:r>
        <w:rPr>
          <w:rFonts w:hint="eastAsia"/>
        </w:rPr>
        <w:t>算法</w:t>
      </w:r>
      <w:r>
        <w:t>由多次</w:t>
      </w:r>
      <w:r w:rsidR="00225421">
        <w:rPr>
          <w:rFonts w:hint="eastAsia"/>
        </w:rPr>
        <w:t>矩阵</w:t>
      </w:r>
      <w:r w:rsidR="00225421">
        <w:t>乘法</w:t>
      </w:r>
      <w:r>
        <w:t>迭代产生的</w:t>
      </w:r>
      <w:r w:rsidR="002949C2">
        <w:rPr>
          <w:rFonts w:hint="eastAsia"/>
        </w:rPr>
        <w:t>，</w:t>
      </w:r>
      <w:r w:rsidR="00A501FF">
        <w:rPr>
          <w:rFonts w:hint="eastAsia"/>
        </w:rPr>
        <w:t>迭代操作</w:t>
      </w:r>
      <w:r w:rsidR="00A501FF">
        <w:t>可由多个</w:t>
      </w:r>
      <w:r w:rsidR="00225421">
        <w:rPr>
          <w:rFonts w:hint="eastAsia"/>
        </w:rPr>
        <w:t>旋转</w:t>
      </w:r>
      <w:r w:rsidR="00A501FF">
        <w:t>电路级联构成</w:t>
      </w:r>
      <w:r w:rsidR="00A501FF">
        <w:rPr>
          <w:rFonts w:hint="eastAsia"/>
        </w:rPr>
        <w:t>。</w:t>
      </w:r>
      <w:r w:rsidR="00225421">
        <w:rPr>
          <w:rFonts w:hint="eastAsia"/>
        </w:rPr>
        <w:t>公式</w:t>
      </w:r>
      <w:r w:rsidR="00225421">
        <w:rPr>
          <w:rFonts w:hint="eastAsia"/>
        </w:rPr>
        <w:t>x</w:t>
      </w:r>
      <w:r w:rsidR="00225421">
        <w:t>中，</w:t>
      </w:r>
      <w:r w:rsidR="00225421">
        <w:rPr>
          <w:rFonts w:hint="eastAsia"/>
        </w:rPr>
        <w:t>矩阵乘法</w:t>
      </w:r>
      <w:r w:rsidR="00225421">
        <w:t>操作</w:t>
      </w:r>
      <w:r w:rsidR="00225421">
        <w:rPr>
          <w:rFonts w:hint="eastAsia"/>
        </w:rPr>
        <w:t>包括</w:t>
      </w:r>
      <w:r w:rsidR="00225421">
        <w:t>两次加法和两次移位，因此在设计</w:t>
      </w:r>
      <w:r w:rsidR="00225421">
        <w:rPr>
          <w:rFonts w:hint="eastAsia"/>
        </w:rPr>
        <w:t>旋转</w:t>
      </w:r>
      <w:r w:rsidR="0041606B">
        <w:t>电路</w:t>
      </w:r>
      <w:r w:rsidR="00225421">
        <w:rPr>
          <w:rFonts w:hint="eastAsia"/>
        </w:rPr>
        <w:t>时</w:t>
      </w:r>
      <w:r w:rsidR="00A501FF">
        <w:t>，</w:t>
      </w:r>
      <w:r w:rsidR="00225421">
        <w:rPr>
          <w:rFonts w:hint="eastAsia"/>
        </w:rPr>
        <w:t>选取</w:t>
      </w:r>
      <w:r w:rsidR="00A501FF">
        <w:t>两个</w:t>
      </w:r>
      <w:r w:rsidR="00A501FF">
        <w:rPr>
          <w:rFonts w:hint="eastAsia"/>
        </w:rPr>
        <w:t>移位器</w:t>
      </w:r>
      <w:r w:rsidR="00A501FF">
        <w:t>和两个</w:t>
      </w:r>
      <w:r w:rsidR="00A501FF">
        <w:rPr>
          <w:rFonts w:hint="eastAsia"/>
        </w:rPr>
        <w:t xml:space="preserve">16 </w:t>
      </w:r>
      <w:r w:rsidR="00A501FF">
        <w:t>bit</w:t>
      </w:r>
      <w:r w:rsidR="00A501FF">
        <w:t>加法器</w:t>
      </w:r>
      <w:r w:rsidR="00A501FF">
        <w:rPr>
          <w:rFonts w:hint="eastAsia"/>
        </w:rPr>
        <w:t>构成</w:t>
      </w:r>
      <w:r w:rsidR="00225421">
        <w:rPr>
          <w:rFonts w:hint="eastAsia"/>
        </w:rPr>
        <w:t>，</w:t>
      </w:r>
      <w:r w:rsidR="00225421">
        <w:t>如图</w:t>
      </w:r>
      <w:r w:rsidR="00225421">
        <w:t>x</w:t>
      </w:r>
      <w:r w:rsidR="00A501FF">
        <w:rPr>
          <w:rFonts w:hint="eastAsia"/>
        </w:rPr>
        <w:t>。</w:t>
      </w:r>
    </w:p>
    <w:p w:rsidR="00225421" w:rsidRDefault="00225421" w:rsidP="0054113A">
      <w:pPr>
        <w:ind w:firstLine="420"/>
      </w:pPr>
    </w:p>
    <w:p w:rsidR="00225421" w:rsidRDefault="00225421" w:rsidP="0054113A">
      <w:pPr>
        <w:ind w:firstLine="420"/>
        <w:rPr>
          <w:rFonts w:hint="eastAsia"/>
        </w:rPr>
      </w:pPr>
      <w:r w:rsidRPr="00225421">
        <w:rPr>
          <w:rFonts w:hint="eastAsia"/>
          <w:color w:val="FF0000"/>
        </w:rPr>
        <w:t>预留</w:t>
      </w:r>
      <w:r w:rsidRPr="00225421">
        <w:rPr>
          <w:color w:val="FF0000"/>
        </w:rPr>
        <w:t>旋转电路框图</w:t>
      </w:r>
    </w:p>
    <w:p w:rsidR="00225421" w:rsidRDefault="00225421" w:rsidP="0054113A">
      <w:pPr>
        <w:ind w:firstLine="420"/>
      </w:pPr>
    </w:p>
    <w:p w:rsidR="00225421" w:rsidRPr="00B60AFD" w:rsidRDefault="00225421" w:rsidP="0054113A">
      <w:pPr>
        <w:ind w:firstLine="420"/>
        <w:rPr>
          <w:rFonts w:hint="eastAsia"/>
        </w:rPr>
      </w:pPr>
      <w:bookmarkStart w:id="53" w:name="_GoBack"/>
      <w:bookmarkEnd w:id="53"/>
    </w:p>
    <w:p w:rsidR="00A9421D" w:rsidRDefault="00F17F3B">
      <w:pPr>
        <w:pStyle w:val="3"/>
      </w:pPr>
      <w:r>
        <w:rPr>
          <w:rFonts w:hint="eastAsia"/>
        </w:rPr>
        <w:t>对称</w:t>
      </w:r>
      <w:r w:rsidR="00A746D3">
        <w:rPr>
          <w:rFonts w:hint="eastAsia"/>
        </w:rPr>
        <w:t>输出</w:t>
      </w:r>
      <w:r w:rsidR="00B60AFD">
        <w:rPr>
          <w:rFonts w:hint="eastAsia"/>
        </w:rPr>
        <w:t>电路</w:t>
      </w:r>
      <w:bookmarkEnd w:id="41"/>
      <w:bookmarkEnd w:id="42"/>
    </w:p>
    <w:p w:rsidR="00CE6242" w:rsidRPr="00CE6242" w:rsidRDefault="00E43B10" w:rsidP="00D07937">
      <w:pPr>
        <w:pStyle w:val="2"/>
      </w:pPr>
      <w:r>
        <w:rPr>
          <w:rFonts w:hint="eastAsia"/>
        </w:rPr>
        <w:t>时钟延时校准</w:t>
      </w:r>
      <w:bookmarkEnd w:id="43"/>
    </w:p>
    <w:p w:rsidR="00D07937" w:rsidRPr="00CE6242" w:rsidRDefault="00E43B10" w:rsidP="00D07937">
      <w:pPr>
        <w:pStyle w:val="3"/>
      </w:pPr>
      <w:bookmarkStart w:id="54" w:name="_Toc390423718"/>
      <w:r>
        <w:rPr>
          <w:rFonts w:hint="eastAsia"/>
        </w:rPr>
        <w:t>采样时钟延时校准算法</w:t>
      </w:r>
      <w:bookmarkEnd w:id="54"/>
    </w:p>
    <w:p w:rsidR="00941FFF" w:rsidRDefault="00D07937" w:rsidP="00D407E5">
      <w:pPr>
        <w:ind w:firstLineChars="200" w:firstLine="480"/>
      </w:pPr>
      <w:r>
        <w:rPr>
          <w:rFonts w:hint="eastAsia"/>
        </w:rPr>
        <w:t>解决无线传感网的</w:t>
      </w:r>
      <w:r w:rsidR="00FA7E4B">
        <w:rPr>
          <w:rFonts w:hint="eastAsia"/>
        </w:rPr>
        <w:t>时钟同步</w:t>
      </w:r>
      <w:r>
        <w:rPr>
          <w:rFonts w:hint="eastAsia"/>
        </w:rPr>
        <w:t>问题，首先要解决的问题是节点时钟的校准。由于无线传感网是由大量的分布式节点自组织建立起来的网络，因此系统在开启工作或掉电重启的过程中并不能保证每一个节点都可以同步的开启。这就导致了第一个层次的时钟误差。</w:t>
      </w:r>
    </w:p>
    <w:p w:rsidR="006003FC" w:rsidRDefault="006003FC" w:rsidP="00D407E5">
      <w:pPr>
        <w:ind w:firstLineChars="200" w:firstLine="480"/>
      </w:pPr>
    </w:p>
    <w:p w:rsidR="00941FFF" w:rsidRDefault="00941FFF" w:rsidP="00941FFF">
      <w:pPr>
        <w:keepNext/>
        <w:spacing w:line="240" w:lineRule="auto"/>
        <w:ind w:firstLineChars="200" w:firstLine="480"/>
        <w:jc w:val="center"/>
      </w:pPr>
      <w:r>
        <w:object w:dxaOrig="7755"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6pt;height:161pt" o:ole="">
            <v:imagedata r:id="rId14" o:title=""/>
          </v:shape>
          <o:OLEObject Type="Embed" ProgID="Visio.Drawing.15" ShapeID="_x0000_i1025" DrawAspect="Content" ObjectID="_1556114771" r:id="rId15"/>
        </w:object>
      </w:r>
    </w:p>
    <w:p w:rsidR="00D07937" w:rsidRDefault="00941FFF" w:rsidP="0067362F">
      <w:pPr>
        <w:pStyle w:val="afff3"/>
      </w:pPr>
      <w:bookmarkStart w:id="55" w:name="_Toc389007299"/>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1</w:t>
      </w:r>
      <w:r w:rsidR="00463D84">
        <w:fldChar w:fldCharType="end"/>
      </w:r>
      <w:r>
        <w:t xml:space="preserve"> </w:t>
      </w:r>
      <w:r>
        <w:t>时钟延时示意图</w:t>
      </w:r>
      <w:bookmarkEnd w:id="55"/>
    </w:p>
    <w:p w:rsidR="006003FC" w:rsidRPr="006003FC" w:rsidRDefault="006003FC" w:rsidP="006003FC"/>
    <w:p w:rsidR="00EF1440" w:rsidRDefault="00D07937" w:rsidP="00D407E5">
      <w:pPr>
        <w:ind w:firstLineChars="200" w:firstLine="480"/>
      </w:pPr>
      <w:r w:rsidRPr="005F412E">
        <w:rPr>
          <w:rFonts w:hint="eastAsia"/>
        </w:rPr>
        <w:t>如上图所示，</w:t>
      </w:r>
      <w:r>
        <w:rPr>
          <w:rFonts w:hint="eastAsia"/>
        </w:rPr>
        <w:t>其中</w:t>
      </w:r>
      <w:r>
        <w:rPr>
          <w:rFonts w:hint="eastAsia"/>
        </w:rPr>
        <w:t>A</w:t>
      </w:r>
      <w:r>
        <w:rPr>
          <w:rFonts w:hint="eastAsia"/>
        </w:rPr>
        <w:t>是信标节点，</w:t>
      </w:r>
      <w:r>
        <w:rPr>
          <w:rFonts w:hint="eastAsia"/>
        </w:rPr>
        <w:t>B</w:t>
      </w:r>
      <w:r>
        <w:rPr>
          <w:rFonts w:hint="eastAsia"/>
        </w:rPr>
        <w:t>是传感器节点。</w:t>
      </w:r>
      <w:r w:rsidRPr="005F412E">
        <w:rPr>
          <w:rFonts w:hint="eastAsia"/>
        </w:rPr>
        <w:t>由于系统在开启的过程中不能保证同步开启，所以不同的节点</w:t>
      </w:r>
      <w:r>
        <w:rPr>
          <w:rFonts w:hint="eastAsia"/>
        </w:rPr>
        <w:t>采样</w:t>
      </w:r>
      <w:r w:rsidRPr="005F412E">
        <w:rPr>
          <w:rFonts w:hint="eastAsia"/>
        </w:rPr>
        <w:t>时钟</w:t>
      </w:r>
      <w:r w:rsidRPr="005F412E">
        <w:t>A</w:t>
      </w:r>
      <w:r w:rsidRPr="005F412E">
        <w:rPr>
          <w:rFonts w:hint="eastAsia"/>
        </w:rPr>
        <w:t>，</w:t>
      </w:r>
      <w:r w:rsidRPr="005F412E">
        <w:t>B</w:t>
      </w:r>
      <w:r w:rsidRPr="005F412E">
        <w:rPr>
          <w:rFonts w:hint="eastAsia"/>
        </w:rPr>
        <w:t>之间存在一个延时</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Pr="005F412E">
        <w:rPr>
          <w:rFonts w:hint="eastAsia"/>
        </w:rPr>
        <w:t>。</w:t>
      </w:r>
      <w:r>
        <w:rPr>
          <w:rFonts w:hint="eastAsia"/>
        </w:rPr>
        <w:t>在理想情况下，两个时间波形</w:t>
      </w:r>
      <w:r>
        <w:rPr>
          <w:rFonts w:hint="eastAsia"/>
        </w:rPr>
        <w:t>A</w:t>
      </w:r>
      <w:r>
        <w:rPr>
          <w:rFonts w:hint="eastAsia"/>
        </w:rPr>
        <w:t>，</w:t>
      </w:r>
      <w:r>
        <w:rPr>
          <w:rFonts w:hint="eastAsia"/>
        </w:rPr>
        <w:t>B</w:t>
      </w:r>
      <w:r>
        <w:rPr>
          <w:rFonts w:hint="eastAsia"/>
        </w:rPr>
        <w:t>是相似的，其变化趋势是一致的（幅值可能存在一定的差异）。实际情况中，</w:t>
      </w:r>
      <w:r>
        <w:rPr>
          <w:rFonts w:hint="eastAsia"/>
        </w:rPr>
        <w:t>A</w:t>
      </w:r>
      <w:r>
        <w:rPr>
          <w:rFonts w:hint="eastAsia"/>
        </w:rPr>
        <w:t>，</w:t>
      </w:r>
      <w:r>
        <w:rPr>
          <w:rFonts w:hint="eastAsia"/>
        </w:rPr>
        <w:t>B</w:t>
      </w:r>
      <w:r>
        <w:rPr>
          <w:rFonts w:hint="eastAsia"/>
        </w:rPr>
        <w:t>分别是两个离散的时间序列，因此可以通过计算</w:t>
      </w:r>
      <w:r w:rsidR="00B420DB">
        <w:rPr>
          <w:rFonts w:hint="eastAsia"/>
        </w:rPr>
        <w:t>一定</w:t>
      </w:r>
      <w:r>
        <w:rPr>
          <w:rFonts w:hint="eastAsia"/>
        </w:rPr>
        <w:t>的方法来确定两序列之间的延时。</w:t>
      </w:r>
    </w:p>
    <w:p w:rsidR="00EF1440" w:rsidRPr="0027230E" w:rsidRDefault="00EF1440" w:rsidP="00D07937">
      <w:pPr>
        <w:ind w:firstLineChars="200" w:firstLine="482"/>
        <w:rPr>
          <w:b/>
        </w:rPr>
      </w:pPr>
      <w:r w:rsidRPr="0027230E">
        <w:rPr>
          <w:b/>
        </w:rPr>
        <w:t>方法一</w:t>
      </w:r>
      <w:r w:rsidRPr="0027230E">
        <w:rPr>
          <w:rFonts w:hint="eastAsia"/>
          <w:b/>
        </w:rPr>
        <w:t>：</w:t>
      </w:r>
      <w:r w:rsidRPr="0027230E">
        <w:rPr>
          <w:b/>
        </w:rPr>
        <w:t>计算欧几里得距离</w:t>
      </w:r>
    </w:p>
    <w:p w:rsidR="00E7414A" w:rsidRDefault="008A764A" w:rsidP="00D07937">
      <w:pPr>
        <w:ind w:firstLineChars="200" w:firstLine="480"/>
      </w:pPr>
      <w:r>
        <w:rPr>
          <w:rFonts w:hint="eastAsia"/>
        </w:rPr>
        <w:t>用两个不同序列的欧几里得距离关于序列的延时的函数模型可以表示为：</w:t>
      </w:r>
    </w:p>
    <w:p w:rsidR="003C2C2B" w:rsidRPr="00F07985" w:rsidRDefault="003C2C2B" w:rsidP="003C2C2B">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=Eu</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e>
                    <m:sup>
                      <m:r>
                        <w:rPr>
                          <w:rFonts w:ascii="Cambria Math" w:hAnsi="Cambria Math"/>
                        </w:rPr>
                        <m:t>2</m:t>
                      </m:r>
                    </m:sup>
                  </m:sSup>
                </m:e>
              </m:nary>
            </m:e>
          </m:rad>
        </m:oMath>
      </m:oMathPara>
    </w:p>
    <w:p w:rsidR="009274DA" w:rsidRDefault="003C2C2B" w:rsidP="00BD2F0B">
      <w:pPr>
        <w:spacing w:line="360" w:lineRule="auto"/>
        <w:ind w:firstLineChars="200" w:firstLine="480"/>
      </w:pPr>
      <w:r>
        <w:rPr>
          <w:rFonts w:hint="eastAsia"/>
        </w:rPr>
        <w:t>其中</w:t>
      </w:r>
      <m:oMath>
        <m:r>
          <w:rPr>
            <w:rFonts w:ascii="Cambria Math" w:hAnsi="Cambria Math"/>
          </w:rPr>
          <m:t>∆N=∆t</m:t>
        </m:r>
        <m:r>
          <w:rPr>
            <w:rFonts w:ascii="Cambria Math" w:hAnsi="MS Mincho" w:cs="MS Mincho" w:hint="eastAsia"/>
          </w:rPr>
          <m:t>/</m:t>
        </m:r>
        <m:sSub>
          <m:sSubPr>
            <m:ctrlPr>
              <w:rPr>
                <w:rFonts w:ascii="Cambria Math" w:hAnsi="MS Mincho" w:cs="MS Mincho"/>
                <w:i/>
              </w:rPr>
            </m:ctrlPr>
          </m:sSubPr>
          <m:e>
            <m:r>
              <w:rPr>
                <w:rFonts w:ascii="Cambria Math" w:hAnsi="MS Mincho" w:cs="MS Mincho"/>
              </w:rPr>
              <m:t>T</m:t>
            </m:r>
          </m:e>
          <m:sub>
            <m:r>
              <w:rPr>
                <w:rFonts w:ascii="Cambria Math" w:hAnsi="MS Mincho" w:cs="MS Mincho"/>
              </w:rPr>
              <m:t>B</m:t>
            </m:r>
          </m:sub>
        </m:sSub>
      </m:oMath>
      <w:r>
        <w:rPr>
          <w:rFonts w:hint="eastAsia"/>
        </w:rPr>
        <w:t>。</w:t>
      </w:r>
      <w:r w:rsidR="00CF4281">
        <w:t>为了消除延时后不同维度引起的误差</w:t>
      </w:r>
      <w:r w:rsidR="00CF4281">
        <w:rPr>
          <w:rFonts w:hint="eastAsia"/>
        </w:rPr>
        <w:t>，</w:t>
      </w:r>
      <w:r w:rsidR="00BD2F0B">
        <w:rPr>
          <w:rFonts w:hint="eastAsia"/>
        </w:rPr>
        <w:t>将欧氏距离取方均根值：</w:t>
      </w:r>
    </w:p>
    <w:p w:rsidR="00BD2F0B" w:rsidRPr="00F07985" w:rsidRDefault="003C2C2B" w:rsidP="00BD2F0B">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Eu</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-B</m:t>
                          </m:r>
                          <m:d>
                            <m:dPr>
                              <m:ctrlPr>
                                <w:rPr>
                                  <w:rFonts w:ascii="Cambria Math" w:hAnsi="Cambria Math"/>
                                  <w:i/>
                                </w:rPr>
                              </m:ctrlPr>
                            </m:dPr>
                            <m:e>
                              <m:r>
                                <w:rPr>
                                  <w:rFonts w:ascii="Cambria Math" w:hAnsi="Cambria Math"/>
                                </w:rPr>
                                <m:t>n+∆N</m:t>
                              </m:r>
                            </m:e>
                          </m:d>
                        </m:e>
                      </m:d>
                    </m:e>
                    <m:sup>
                      <m:r>
                        <w:rPr>
                          <w:rFonts w:ascii="Cambria Math" w:hAnsi="Cambria Math"/>
                        </w:rPr>
                        <m:t>2</m:t>
                      </m:r>
                    </m:sup>
                  </m:sSup>
                </m:e>
              </m:nary>
            </m:e>
          </m:rad>
        </m:oMath>
      </m:oMathPara>
    </w:p>
    <w:p w:rsidR="00CF4281" w:rsidRPr="003C2C2B" w:rsidRDefault="00BD2F0B" w:rsidP="00D07937">
      <w:pPr>
        <w:ind w:firstLineChars="200" w:firstLine="480"/>
      </w:pPr>
      <w:r>
        <w:rPr>
          <w:rFonts w:hint="eastAsia"/>
        </w:rPr>
        <w:t>在给定序列</w:t>
      </w:r>
      <w:r>
        <w:rPr>
          <w:rFonts w:hint="eastAsia"/>
        </w:rPr>
        <w:t>A</w:t>
      </w:r>
      <w:r>
        <w:rPr>
          <w:rFonts w:hint="eastAsia"/>
        </w:rPr>
        <w:t>，</w:t>
      </w:r>
      <w:r>
        <w:rPr>
          <w:rFonts w:hint="eastAsia"/>
        </w:rPr>
        <w:t>B</w:t>
      </w:r>
      <w:r>
        <w:rPr>
          <w:rFonts w:hint="eastAsia"/>
        </w:rPr>
        <w:t>的条件下，计算函数</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的最大值就是理想的</w:t>
      </w:r>
      <w:r w:rsidR="00FA7E4B">
        <w:rPr>
          <w:rFonts w:hint="eastAsia"/>
        </w:rPr>
        <w:t>时钟同步</w:t>
      </w:r>
      <w:r>
        <w:rPr>
          <w:rFonts w:hint="eastAsia"/>
        </w:rPr>
        <w:t>点</w:t>
      </w:r>
      <w:r w:rsidR="000F0D35">
        <w:rPr>
          <w:rFonts w:hint="eastAsia"/>
        </w:rPr>
        <w:t>，此时对应的</w:t>
      </w:r>
      <m:oMath>
        <m:r>
          <w:rPr>
            <w:rFonts w:ascii="Cambria Math" w:hAnsi="Cambria Math"/>
          </w:rPr>
          <m:t>∆N</m:t>
        </m:r>
      </m:oMath>
      <w:r w:rsidR="008A4DF8">
        <w:rPr>
          <w:rFonts w:hint="eastAsia"/>
        </w:rPr>
        <w:t>就是理想的延时</w:t>
      </w:r>
      <w:r w:rsidR="00276A03">
        <w:rPr>
          <w:rFonts w:hint="eastAsia"/>
        </w:rPr>
        <w:t>。</w:t>
      </w:r>
    </w:p>
    <w:p w:rsidR="00EF1440" w:rsidRPr="0027230E" w:rsidRDefault="00EF1440" w:rsidP="00D07937">
      <w:pPr>
        <w:ind w:firstLineChars="200" w:firstLine="482"/>
        <w:rPr>
          <w:b/>
        </w:rPr>
      </w:pPr>
      <w:r w:rsidRPr="0027230E">
        <w:rPr>
          <w:b/>
        </w:rPr>
        <w:t>方法二</w:t>
      </w:r>
      <w:r w:rsidRPr="0027230E">
        <w:rPr>
          <w:rFonts w:hint="eastAsia"/>
          <w:b/>
        </w:rPr>
        <w:t>：</w:t>
      </w:r>
      <w:r w:rsidRPr="0027230E">
        <w:rPr>
          <w:b/>
        </w:rPr>
        <w:t>计算皮尔逊相关系数</w:t>
      </w:r>
    </w:p>
    <w:p w:rsidR="00D07937" w:rsidRDefault="00B64879" w:rsidP="00D07937">
      <w:pPr>
        <w:ind w:firstLineChars="200" w:firstLine="480"/>
      </w:pPr>
      <w:r>
        <w:rPr>
          <w:rFonts w:hint="eastAsia"/>
        </w:rPr>
        <w:t>用两个离散序列的</w:t>
      </w:r>
      <w:r w:rsidR="00E3535E">
        <w:rPr>
          <w:rFonts w:hint="eastAsia"/>
        </w:rPr>
        <w:t>皮尔逊</w:t>
      </w:r>
      <w:r>
        <w:rPr>
          <w:rFonts w:hint="eastAsia"/>
        </w:rPr>
        <w:t>相关系数关于序列的延时的函数模型可以表示为：</w:t>
      </w:r>
    </w:p>
    <w:p w:rsidR="00F07985" w:rsidRPr="00F07985" w:rsidRDefault="00E3535E" w:rsidP="00AA1480">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=ρ</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num>
            <m:den>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σ</m:t>
              </m:r>
              <m:d>
                <m:dPr>
                  <m:ctrlPr>
                    <w:rPr>
                      <w:rFonts w:ascii="Cambria Math" w:hAnsi="Cambria Math"/>
                      <w:i/>
                    </w:rPr>
                  </m:ctrlPr>
                </m:dPr>
                <m:e>
                  <m:r>
                    <w:rPr>
                      <w:rFonts w:ascii="Cambria Math" w:hAnsi="Cambria Math"/>
                    </w:rPr>
                    <m:t>B</m:t>
                  </m:r>
                </m:e>
              </m:d>
            </m:den>
          </m:f>
        </m:oMath>
      </m:oMathPara>
    </w:p>
    <w:p w:rsidR="00F07985" w:rsidRPr="00F07985" w:rsidRDefault="00F07985" w:rsidP="00AA1480">
      <w:pPr>
        <w:spacing w:line="360" w:lineRule="auto"/>
        <w:ind w:firstLineChars="200" w:firstLine="480"/>
      </w:pPr>
      <w:r>
        <w:rPr>
          <w:rFonts w:hint="eastAsia"/>
        </w:rPr>
        <w:t>即：</w:t>
      </w:r>
    </w:p>
    <w:p w:rsidR="00F07985" w:rsidRPr="0079680B" w:rsidRDefault="00F07985" w:rsidP="00AA1480">
      <w:pPr>
        <w:spacing w:line="360" w:lineRule="auto"/>
        <w:ind w:firstLineChars="200" w:firstLine="480"/>
      </w:pPr>
      <m:oMathPara>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r>
                    <w:rPr>
                      <w:rFonts w:ascii="Cambria Math" w:hAnsi="Cambria Math"/>
                    </w:rPr>
                    <m:t>B</m:t>
                  </m:r>
                </m:e>
              </m:d>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A</m:t>
                      </m:r>
                    </m:e>
                  </m:d>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B</m:t>
                      </m:r>
                    </m:e>
                  </m:d>
                </m:e>
              </m:rad>
            </m:den>
          </m:f>
        </m:oMath>
      </m:oMathPara>
    </w:p>
    <w:p w:rsidR="0079680B" w:rsidRDefault="0079680B" w:rsidP="00AA1480">
      <w:pPr>
        <w:spacing w:line="360" w:lineRule="auto"/>
        <w:ind w:firstLineChars="200" w:firstLine="480"/>
      </w:pPr>
      <w:r>
        <w:rPr>
          <w:rFonts w:hint="eastAsia"/>
        </w:rPr>
        <w:t>其中：</w:t>
      </w:r>
    </w:p>
    <w:p w:rsidR="0079680B" w:rsidRPr="0079680B" w:rsidRDefault="0079680B" w:rsidP="00AA1480">
      <w:pPr>
        <w:spacing w:line="360" w:lineRule="auto"/>
        <w:ind w:firstLineChars="200" w:firstLine="480"/>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n</m:t>
                  </m:r>
                </m:e>
              </m:d>
            </m:e>
          </m:nary>
        </m:oMath>
      </m:oMathPara>
    </w:p>
    <w:p w:rsidR="0079680B" w:rsidRPr="002A5F58" w:rsidRDefault="0079680B" w:rsidP="00AA1480">
      <w:pPr>
        <w:spacing w:line="360" w:lineRule="auto"/>
        <w:ind w:firstLineChars="200" w:firstLine="480"/>
      </w:pPr>
      <m:oMathPara>
        <m:oMath>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nary>
        </m:oMath>
      </m:oMathPara>
    </w:p>
    <w:p w:rsidR="002A5F58" w:rsidRPr="0079680B" w:rsidRDefault="002A5F58" w:rsidP="00AA1480">
      <w:pPr>
        <w:spacing w:line="360" w:lineRule="auto"/>
        <w:ind w:firstLineChars="200" w:firstLine="480"/>
      </w:pPr>
      <m:oMathPara>
        <m:oMath>
          <m:r>
            <w:rPr>
              <w:rFonts w:ascii="Cambria Math" w:hAnsi="Cambria Math"/>
            </w:rPr>
            <m:t>∆N=∆t/</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rsidR="00517509" w:rsidRDefault="00717683" w:rsidP="00D07937">
      <w:pPr>
        <w:ind w:firstLineChars="200" w:firstLine="480"/>
      </w:pP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79680B">
        <w:t>是节点</w:t>
      </w:r>
      <w:r w:rsidR="0079680B">
        <w:t>B</w:t>
      </w:r>
      <w:r w:rsidR="0079680B">
        <w:t>的采样时钟周期</w:t>
      </w:r>
      <w:r w:rsidR="0079680B">
        <w:rPr>
          <w:rFonts w:hint="eastAsia"/>
        </w:rPr>
        <w:t>。</w:t>
      </w:r>
    </w:p>
    <w:p w:rsidR="002746B8" w:rsidRDefault="00C80D9F" w:rsidP="002746B8">
      <w:pPr>
        <w:ind w:firstLineChars="200" w:firstLine="480"/>
      </w:pPr>
      <w:r>
        <w:t>在给定</w:t>
      </w:r>
      <w:r w:rsidR="00AA1480">
        <w:rPr>
          <w:rFonts w:hint="eastAsia"/>
        </w:rPr>
        <w:t>两个序列</w:t>
      </w:r>
      <w:r w:rsidR="00AA1480">
        <w:rPr>
          <w:rFonts w:hint="eastAsia"/>
        </w:rPr>
        <w:t>A</w:t>
      </w:r>
      <w:r w:rsidR="00AA1480">
        <w:rPr>
          <w:rFonts w:hint="eastAsia"/>
        </w:rPr>
        <w:t>，</w:t>
      </w:r>
      <w:r w:rsidR="00AA1480">
        <w:rPr>
          <w:rFonts w:hint="eastAsia"/>
        </w:rPr>
        <w:t>B</w:t>
      </w:r>
      <w:r w:rsidR="00AA1480">
        <w:rPr>
          <w:rFonts w:hint="eastAsia"/>
        </w:rPr>
        <w:t>的情况下</w:t>
      </w:r>
      <w:r w:rsidR="000C3E84">
        <w:rPr>
          <w:rFonts w:hint="eastAsia"/>
        </w:rPr>
        <w:t>，函数</w:t>
      </w:r>
      <m:oMath>
        <m:r>
          <w:rPr>
            <w:rFonts w:ascii="Cambria Math" w:hAnsi="Cambria Math"/>
          </w:rPr>
          <m:t>f</m:t>
        </m:r>
        <m:d>
          <m:dPr>
            <m:ctrlPr>
              <w:rPr>
                <w:rFonts w:ascii="Cambria Math" w:hAnsi="Cambria Math"/>
                <w:i/>
              </w:rPr>
            </m:ctrlPr>
          </m:dPr>
          <m:e>
            <m:r>
              <w:rPr>
                <w:rFonts w:ascii="Cambria Math" w:hAnsi="Cambria Math"/>
              </w:rPr>
              <m:t>∆t</m:t>
            </m:r>
          </m:e>
        </m:d>
      </m:oMath>
      <w:r w:rsidR="000C3E84">
        <w:rPr>
          <w:rFonts w:hint="eastAsia"/>
        </w:rPr>
        <w:t>取得最大值的点就是理论上的时钟同步点，对应的</w:t>
      </w:r>
      <m:oMath>
        <m:r>
          <w:rPr>
            <w:rFonts w:ascii="Cambria Math" w:hAnsi="Cambria Math"/>
          </w:rPr>
          <m:t>∆t</m:t>
        </m:r>
      </m:oMath>
      <w:r w:rsidR="000C3E84">
        <w:t>就是理论上可以计算得到的延时</w:t>
      </w:r>
      <w:r w:rsidR="000C3E84">
        <w:rPr>
          <w:rFonts w:hint="eastAsia"/>
        </w:rPr>
        <w:t>。</w:t>
      </w:r>
    </w:p>
    <w:p w:rsidR="00465D50" w:rsidRDefault="00595BA9" w:rsidP="00465D50">
      <w:pPr>
        <w:ind w:firstLineChars="200" w:firstLine="480"/>
      </w:pPr>
      <w:r>
        <w:rPr>
          <w:rFonts w:hint="eastAsia"/>
        </w:rPr>
        <w:t>由于</w:t>
      </w:r>
      <w:r w:rsidR="002746B8">
        <w:rPr>
          <w:rFonts w:hint="eastAsia"/>
        </w:rPr>
        <w:t>信标</w:t>
      </w:r>
      <w:r w:rsidR="002746B8">
        <w:rPr>
          <w:rFonts w:hint="eastAsia"/>
        </w:rPr>
        <w:t>A</w:t>
      </w:r>
      <w:r w:rsidR="002746B8">
        <w:rPr>
          <w:rFonts w:hint="eastAsia"/>
        </w:rPr>
        <w:t>的采样时钟频率为</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2746B8">
        <w:rPr>
          <w:rFonts w:hint="eastAsia"/>
        </w:rPr>
        <w:t>，所以，</w:t>
      </w:r>
      <w:r w:rsidR="00DB5E5B">
        <w:rPr>
          <w:rFonts w:hint="eastAsia"/>
        </w:rPr>
        <w:t>在最理想的情况下传感器节点</w:t>
      </w:r>
      <w:r w:rsidR="00DB5E5B">
        <w:rPr>
          <w:rFonts w:hint="eastAsia"/>
        </w:rPr>
        <w:t>B</w:t>
      </w:r>
      <w:r w:rsidR="00DB5E5B">
        <w:rPr>
          <w:rFonts w:hint="eastAsia"/>
        </w:rPr>
        <w:t>的时钟精度可以被限定在时间</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rPr>
              <m:t>1/f</m:t>
            </m:r>
          </m:e>
          <m:sub>
            <m:r>
              <w:rPr>
                <w:rFonts w:ascii="Cambria Math" w:hAnsi="Cambria Math"/>
              </w:rPr>
              <m:t>A</m:t>
            </m:r>
          </m:sub>
        </m:sSub>
      </m:oMath>
      <w:r w:rsidR="00DB5E5B">
        <w:rPr>
          <w:rFonts w:hint="eastAsia"/>
        </w:rPr>
        <w:t>之内</w:t>
      </w:r>
      <w:r w:rsidR="00AF401C">
        <w:rPr>
          <w:rFonts w:hint="eastAsia"/>
        </w:rPr>
        <w:t>。</w:t>
      </w:r>
      <w:r w:rsidR="00BC4D89">
        <w:rPr>
          <w:rFonts w:hint="eastAsia"/>
        </w:rPr>
        <w:t>由此可知</w:t>
      </w:r>
      <w:r w:rsidR="00D07937">
        <w:rPr>
          <w:rFonts w:hint="eastAsia"/>
        </w:rPr>
        <w:t>这个算法的局限性在于如果节点的采样时钟频率较低，则不同的节点可能不会在同一个时刻上，而是会采样在相互的采样时钟间隔内</w:t>
      </w:r>
      <w:r w:rsidR="00C32A39">
        <w:rPr>
          <w:rFonts w:hint="eastAsia"/>
        </w:rPr>
        <w:t>采样</w:t>
      </w:r>
      <w:r w:rsidR="00D07937">
        <w:rPr>
          <w:rFonts w:hint="eastAsia"/>
        </w:rPr>
        <w:t>。因此在序列匹配的过程中会产生误差，限制</w:t>
      </w:r>
      <w:r w:rsidR="00FA7E4B">
        <w:rPr>
          <w:rFonts w:hint="eastAsia"/>
        </w:rPr>
        <w:t>时钟同步</w:t>
      </w:r>
      <w:r w:rsidR="00D07937">
        <w:rPr>
          <w:rFonts w:hint="eastAsia"/>
        </w:rPr>
        <w:t>的精度。在这个思路的基础上，如果作为信标节点的太阳能时间序列</w:t>
      </w:r>
      <w:r w:rsidR="00D07937">
        <w:rPr>
          <w:rFonts w:hint="eastAsia"/>
        </w:rPr>
        <w:t>A</w:t>
      </w:r>
      <w:r w:rsidR="00D07937">
        <w:rPr>
          <w:rFonts w:hint="eastAsia"/>
        </w:rPr>
        <w:t>具有更高的采样精度，则序列匹配和时钟同步的效果会更好。</w:t>
      </w:r>
    </w:p>
    <w:p w:rsidR="00941FFF" w:rsidRDefault="00941FFF" w:rsidP="00941FFF">
      <w:pPr>
        <w:keepNext/>
        <w:spacing w:line="240" w:lineRule="auto"/>
        <w:jc w:val="center"/>
      </w:pPr>
      <w:r>
        <w:object w:dxaOrig="7875" w:dyaOrig="5191">
          <v:shape id="_x0000_i1026" type="#_x0000_t75" style="width:303.6pt;height:200.4pt" o:ole="">
            <v:imagedata r:id="rId16" o:title=""/>
          </v:shape>
          <o:OLEObject Type="Embed" ProgID="Visio.Drawing.15" ShapeID="_x0000_i1026" DrawAspect="Content" ObjectID="_1556114772" r:id="rId17"/>
        </w:object>
      </w:r>
    </w:p>
    <w:p w:rsidR="00941FFF" w:rsidRDefault="00941FFF" w:rsidP="0067362F">
      <w:pPr>
        <w:pStyle w:val="afff3"/>
      </w:pPr>
      <w:bookmarkStart w:id="56" w:name="_Toc389007300"/>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2</w:t>
      </w:r>
      <w:r w:rsidR="00463D84">
        <w:fldChar w:fldCharType="end"/>
      </w:r>
      <w:r>
        <w:t xml:space="preserve"> </w:t>
      </w:r>
      <w:r>
        <w:t>高采样率信标示意图</w:t>
      </w:r>
      <w:bookmarkEnd w:id="56"/>
    </w:p>
    <w:p w:rsidR="00465D50" w:rsidRDefault="00C858AB" w:rsidP="00465D50">
      <w:pPr>
        <w:ind w:firstLineChars="200" w:firstLine="480"/>
      </w:pPr>
      <w:r>
        <w:rPr>
          <w:rFonts w:hint="eastAsia"/>
        </w:rPr>
        <w:t>如</w:t>
      </w:r>
      <w:r w:rsidR="00592273">
        <w:rPr>
          <w:rFonts w:hint="eastAsia"/>
        </w:rPr>
        <w:t>上</w:t>
      </w:r>
      <w:r>
        <w:rPr>
          <w:rFonts w:hint="eastAsia"/>
        </w:rPr>
        <w:t>图所示，</w:t>
      </w:r>
      <w:r w:rsidR="00143A04">
        <w:rPr>
          <w:rFonts w:hint="eastAsia"/>
        </w:rPr>
        <w:t>如果信标节点</w:t>
      </w:r>
      <w:r w:rsidR="002A531D">
        <w:rPr>
          <w:rFonts w:hint="eastAsia"/>
        </w:rPr>
        <w:t>A</w:t>
      </w:r>
      <w:r w:rsidR="00143A04">
        <w:rPr>
          <w:rFonts w:hint="eastAsia"/>
        </w:rPr>
        <w:t>的时钟采样精度为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143A04">
        <w:rPr>
          <w:rFonts w:hint="eastAsia"/>
        </w:rPr>
        <w:t>，</w:t>
      </w:r>
      <w:r w:rsidR="002A531D">
        <w:rPr>
          <w:rFonts w:hint="eastAsia"/>
        </w:rPr>
        <w:t>那么依照计算皮尔逊相关系数的方法</w:t>
      </w:r>
      <w:r w:rsidR="00DF17ED">
        <w:rPr>
          <w:rFonts w:hint="eastAsia"/>
        </w:rPr>
        <w:t>，其函数表达式为：</w:t>
      </w:r>
    </w:p>
    <w:p w:rsidR="00EC57DE" w:rsidRPr="004C52D5" w:rsidRDefault="00DC47EA" w:rsidP="002C74E5">
      <w:pPr>
        <w:spacing w:line="24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=ρ</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Mn+∆N</m:t>
                  </m:r>
                </m:e>
              </m:d>
              <m:r>
                <w:rPr>
                  <w:rFonts w:ascii="Cambria Math" w:hAnsi="Cambria Math"/>
                </w:rPr>
                <m:t>,B</m:t>
              </m:r>
              <m:d>
                <m:dPr>
                  <m:ctrlPr>
                    <w:rPr>
                      <w:rFonts w:ascii="Cambria Math" w:hAnsi="Cambria Math"/>
                      <w:i/>
                    </w:rPr>
                  </m:ctrlPr>
                </m:dPr>
                <m:e>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Mn+∆N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CE6242" w:rsidRDefault="00014544" w:rsidP="00A96729">
      <w:pPr>
        <w:spacing w:line="480" w:lineRule="exact"/>
        <w:ind w:firstLineChars="200" w:firstLine="480"/>
      </w:pPr>
      <w:r>
        <w:rPr>
          <w:rFonts w:hint="eastAsia"/>
        </w:rPr>
        <w:lastRenderedPageBreak/>
        <w:t>除了信标时钟序列</w:t>
      </w:r>
      <w:r>
        <w:rPr>
          <w:rFonts w:hint="eastAsia"/>
        </w:rPr>
        <w:t>A</w:t>
      </w:r>
      <w:r>
        <w:rPr>
          <w:rFonts w:hint="eastAsia"/>
        </w:rPr>
        <w:t>的坐标系数外，与原始的表达式基本一致。</w:t>
      </w:r>
      <w:r w:rsidR="00F760EE">
        <w:rPr>
          <w:rFonts w:hint="eastAsia"/>
        </w:rPr>
        <w:t>同样计算出函数</w:t>
      </w:r>
      <m:oMath>
        <m:r>
          <w:rPr>
            <w:rFonts w:ascii="Cambria Math" w:hAnsi="Cambria Math"/>
          </w:rPr>
          <m:t>f</m:t>
        </m:r>
        <m:d>
          <m:dPr>
            <m:ctrlPr>
              <w:rPr>
                <w:rFonts w:ascii="Cambria Math" w:hAnsi="Cambria Math"/>
                <w:i/>
              </w:rPr>
            </m:ctrlPr>
          </m:dPr>
          <m:e>
            <m:r>
              <w:rPr>
                <w:rFonts w:ascii="Cambria Math" w:hAnsi="Cambria Math"/>
              </w:rPr>
              <m:t>∆t</m:t>
            </m:r>
          </m:e>
        </m:d>
      </m:oMath>
      <w:r w:rsidR="00F760EE">
        <w:t>的最大值点</w:t>
      </w:r>
      <w:r w:rsidR="00F760EE">
        <w:rPr>
          <w:rFonts w:hint="eastAsia"/>
        </w:rPr>
        <w:t>，</w:t>
      </w:r>
      <w:r w:rsidR="00F760EE">
        <w:t>对应的</w:t>
      </w:r>
      <m:oMath>
        <m:r>
          <w:rPr>
            <w:rFonts w:ascii="Cambria Math" w:hAnsi="Cambria Math"/>
          </w:rPr>
          <m:t>∆t</m:t>
        </m:r>
      </m:oMath>
      <w:r w:rsidR="00F760EE">
        <w:t>就是理想的延时</w:t>
      </w:r>
      <w:r w:rsidR="00F760EE">
        <w:rPr>
          <w:rFonts w:hint="eastAsia"/>
        </w:rPr>
        <w:t>。</w:t>
      </w:r>
      <w:r w:rsidR="00CB52DF">
        <w:rPr>
          <w:rFonts w:hint="eastAsia"/>
        </w:rPr>
        <w:t>由于信标采样时钟频率提高到了原来的</w:t>
      </w:r>
      <m:oMath>
        <m:r>
          <w:rPr>
            <w:rFonts w:ascii="Cambria Math" w:hAnsi="Cambria Math"/>
          </w:rPr>
          <m:t>M</m:t>
        </m:r>
      </m:oMath>
      <w:r w:rsidR="00CB52DF">
        <w:t>倍</w:t>
      </w:r>
      <w:r w:rsidR="00CB52DF">
        <w:rPr>
          <w:rFonts w:hint="eastAsia"/>
        </w:rPr>
        <w:t>，</w:t>
      </w:r>
      <w:r w:rsidR="00CB52DF">
        <w:t>因此每一个匹配点的理想浮动范围即是原始方法的</w:t>
      </w:r>
      <m:oMath>
        <m:r>
          <w:rPr>
            <w:rFonts w:ascii="Cambria Math" w:hAnsi="Cambria Math"/>
          </w:rPr>
          <m:t>1</m:t>
        </m:r>
        <m:r>
          <w:rPr>
            <w:rFonts w:ascii="Cambria Math" w:hAnsi="Cambria Math" w:hint="eastAsia"/>
          </w:rPr>
          <m:t>/</m:t>
        </m:r>
        <m:r>
          <w:rPr>
            <w:rFonts w:ascii="Cambria Math" w:hAnsi="Cambria Math"/>
          </w:rPr>
          <m:t>M</m:t>
        </m:r>
      </m:oMath>
      <w:r w:rsidR="00DB05D6">
        <w:rPr>
          <w:rFonts w:hint="eastAsia"/>
        </w:rPr>
        <w:t>，</w:t>
      </w:r>
      <w:r w:rsidR="00DB05D6">
        <w:t>精度提高了</w:t>
      </w:r>
      <m:oMath>
        <m:r>
          <w:rPr>
            <w:rFonts w:ascii="Cambria Math" w:hAnsi="Cambria Math"/>
          </w:rPr>
          <m:t>M</m:t>
        </m:r>
      </m:oMath>
      <w:r w:rsidR="00094C3F">
        <w:t>倍</w:t>
      </w:r>
      <w:r w:rsidR="00CB52DF">
        <w:rPr>
          <w:rFonts w:hint="eastAsia"/>
        </w:rPr>
        <w:t>。</w:t>
      </w:r>
    </w:p>
    <w:p w:rsidR="00C757CE" w:rsidRPr="00CE6242" w:rsidRDefault="00776FB4" w:rsidP="00C757CE">
      <w:pPr>
        <w:pStyle w:val="3"/>
      </w:pPr>
      <w:bookmarkStart w:id="57" w:name="_Toc390423719"/>
      <w:r>
        <w:rPr>
          <w:rFonts w:hint="eastAsia"/>
        </w:rPr>
        <w:t>影响</w:t>
      </w:r>
      <w:r w:rsidR="00356D28">
        <w:rPr>
          <w:rFonts w:hint="eastAsia"/>
        </w:rPr>
        <w:t>因素分析</w:t>
      </w:r>
      <w:bookmarkEnd w:id="57"/>
    </w:p>
    <w:p w:rsidR="00C757CE" w:rsidRDefault="00A96729" w:rsidP="00217A6F">
      <w:pPr>
        <w:ind w:firstLineChars="200" w:firstLine="480"/>
      </w:pPr>
      <w:r>
        <w:t>有一些</w:t>
      </w:r>
      <w:r w:rsidR="00E677A3">
        <w:t>因素</w:t>
      </w:r>
      <w:r>
        <w:t>对于这种基于太阳能的时钟延时校准算法有比较大的影响</w:t>
      </w:r>
      <w:r w:rsidR="00E677A3">
        <w:rPr>
          <w:rFonts w:hint="eastAsia"/>
        </w:rPr>
        <w:t>，</w:t>
      </w:r>
      <w:r w:rsidR="00E677A3">
        <w:t>如</w:t>
      </w:r>
      <w:r>
        <w:t>太阳的变化率</w:t>
      </w:r>
      <w:r>
        <w:rPr>
          <w:rFonts w:hint="eastAsia"/>
        </w:rPr>
        <w:t>、</w:t>
      </w:r>
      <w:r w:rsidR="00E677A3">
        <w:t>较大的时钟频偏</w:t>
      </w:r>
      <w:r w:rsidR="00E677A3">
        <w:rPr>
          <w:rFonts w:hint="eastAsia"/>
        </w:rPr>
        <w:t>、</w:t>
      </w:r>
      <w:r w:rsidR="00E677A3">
        <w:t>较大传感器测试噪声</w:t>
      </w:r>
      <w:r w:rsidR="00E677A3">
        <w:rPr>
          <w:rFonts w:hint="eastAsia"/>
        </w:rPr>
        <w:t>等。</w:t>
      </w:r>
    </w:p>
    <w:p w:rsidR="00862163" w:rsidRPr="00862163" w:rsidRDefault="00862163" w:rsidP="00217A6F">
      <w:pPr>
        <w:ind w:firstLineChars="200" w:firstLine="482"/>
        <w:rPr>
          <w:b/>
        </w:rPr>
      </w:pPr>
      <w:r w:rsidRPr="00862163">
        <w:rPr>
          <w:rFonts w:hint="eastAsia"/>
          <w:b/>
        </w:rPr>
        <w:t>（</w:t>
      </w:r>
      <w:r w:rsidRPr="00862163">
        <w:rPr>
          <w:rFonts w:hint="eastAsia"/>
          <w:b/>
        </w:rPr>
        <w:t>1</w:t>
      </w:r>
      <w:r w:rsidRPr="00862163">
        <w:rPr>
          <w:rFonts w:hint="eastAsia"/>
          <w:b/>
        </w:rPr>
        <w:t>）太阳能的变化率</w:t>
      </w:r>
    </w:p>
    <w:p w:rsidR="00862163" w:rsidRDefault="00862163" w:rsidP="00217A6F">
      <w:pPr>
        <w:ind w:firstLineChars="200" w:firstLine="480"/>
      </w:pPr>
      <w:r>
        <w:t>从</w:t>
      </w:r>
      <w:r>
        <w:rPr>
          <w:rFonts w:hint="eastAsia"/>
        </w:rPr>
        <w:t>3.2.1</w:t>
      </w:r>
      <w:r>
        <w:rPr>
          <w:rFonts w:hint="eastAsia"/>
        </w:rPr>
        <w:t>中所描述的算法可知，时钟延时校准的主要依据是太阳能曲线的相关性，也即是会受到太阳能的变化率的影响。算法中所描述的皮尔逊相关系数的表达式可以表示如下：</w:t>
      </w:r>
    </w:p>
    <w:p w:rsidR="00862163" w:rsidRPr="0079680B" w:rsidRDefault="00862163" w:rsidP="00862163">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B20E06" w:rsidRPr="00941632" w:rsidRDefault="00862163" w:rsidP="00B20E06">
      <w:r>
        <w:rPr>
          <w:rFonts w:hint="eastAsia"/>
        </w:rPr>
        <w:t>其中主要太阳能的变化率对于序列</w:t>
      </w:r>
      <w:r>
        <w:rPr>
          <w:rFonts w:hint="eastAsia"/>
        </w:rPr>
        <w:t>A</w:t>
      </w:r>
      <w:r>
        <w:rPr>
          <w:rFonts w:hint="eastAsia"/>
        </w:rPr>
        <w:t>、</w:t>
      </w:r>
      <w:r>
        <w:rPr>
          <w:rFonts w:hint="eastAsia"/>
        </w:rPr>
        <w:t>B</w:t>
      </w:r>
      <w:r>
        <w:rPr>
          <w:rFonts w:hint="eastAsia"/>
        </w:rPr>
        <w:t>的一阶、二阶中心距而言没有</w:t>
      </w:r>
      <w:r w:rsidR="00BE6087">
        <w:rPr>
          <w:rFonts w:hint="eastAsia"/>
        </w:rPr>
        <w:t>直接的影响。</w:t>
      </w:r>
      <w:r w:rsidR="006B7668">
        <w:rPr>
          <w:rFonts w:hint="eastAsia"/>
        </w:rPr>
        <w:t>但是会影响到序列</w:t>
      </w:r>
      <w:r w:rsidR="006B7668">
        <w:rPr>
          <w:rFonts w:hint="eastAsia"/>
        </w:rPr>
        <w:t>A</w:t>
      </w:r>
      <w:r w:rsidR="006B7668">
        <w:rPr>
          <w:rFonts w:hint="eastAsia"/>
        </w:rPr>
        <w:t>、</w:t>
      </w:r>
      <w:r w:rsidR="006B7668">
        <w:rPr>
          <w:rFonts w:hint="eastAsia"/>
        </w:rPr>
        <w:t>B</w:t>
      </w:r>
      <w:r w:rsidR="006B7668">
        <w:rPr>
          <w:rFonts w:hint="eastAsia"/>
        </w:rPr>
        <w:t>的互相关项</w:t>
      </w:r>
      <m:oMath>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oMath>
      <w:r w:rsidR="006B7668">
        <w:rPr>
          <w:rFonts w:hint="eastAsia"/>
        </w:rPr>
        <w:t>。</w:t>
      </w:r>
      <w:r w:rsidR="00B20E06">
        <w:t>对于连续波形而言</w:t>
      </w:r>
      <w:r w:rsidR="00B20E06">
        <w:rPr>
          <w:rFonts w:hint="eastAsia"/>
        </w:rPr>
        <w:t>，</w:t>
      </w:r>
      <w:r w:rsidR="00B20E06">
        <w:t>A</w:t>
      </w:r>
      <w:r w:rsidR="00B20E06">
        <w:rPr>
          <w:rFonts w:hint="eastAsia"/>
        </w:rPr>
        <w:t>、</w:t>
      </w:r>
      <w:r w:rsidR="00B20E06">
        <w:t>B</w:t>
      </w:r>
      <w:r w:rsidR="00B20E06">
        <w:t>波形的互相关项关于时钟有延迟修正量</w:t>
      </w:r>
      <m:oMath>
        <m:r>
          <m:rPr>
            <m:sty m:val="p"/>
          </m:rPr>
          <w:rPr>
            <w:rFonts w:ascii="Cambria Math" w:hAnsi="Cambria Math"/>
          </w:rPr>
          <m:t>∆</m:t>
        </m:r>
        <m:r>
          <w:rPr>
            <w:rFonts w:ascii="Cambria Math" w:hAnsi="Cambria Math"/>
          </w:rPr>
          <m:t>t</m:t>
        </m:r>
      </m:oMath>
      <w:r w:rsidR="00B20E06">
        <w:t>的函数可以表示为</w:t>
      </w:r>
      <w:r w:rsidR="00B20E06">
        <w:rPr>
          <w:rFonts w:hint="eastAsia"/>
        </w:rPr>
        <w:t>：</w:t>
      </w:r>
    </w:p>
    <w:p w:rsidR="00B20E06" w:rsidRPr="0084758F" w:rsidRDefault="00717683"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A(t)B(t+∆t)dt</m:t>
              </m:r>
            </m:e>
          </m:nary>
        </m:oMath>
      </m:oMathPara>
    </w:p>
    <w:p w:rsidR="00B20E06" w:rsidRDefault="00B20E06" w:rsidP="00B20E06">
      <w:r>
        <w:t>如果认为</w:t>
      </w:r>
      <w:r>
        <w:t>A</w:t>
      </w:r>
      <w:r>
        <w:rPr>
          <w:rFonts w:hint="eastAsia"/>
        </w:rPr>
        <w:t>，</w:t>
      </w:r>
      <w:r>
        <w:t>B</w:t>
      </w:r>
      <w:r>
        <w:t>波形变化趋势一致</w:t>
      </w:r>
      <w:r>
        <w:rPr>
          <w:rFonts w:hint="eastAsia"/>
        </w:rPr>
        <w:t>，即</w:t>
      </w:r>
    </w:p>
    <w:p w:rsidR="00B20E06" w:rsidRDefault="00B20E06" w:rsidP="00B20E06">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hint="eastAsia"/>
            </w:rPr>
            <m:t>=</m:t>
          </m:r>
          <m:r>
            <w:rPr>
              <w:rFonts w:ascii="Cambria Math" w:hAnsi="Cambria Math"/>
            </w:rPr>
            <m:t>KB(t+∆t)</m:t>
          </m:r>
        </m:oMath>
      </m:oMathPara>
    </w:p>
    <w:p w:rsidR="00B20E06" w:rsidRDefault="00B20E06" w:rsidP="00B20E06">
      <w:r>
        <w:t>则有</w:t>
      </w:r>
      <w:r>
        <w:rPr>
          <w:rFonts w:hint="eastAsia"/>
        </w:rPr>
        <w:t>：</w:t>
      </w:r>
    </w:p>
    <w:p w:rsidR="00B20E06" w:rsidRPr="0084758F" w:rsidRDefault="00717683"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B20E06" w:rsidRDefault="00B20E06" w:rsidP="00B20E06">
      <w:pPr>
        <w:spacing w:line="240" w:lineRule="auto"/>
      </w:pPr>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hint="eastAsia"/>
        </w:rPr>
        <w:t>是实际的时钟延迟。</w:t>
      </w:r>
    </w:p>
    <w:p w:rsidR="006B7668" w:rsidRDefault="006B7668" w:rsidP="00D407E5">
      <w:pPr>
        <w:ind w:firstLineChars="200" w:firstLine="480"/>
      </w:pPr>
      <w:r>
        <w:t>由表达式可知</w:t>
      </w:r>
      <w:r>
        <w:rPr>
          <w:rFonts w:hint="eastAsia"/>
        </w:rPr>
        <w:t>，</w:t>
      </w:r>
      <w:r>
        <w:t>如果相关函数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t>的稳定性随波形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的变化率不同而改变</w:t>
      </w:r>
      <w:r>
        <w:rPr>
          <w:rFonts w:hint="eastAsia"/>
        </w:rPr>
        <w:t>，对于极端的情况，如果波形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t>的变化率恒为</w:t>
      </w:r>
      <w:r>
        <w:rPr>
          <w:rFonts w:hint="eastAsia"/>
        </w:rPr>
        <w:t>0</w:t>
      </w:r>
      <w:r>
        <w:rPr>
          <w:rFonts w:hint="eastAsia"/>
        </w:rPr>
        <w:t>，则相关函数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sidR="006E0ED2">
        <w:rPr>
          <w:rFonts w:hint="eastAsia"/>
        </w:rPr>
        <w:t>不随</w:t>
      </w:r>
      <m:oMath>
        <m:r>
          <m:rPr>
            <m:sty m:val="p"/>
          </m:rPr>
          <w:rPr>
            <w:rFonts w:ascii="Cambria Math" w:hAnsi="Cambria Math"/>
          </w:rPr>
          <m:t>∆</m:t>
        </m:r>
        <m:r>
          <w:rPr>
            <w:rFonts w:ascii="Cambria Math" w:hAnsi="Cambria Math"/>
          </w:rPr>
          <m:t>t</m:t>
        </m:r>
      </m:oMath>
      <w:r>
        <w:t>的改变而改变</w:t>
      </w:r>
      <w:r w:rsidR="00D046B0">
        <w:rPr>
          <w:rFonts w:hint="eastAsia"/>
        </w:rPr>
        <w:t>；</w:t>
      </w:r>
      <w:r w:rsidR="00D046B0">
        <w:t>当波形不为</w:t>
      </w:r>
      <w:r w:rsidR="00D046B0">
        <w:rPr>
          <w:rFonts w:hint="eastAsia"/>
        </w:rPr>
        <w:t>0</w:t>
      </w:r>
      <w:r w:rsidR="00D046B0">
        <w:rPr>
          <w:rFonts w:hint="eastAsia"/>
        </w:rPr>
        <w:t>，但是比较低时，计算出来的相关函数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sidR="00D046B0">
        <w:rPr>
          <w:rFonts w:hint="eastAsia"/>
        </w:rPr>
        <w:t>的值相对比较平稳，没有突出峰值，因此不易寻找搜索</w:t>
      </w:r>
      <w:r w:rsidR="00EA5CB7">
        <w:rPr>
          <w:rFonts w:hint="eastAsia"/>
        </w:rPr>
        <w:t>精确的</w:t>
      </w:r>
      <w:r w:rsidR="00D046B0">
        <w:rPr>
          <w:rFonts w:hint="eastAsia"/>
        </w:rPr>
        <w:t>时钟延时测量值。</w:t>
      </w:r>
      <w:r>
        <w:rPr>
          <w:rFonts w:hint="eastAsia"/>
        </w:rPr>
        <w:t>如果波形</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的变化率</w:t>
      </w:r>
      <m:oMath>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hint="eastAsia"/>
          </w:rPr>
          <m:t>|</m:t>
        </m:r>
      </m:oMath>
      <w:r>
        <w:rPr>
          <w:rFonts w:hint="eastAsia"/>
        </w:rPr>
        <w:t>很大，则</w:t>
      </w:r>
      <w:r>
        <w:rPr>
          <w:rFonts w:hint="eastAsia"/>
        </w:rPr>
        <w:t>k</w:t>
      </w:r>
      <w:r>
        <w:rPr>
          <w:rFonts w:hint="eastAsia"/>
        </w:rPr>
        <w:t>值的改变会极大的改变相关函数</w:t>
      </w:r>
      <m:oMath>
        <m:sSub>
          <m:sSubPr>
            <m:ctrlPr>
              <w:rPr>
                <w:rFonts w:ascii="Cambria Math" w:hAnsi="Cambria Math"/>
              </w:rPr>
            </m:ctrlPr>
          </m:sSubPr>
          <m:e>
            <m:r>
              <w:rPr>
                <w:rFonts w:ascii="Cambria Math" w:hAnsi="Cambria Math"/>
              </w:rPr>
              <m:t>E</m:t>
            </m:r>
          </m:e>
          <m:sub>
            <m:r>
              <w:rPr>
                <w:rFonts w:ascii="Cambria Math" w:hAnsi="Cambria Math"/>
              </w:rPr>
              <m:t>AB</m:t>
            </m:r>
          </m:sub>
        </m:sSub>
        <m:d>
          <m:dPr>
            <m:ctrlPr>
              <w:rPr>
                <w:rFonts w:ascii="Cambria Math" w:hAnsi="Cambria Math"/>
              </w:rPr>
            </m:ctrlPr>
          </m:dPr>
          <m:e>
            <m:r>
              <m:rPr>
                <m:sty m:val="p"/>
              </m:rPr>
              <w:rPr>
                <w:rFonts w:ascii="Cambria Math" w:hAnsi="Cambria Math"/>
              </w:rPr>
              <m:t>∆</m:t>
            </m:r>
            <m:r>
              <w:rPr>
                <w:rFonts w:ascii="Cambria Math" w:hAnsi="Cambria Math"/>
              </w:rPr>
              <m:t>t</m:t>
            </m:r>
          </m:e>
        </m:d>
      </m:oMath>
      <w:r>
        <w:rPr>
          <w:rFonts w:hint="eastAsia"/>
        </w:rPr>
        <w:t>的值</w:t>
      </w:r>
      <w:r w:rsidR="00AB315C">
        <w:rPr>
          <w:rFonts w:hint="eastAsia"/>
        </w:rPr>
        <w:t>，相关函数的波形起伏明显，峰值突出，易于确定延时的位置</w:t>
      </w:r>
      <w:r>
        <w:rPr>
          <w:rFonts w:hint="eastAsia"/>
        </w:rPr>
        <w:t>。</w:t>
      </w:r>
      <w:r>
        <w:rPr>
          <w:rFonts w:hint="eastAsia"/>
        </w:rPr>
        <w:lastRenderedPageBreak/>
        <w:t>所以对一个完整的波形而言，不同波段的变化率的模表征了波形不同波段在计算相关系数时的权值</w:t>
      </w:r>
      <w:r w:rsidR="00C71E25">
        <w:rPr>
          <w:rFonts w:hint="eastAsia"/>
        </w:rPr>
        <w:t>，影响到了时钟延时校准的效果</w:t>
      </w:r>
      <w:r>
        <w:rPr>
          <w:rFonts w:hint="eastAsia"/>
        </w:rPr>
        <w:t>。</w:t>
      </w:r>
    </w:p>
    <w:p w:rsidR="008507C9" w:rsidRDefault="00567750" w:rsidP="00D407E5">
      <w:pPr>
        <w:ind w:firstLineChars="200" w:firstLine="480"/>
      </w:pPr>
      <w:r>
        <w:rPr>
          <w:rFonts w:hint="eastAsia"/>
        </w:rPr>
        <w:t>相比于太阳能的变化率，影响到时钟延时校准的外界因素主要是</w:t>
      </w:r>
      <w:r w:rsidRPr="00D407E5">
        <w:rPr>
          <w:rFonts w:hint="eastAsia"/>
        </w:rPr>
        <w:t>噪声</w:t>
      </w:r>
      <w:r>
        <w:rPr>
          <w:rFonts w:hint="eastAsia"/>
        </w:rPr>
        <w:t>与</w:t>
      </w:r>
      <w:r w:rsidRPr="00D407E5">
        <w:rPr>
          <w:rFonts w:hint="eastAsia"/>
        </w:rPr>
        <w:t>干扰</w:t>
      </w:r>
      <w:r w:rsidR="003D378F">
        <w:rPr>
          <w:rFonts w:hint="eastAsia"/>
        </w:rPr>
        <w:t>，</w:t>
      </w:r>
      <w:r>
        <w:rPr>
          <w:rFonts w:hint="eastAsia"/>
        </w:rPr>
        <w:t>其中噪声</w:t>
      </w:r>
      <w:r w:rsidR="00B00AA3">
        <w:rPr>
          <w:rFonts w:hint="eastAsia"/>
        </w:rPr>
        <w:t>指的是</w:t>
      </w:r>
      <w:r>
        <w:rPr>
          <w:rFonts w:hint="eastAsia"/>
        </w:rPr>
        <w:t>由于环境因素和传感器精度所引发的稳定的波形抖动</w:t>
      </w:r>
      <w:r w:rsidR="003D378F">
        <w:rPr>
          <w:rFonts w:hint="eastAsia"/>
        </w:rPr>
        <w:t>，而干扰则指的是对于某一个节点而言，由外界环境因素引起的非全局的突变。</w:t>
      </w:r>
      <w:r w:rsidR="00ED082B">
        <w:rPr>
          <w:rFonts w:hint="eastAsia"/>
        </w:rPr>
        <w:t>由前文分析可知，对于理想情况下，只要太阳能的变化率非零，就可以通过就计算波形相关度的方式来实现波形的匹配与始终延时的消除。但是由于噪声的存在，所以实际算法对于太阳能变化率的需求存在</w:t>
      </w:r>
      <w:r w:rsidR="00F82FCF">
        <w:rPr>
          <w:rFonts w:hint="eastAsia"/>
        </w:rPr>
        <w:t>上界</w:t>
      </w:r>
      <w:r w:rsidR="00ED082B">
        <w:rPr>
          <w:rFonts w:hint="eastAsia"/>
        </w:rPr>
        <w:t>。</w:t>
      </w:r>
      <w:r w:rsidR="00BA60E0">
        <w:rPr>
          <w:rFonts w:hint="eastAsia"/>
        </w:rPr>
        <w:t>假设噪声为理想的加性高斯白噪声，那么</w:t>
      </w:r>
      <w:r w:rsidR="0067291C">
        <w:rPr>
          <w:rFonts w:hint="eastAsia"/>
        </w:rPr>
        <w:t>噪声越</w:t>
      </w:r>
      <w:r w:rsidR="006856D1">
        <w:rPr>
          <w:rFonts w:hint="eastAsia"/>
        </w:rPr>
        <w:t>大，则噪声</w:t>
      </w:r>
      <w:r w:rsidR="00BA60E0">
        <w:rPr>
          <w:rFonts w:hint="eastAsia"/>
        </w:rPr>
        <w:t>低频</w:t>
      </w:r>
      <w:r w:rsidR="00357B32">
        <w:rPr>
          <w:rFonts w:hint="eastAsia"/>
        </w:rPr>
        <w:t>分量强度</w:t>
      </w:r>
      <w:r w:rsidR="006856D1">
        <w:rPr>
          <w:rFonts w:hint="eastAsia"/>
        </w:rPr>
        <w:t>就</w:t>
      </w:r>
      <w:r w:rsidR="0067291C">
        <w:rPr>
          <w:rFonts w:hint="eastAsia"/>
        </w:rPr>
        <w:t>越</w:t>
      </w:r>
      <w:r w:rsidR="00357B32">
        <w:rPr>
          <w:rFonts w:hint="eastAsia"/>
        </w:rPr>
        <w:t>高</w:t>
      </w:r>
      <w:r w:rsidR="006856D1">
        <w:rPr>
          <w:rFonts w:hint="eastAsia"/>
        </w:rPr>
        <w:t>，</w:t>
      </w:r>
      <w:r w:rsidR="00327FE8">
        <w:rPr>
          <w:rFonts w:hint="eastAsia"/>
        </w:rPr>
        <w:t>这就限制太阳能变化率的频率范围不能过大</w:t>
      </w:r>
      <w:r w:rsidR="009C3C4B">
        <w:rPr>
          <w:rFonts w:hint="eastAsia"/>
        </w:rPr>
        <w:t>，高频分量不能过多</w:t>
      </w:r>
      <w:r w:rsidR="00327FE8">
        <w:rPr>
          <w:rFonts w:hint="eastAsia"/>
        </w:rPr>
        <w:t>。</w:t>
      </w:r>
    </w:p>
    <w:p w:rsidR="00C67395" w:rsidRPr="004F1584" w:rsidRDefault="005D7C6B" w:rsidP="00D407E5">
      <w:pPr>
        <w:ind w:firstLineChars="200" w:firstLine="480"/>
      </w:pPr>
      <w:r>
        <w:rPr>
          <w:rFonts w:hint="eastAsia"/>
        </w:rPr>
        <w:t>另一个比较明显的外界因素是干扰。</w:t>
      </w:r>
      <w:r w:rsidR="00D571A3">
        <w:rPr>
          <w:rFonts w:hint="eastAsia"/>
        </w:rPr>
        <w:t>干扰的来源主要是不可预测的外界环境因素。</w:t>
      </w:r>
      <w:r w:rsidR="002B4BDE">
        <w:rPr>
          <w:rFonts w:hint="eastAsia"/>
        </w:rPr>
        <w:t>对于受干扰的节点所测试到的波形而言，干扰的幅度较大</w:t>
      </w:r>
      <w:r w:rsidR="003262B5">
        <w:rPr>
          <w:rFonts w:hint="eastAsia"/>
        </w:rPr>
        <w:t>，其</w:t>
      </w:r>
      <w:r w:rsidR="002B4BDE">
        <w:rPr>
          <w:rFonts w:hint="eastAsia"/>
        </w:rPr>
        <w:t>变化率</w:t>
      </w:r>
      <w:r w:rsidR="00DA526D">
        <w:rPr>
          <w:rFonts w:hint="eastAsia"/>
        </w:rPr>
        <w:t>范围比较大，基本包含了</w:t>
      </w:r>
      <w:r w:rsidR="002B4BDE">
        <w:rPr>
          <w:rFonts w:hint="eastAsia"/>
        </w:rPr>
        <w:t>太阳能的变化率</w:t>
      </w:r>
      <w:r w:rsidR="00242BA9">
        <w:rPr>
          <w:rFonts w:hint="eastAsia"/>
        </w:rPr>
        <w:t>范围</w:t>
      </w:r>
      <w:r w:rsidR="002B4BDE">
        <w:rPr>
          <w:rFonts w:hint="eastAsia"/>
        </w:rPr>
        <w:t>。</w:t>
      </w:r>
      <w:r w:rsidR="005132DB">
        <w:rPr>
          <w:rFonts w:hint="eastAsia"/>
        </w:rPr>
        <w:t>对于频率低于太阳能变化率的干扰，比如长时间的遮挡、大面积的阴影等，太阳能的变化率如果保持在一个比较高的水平，则可以通过滤波去除干扰的影响。</w:t>
      </w:r>
      <w:r w:rsidR="00364A43">
        <w:rPr>
          <w:rFonts w:hint="eastAsia"/>
        </w:rPr>
        <w:t>但是对于大部分的其他干扰而言，</w:t>
      </w:r>
      <w:r w:rsidR="005A7483">
        <w:rPr>
          <w:rFonts w:hint="eastAsia"/>
        </w:rPr>
        <w:t>如果仅仅依靠无后效性的数据处理算法，那么干扰</w:t>
      </w:r>
      <w:r w:rsidR="009E5D14">
        <w:rPr>
          <w:rFonts w:hint="eastAsia"/>
        </w:rPr>
        <w:t>对于波形匹配</w:t>
      </w:r>
      <w:r w:rsidR="005A7483">
        <w:rPr>
          <w:rFonts w:hint="eastAsia"/>
        </w:rPr>
        <w:t>的影响往往是</w:t>
      </w:r>
      <w:r w:rsidR="00123F69">
        <w:rPr>
          <w:rFonts w:hint="eastAsia"/>
        </w:rPr>
        <w:t>难以消除</w:t>
      </w:r>
      <w:r w:rsidR="005A7483">
        <w:rPr>
          <w:rFonts w:hint="eastAsia"/>
        </w:rPr>
        <w:t>大的。</w:t>
      </w:r>
      <w:r w:rsidR="00BA53D0">
        <w:rPr>
          <w:rFonts w:hint="eastAsia"/>
        </w:rPr>
        <w:t>所以在缺少大量数据的学习分析的前提下，最好的处理干扰的办法就是去除有干扰的波形。</w:t>
      </w:r>
    </w:p>
    <w:p w:rsidR="00862163" w:rsidRDefault="00ED69B3" w:rsidP="00D407E5">
      <w:pPr>
        <w:ind w:firstLineChars="200" w:firstLine="480"/>
      </w:pPr>
      <w:r>
        <w:rPr>
          <w:rFonts w:hint="eastAsia"/>
        </w:rPr>
        <w:t>因此，太阳能曲线的变化率越高，则波形的</w:t>
      </w:r>
      <w:r w:rsidR="00A40329">
        <w:rPr>
          <w:rFonts w:hint="eastAsia"/>
        </w:rPr>
        <w:t>抗噪声干扰的</w:t>
      </w:r>
      <w:r>
        <w:rPr>
          <w:rFonts w:hint="eastAsia"/>
        </w:rPr>
        <w:t>能力越高</w:t>
      </w:r>
      <w:r w:rsidR="00A40329">
        <w:rPr>
          <w:rFonts w:hint="eastAsia"/>
        </w:rPr>
        <w:t>。</w:t>
      </w:r>
      <w:r w:rsidR="00931207">
        <w:rPr>
          <w:rFonts w:hint="eastAsia"/>
        </w:rPr>
        <w:t>在实际测试时发现，</w:t>
      </w:r>
      <w:r w:rsidR="004F4A45">
        <w:rPr>
          <w:rFonts w:hint="eastAsia"/>
        </w:rPr>
        <w:t>太阳能的变化效果随时间而位置的不同而变化。</w:t>
      </w:r>
      <w:r w:rsidR="003D3DF9">
        <w:rPr>
          <w:rFonts w:hint="eastAsia"/>
        </w:rPr>
        <w:t>从时间上看，清晨和黄昏时段，太阳能基本处于单调变化，变化率较高。</w:t>
      </w:r>
      <w:r w:rsidR="00EA6EE3">
        <w:rPr>
          <w:rFonts w:hint="eastAsia"/>
        </w:rPr>
        <w:t>正午的太阳能变化率处于正负浮动的截断，测试数据变化比较明显。此外</w:t>
      </w:r>
      <w:r w:rsidR="00512051">
        <w:rPr>
          <w:rFonts w:hint="eastAsia"/>
        </w:rPr>
        <w:t>，</w:t>
      </w:r>
      <w:r w:rsidR="00EA6EE3">
        <w:rPr>
          <w:rFonts w:hint="eastAsia"/>
        </w:rPr>
        <w:t>正午</w:t>
      </w:r>
      <w:r w:rsidR="00512051">
        <w:rPr>
          <w:rFonts w:hint="eastAsia"/>
        </w:rPr>
        <w:t>阳光充足，受到</w:t>
      </w:r>
      <w:r w:rsidR="00EA6EE3">
        <w:rPr>
          <w:rFonts w:hint="eastAsia"/>
        </w:rPr>
        <w:t>全局的环境干扰时变化比较明显，比如云朵的遮挡、</w:t>
      </w:r>
      <w:r w:rsidR="00512051">
        <w:rPr>
          <w:rFonts w:hint="eastAsia"/>
        </w:rPr>
        <w:t>阴天等情况，此时进行时钟延时校准的效果也比较明显。</w:t>
      </w:r>
      <w:r w:rsidR="00EA2D54">
        <w:t>从位置上看</w:t>
      </w:r>
      <w:r w:rsidR="00EA2D54">
        <w:rPr>
          <w:rFonts w:hint="eastAsia"/>
        </w:rPr>
        <w:t>，</w:t>
      </w:r>
      <w:r w:rsidR="00EA2D54">
        <w:t>有阳光直射的位置</w:t>
      </w:r>
      <w:r w:rsidR="00EA2D54">
        <w:rPr>
          <w:rFonts w:hint="eastAsia"/>
        </w:rPr>
        <w:t>，</w:t>
      </w:r>
      <w:r w:rsidR="00EA2D54">
        <w:t>光照强度比较高</w:t>
      </w:r>
      <w:r w:rsidR="00EA2D54">
        <w:rPr>
          <w:rFonts w:hint="eastAsia"/>
        </w:rPr>
        <w:t>，</w:t>
      </w:r>
      <w:r w:rsidR="00EA2D54">
        <w:t>相对而言太阳能的变化比较明显</w:t>
      </w:r>
      <w:r w:rsidR="00C45CAA">
        <w:rPr>
          <w:rFonts w:hint="eastAsia"/>
        </w:rPr>
        <w:t>。</w:t>
      </w:r>
      <w:r w:rsidR="00EA2D54">
        <w:t>但是同时室外环境比较复杂</w:t>
      </w:r>
      <w:r w:rsidR="00EA2D54">
        <w:rPr>
          <w:rFonts w:hint="eastAsia"/>
        </w:rPr>
        <w:t>，</w:t>
      </w:r>
      <w:r w:rsidR="00EA2D54">
        <w:t>经常会受到比较强的反射</w:t>
      </w:r>
      <w:r w:rsidR="00EA2D54">
        <w:rPr>
          <w:rFonts w:hint="eastAsia"/>
        </w:rPr>
        <w:t>、</w:t>
      </w:r>
      <w:r w:rsidR="00EA2D54">
        <w:t>折射</w:t>
      </w:r>
      <w:r w:rsidR="00B026EF">
        <w:t>以及阴影遮挡</w:t>
      </w:r>
      <w:r w:rsidR="00EA2D54">
        <w:t>的影响</w:t>
      </w:r>
      <w:r w:rsidR="00B026EF">
        <w:rPr>
          <w:rFonts w:hint="eastAsia"/>
        </w:rPr>
        <w:t>，</w:t>
      </w:r>
      <w:r w:rsidR="00B026EF">
        <w:t>导致波形的不匹配</w:t>
      </w:r>
      <w:r w:rsidR="00C45CAA">
        <w:rPr>
          <w:rFonts w:hint="eastAsia"/>
        </w:rPr>
        <w:t>。</w:t>
      </w:r>
      <w:r w:rsidR="00115DDF">
        <w:rPr>
          <w:rFonts w:hint="eastAsia"/>
        </w:rPr>
        <w:t>与之相比室内环境没有阳光直射，阳光强度较低，</w:t>
      </w:r>
      <w:r w:rsidR="007E134B">
        <w:rPr>
          <w:rFonts w:hint="eastAsia"/>
        </w:rPr>
        <w:t>变化不明显。</w:t>
      </w:r>
      <w:r w:rsidR="00C45CAA">
        <w:rPr>
          <w:rFonts w:hint="eastAsia"/>
        </w:rPr>
        <w:t>同时，室内环境</w:t>
      </w:r>
      <w:r w:rsidR="00A04A8E">
        <w:rPr>
          <w:rFonts w:hint="eastAsia"/>
        </w:rPr>
        <w:t>相对比较稳定，</w:t>
      </w:r>
      <w:r w:rsidR="00184BAC">
        <w:rPr>
          <w:rFonts w:hint="eastAsia"/>
        </w:rPr>
        <w:t>在没有人等因素的影响的情况下</w:t>
      </w:r>
      <w:r w:rsidR="00115DDF">
        <w:rPr>
          <w:rFonts w:hint="eastAsia"/>
        </w:rPr>
        <w:t>一般不会出现</w:t>
      </w:r>
      <w:r w:rsidR="007E134B">
        <w:rPr>
          <w:rFonts w:hint="eastAsia"/>
        </w:rPr>
        <w:t>比较明显</w:t>
      </w:r>
      <w:r w:rsidR="00A04A8E">
        <w:rPr>
          <w:rFonts w:hint="eastAsia"/>
        </w:rPr>
        <w:t>的</w:t>
      </w:r>
      <w:r w:rsidR="00C45CAA">
        <w:rPr>
          <w:rFonts w:hint="eastAsia"/>
        </w:rPr>
        <w:t>干扰，</w:t>
      </w:r>
      <w:r w:rsidR="00004928">
        <w:rPr>
          <w:rFonts w:hint="eastAsia"/>
        </w:rPr>
        <w:t>但是由于变化率降低，室内</w:t>
      </w:r>
      <w:r w:rsidR="0092531B">
        <w:rPr>
          <w:rFonts w:hint="eastAsia"/>
        </w:rPr>
        <w:t>环境中</w:t>
      </w:r>
      <w:r w:rsidR="00004928">
        <w:rPr>
          <w:rFonts w:hint="eastAsia"/>
        </w:rPr>
        <w:t>稳定的噪声是影响</w:t>
      </w:r>
      <w:r w:rsidR="0092531B">
        <w:rPr>
          <w:rFonts w:hint="eastAsia"/>
        </w:rPr>
        <w:t>时钟延时校准的主要因素。</w:t>
      </w:r>
    </w:p>
    <w:p w:rsidR="00A7509E" w:rsidRPr="00A7509E" w:rsidRDefault="00A7509E" w:rsidP="00217A6F">
      <w:pPr>
        <w:ind w:firstLineChars="200" w:firstLine="482"/>
        <w:rPr>
          <w:b/>
        </w:rPr>
      </w:pPr>
      <w:r w:rsidRPr="00A7509E">
        <w:rPr>
          <w:rFonts w:hint="eastAsia"/>
          <w:b/>
        </w:rPr>
        <w:t>（</w:t>
      </w:r>
      <w:r w:rsidR="00862163">
        <w:rPr>
          <w:rFonts w:hint="eastAsia"/>
          <w:b/>
        </w:rPr>
        <w:t>2</w:t>
      </w:r>
      <w:r w:rsidRPr="00A7509E">
        <w:rPr>
          <w:rFonts w:hint="eastAsia"/>
          <w:b/>
        </w:rPr>
        <w:t>）时钟频偏</w:t>
      </w:r>
    </w:p>
    <w:p w:rsidR="00A7509E" w:rsidRDefault="00A7509E" w:rsidP="00217A6F">
      <w:pPr>
        <w:ind w:firstLineChars="200" w:firstLine="480"/>
      </w:pPr>
      <w:r>
        <w:t>在嵌入式系统中</w:t>
      </w:r>
      <w:r>
        <w:rPr>
          <w:rFonts w:hint="eastAsia"/>
        </w:rPr>
        <w:t>，</w:t>
      </w:r>
      <w:r w:rsidR="00352D77">
        <w:rPr>
          <w:rFonts w:hint="eastAsia"/>
        </w:rPr>
        <w:t>存在</w:t>
      </w:r>
      <w:r w:rsidR="00352D77">
        <w:t>时钟漂移从而导致时钟频偏</w:t>
      </w:r>
      <w:r>
        <w:t>是</w:t>
      </w:r>
      <w:r w:rsidR="00352D77">
        <w:t>无法避免</w:t>
      </w:r>
      <w:r>
        <w:t>的</w:t>
      </w:r>
      <w:r>
        <w:rPr>
          <w:rFonts w:hint="eastAsia"/>
        </w:rPr>
        <w:t>。</w:t>
      </w:r>
      <w:r w:rsidR="00722F4F">
        <w:rPr>
          <w:rFonts w:hint="eastAsia"/>
        </w:rPr>
        <w:t>一般的晶振时钟漂移约在</w:t>
      </w:r>
      <w:r w:rsidR="00722F4F">
        <w:rPr>
          <w:rFonts w:hint="eastAsia"/>
        </w:rPr>
        <w:t>40ppm</w:t>
      </w:r>
      <w:r w:rsidR="00722F4F">
        <w:rPr>
          <w:rFonts w:hint="eastAsia"/>
        </w:rPr>
        <w:t>左右，</w:t>
      </w:r>
      <w:r w:rsidR="009905FD">
        <w:rPr>
          <w:rFonts w:hint="eastAsia"/>
        </w:rPr>
        <w:t>而</w:t>
      </w:r>
      <w:r w:rsidR="009905FD">
        <w:rPr>
          <w:rFonts w:hint="eastAsia"/>
        </w:rPr>
        <w:t>RC</w:t>
      </w:r>
      <w:r w:rsidR="009905FD">
        <w:rPr>
          <w:rFonts w:hint="eastAsia"/>
        </w:rPr>
        <w:t>振荡电路产生的时钟漂移则大得多，根</w:t>
      </w:r>
      <w:r w:rsidR="009905FD">
        <w:rPr>
          <w:rFonts w:hint="eastAsia"/>
        </w:rPr>
        <w:lastRenderedPageBreak/>
        <w:t>据不同的电路设计而有所不同。</w:t>
      </w:r>
      <w:r w:rsidR="00434355">
        <w:rPr>
          <w:rFonts w:hint="eastAsia"/>
        </w:rPr>
        <w:t>在理想的情况下，</w:t>
      </w:r>
      <w:r w:rsidR="00CA795A">
        <w:rPr>
          <w:rFonts w:hint="eastAsia"/>
        </w:rPr>
        <w:t>测试时间长度为</w:t>
      </w:r>
      <m:oMath>
        <m:r>
          <w:rPr>
            <w:rFonts w:ascii="Cambria Math" w:hAnsi="Cambria Math"/>
          </w:rPr>
          <m:t>NT</m:t>
        </m:r>
      </m:oMath>
      <w:r w:rsidR="00CA795A">
        <w:rPr>
          <w:rFonts w:hint="eastAsia"/>
        </w:rPr>
        <w:t>，</w:t>
      </w:r>
      <w:r w:rsidR="00CA795A">
        <w:t>其中</w:t>
      </w:r>
      <m:oMath>
        <m:r>
          <w:rPr>
            <w:rFonts w:ascii="Cambria Math" w:hAnsi="Cambria Math"/>
          </w:rPr>
          <m:t>T</m:t>
        </m:r>
      </m:oMath>
      <w:r w:rsidR="00CA795A">
        <w:t>是传感器节点的采样时钟频率</w:t>
      </w:r>
      <w:r w:rsidR="00CA795A">
        <w:rPr>
          <w:rFonts w:hint="eastAsia"/>
        </w:rPr>
        <w:t>。</w:t>
      </w:r>
      <w:r w:rsidR="007F4ED3">
        <w:rPr>
          <w:rFonts w:hint="eastAsia"/>
        </w:rPr>
        <w:t>假设信标节点的采样频率是传感器节点采样频率的</w:t>
      </w:r>
      <m:oMath>
        <m:r>
          <w:rPr>
            <w:rFonts w:ascii="Cambria Math" w:hAnsi="Cambria Math"/>
          </w:rPr>
          <m:t>M</m:t>
        </m:r>
      </m:oMath>
      <w:r w:rsidR="007F4ED3">
        <w:rPr>
          <w:rFonts w:hint="eastAsia"/>
        </w:rPr>
        <w:t>倍，则根据</w:t>
      </w:r>
      <w:r w:rsidR="007F4ED3">
        <w:rPr>
          <w:rFonts w:hint="eastAsia"/>
        </w:rPr>
        <w:t>3.2.1</w:t>
      </w:r>
      <w:r w:rsidR="007F4ED3">
        <w:rPr>
          <w:rFonts w:hint="eastAsia"/>
        </w:rPr>
        <w:t>中的分析可知，信标节点采样波形</w:t>
      </w:r>
      <w:r w:rsidR="007F4ED3">
        <w:rPr>
          <w:rFonts w:hint="eastAsia"/>
        </w:rPr>
        <w:t>A</w:t>
      </w:r>
      <w:r w:rsidR="007F4ED3">
        <w:rPr>
          <w:rFonts w:hint="eastAsia"/>
        </w:rPr>
        <w:t>和传感器节点采样波形</w:t>
      </w:r>
      <w:r w:rsidR="007F4ED3">
        <w:rPr>
          <w:rFonts w:hint="eastAsia"/>
        </w:rPr>
        <w:t>B</w:t>
      </w:r>
      <w:r w:rsidR="007F4ED3">
        <w:rPr>
          <w:rFonts w:hint="eastAsia"/>
        </w:rPr>
        <w:t>的皮尔逊相关系数可以表示为：</w:t>
      </w:r>
    </w:p>
    <w:p w:rsidR="007F4ED3" w:rsidRPr="0079680B" w:rsidRDefault="007F4ED3" w:rsidP="007F4ED3">
      <w:pPr>
        <w:spacing w:line="360" w:lineRule="auto"/>
        <w:ind w:firstLineChars="200" w:firstLine="48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n+∆N</m:t>
                      </m:r>
                    </m:e>
                  </m:d>
                  <m:r>
                    <w:rPr>
                      <w:rFonts w:ascii="Cambria Math" w:hAnsi="Cambria Math"/>
                    </w:rPr>
                    <m:t>B</m:t>
                  </m:r>
                  <m:d>
                    <m:dPr>
                      <m:ctrlPr>
                        <w:rPr>
                          <w:rFonts w:ascii="Cambria Math" w:hAnsi="Cambria Math"/>
                          <w:i/>
                        </w:rPr>
                      </m:ctrlPr>
                    </m:dPr>
                    <m:e>
                      <m:r>
                        <w:rPr>
                          <w:rFonts w:ascii="Cambria Math" w:hAnsi="Cambria Math"/>
                        </w:rPr>
                        <m:t>n</m:t>
                      </m:r>
                    </m:e>
                  </m:d>
                </m:e>
              </m:d>
              <m:r>
                <w:rPr>
                  <w:rFonts w:ascii="MS Mincho" w:hAnsi="MS Mincho" w:cs="MS Mincho"/>
                </w:rPr>
                <m:t>-</m:t>
              </m:r>
              <m:r>
                <w:rPr>
                  <w:rFonts w:ascii="Cambria Math" w:hAnsi="Cambria Math"/>
                </w:rPr>
                <m:t>E(A)E(B)</m:t>
              </m:r>
            </m:num>
            <m:den>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(A)</m:t>
                  </m:r>
                </m:e>
              </m:rad>
              <m:rad>
                <m:radPr>
                  <m:degHide m:val="1"/>
                  <m:ctrlPr>
                    <w:rPr>
                      <w:rFonts w:ascii="Cambria Math" w:hAnsi="Cambria Math"/>
                      <w:i/>
                    </w:rPr>
                  </m:ctrlPr>
                </m:radPr>
                <m:deg/>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(B)</m:t>
                  </m:r>
                </m:e>
              </m:rad>
            </m:den>
          </m:f>
        </m:oMath>
      </m:oMathPara>
    </w:p>
    <w:p w:rsidR="007F4ED3" w:rsidRDefault="007F4ED3" w:rsidP="00D407E5">
      <w:r>
        <w:t>从统计学的角度讲</w:t>
      </w:r>
      <w:r>
        <w:rPr>
          <w:rFonts w:hint="eastAsia"/>
        </w:rPr>
        <w:t>，</w:t>
      </w:r>
      <w:r>
        <w:t>采样时钟频率的频偏主要影响到采样的间隔</w:t>
      </w:r>
      <w:r>
        <w:rPr>
          <w:rFonts w:hint="eastAsia"/>
        </w:rPr>
        <w:t>和采样点的时域位置，对于整个序列的统计规律没有明显的影响，因此当采样时间足够长，采样点数足够多时，序列</w:t>
      </w:r>
      <w:r>
        <w:rPr>
          <w:rFonts w:hint="eastAsia"/>
        </w:rPr>
        <w:t>A</w:t>
      </w:r>
      <w:r>
        <w:rPr>
          <w:rFonts w:hint="eastAsia"/>
        </w:rPr>
        <w:t>、</w:t>
      </w:r>
      <w:r>
        <w:rPr>
          <w:rFonts w:hint="eastAsia"/>
        </w:rPr>
        <w:t>B</w:t>
      </w:r>
      <w:r>
        <w:rPr>
          <w:rFonts w:hint="eastAsia"/>
        </w:rPr>
        <w:t>的统计规律不变按，</w:t>
      </w:r>
      <m:oMath>
        <m:r>
          <w:rPr>
            <w:rFonts w:ascii="Cambria Math" w:hAnsi="Cambria Math"/>
          </w:rPr>
          <m:t>E</m:t>
        </m:r>
        <m:d>
          <m:dPr>
            <m:ctrlPr>
              <w:rPr>
                <w:rFonts w:ascii="Cambria Math" w:hAnsi="Cambria Math"/>
              </w:rPr>
            </m:ctrlPr>
          </m:dPr>
          <m:e>
            <m:r>
              <w:rPr>
                <w:rFonts w:ascii="Cambria Math" w:hAnsi="Cambria Math"/>
              </w:rPr>
              <m:t>A</m:t>
            </m:r>
          </m:e>
        </m:d>
      </m:oMath>
      <w:r>
        <w:rPr>
          <w:rFonts w:hint="eastAsia"/>
        </w:rPr>
        <w:t>、</w:t>
      </w:r>
      <m:oMath>
        <m:r>
          <w:rPr>
            <w:rFonts w:ascii="Cambria Math" w:hAnsi="Cambria Math"/>
          </w:rPr>
          <m:t>E</m:t>
        </m:r>
        <m:d>
          <m:dPr>
            <m:ctrlPr>
              <w:rPr>
                <w:rFonts w:ascii="Cambria Math" w:hAnsi="Cambria Math"/>
              </w:rPr>
            </m:ctrlPr>
          </m:dPr>
          <m:e>
            <m:r>
              <w:rPr>
                <w:rFonts w:ascii="Cambria Math" w:hAnsi="Cambria Math"/>
              </w:rPr>
              <m:t>B</m:t>
            </m:r>
          </m:e>
        </m:d>
      </m:oMath>
      <w:r>
        <w:rPr>
          <w:rFonts w:hint="eastAsia"/>
        </w:rPr>
        <w:t>、</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2</m:t>
                </m:r>
              </m:sup>
            </m:sSup>
          </m:e>
        </m:d>
      </m:oMath>
      <w:r>
        <w:rPr>
          <w:rFonts w:hint="eastAsia"/>
        </w:rPr>
        <w:t>、</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B</m:t>
                </m:r>
              </m:e>
              <m:sup>
                <m:r>
                  <m:rPr>
                    <m:sty m:val="p"/>
                  </m:rPr>
                  <w:rPr>
                    <w:rFonts w:ascii="Cambria Math" w:hAnsi="Cambria Math"/>
                  </w:rPr>
                  <m:t>2</m:t>
                </m:r>
              </m:sup>
            </m:sSup>
          </m:e>
        </m:d>
      </m:oMath>
      <w:r>
        <w:rPr>
          <w:rFonts w:hint="eastAsia"/>
        </w:rPr>
        <w:t>的值不会因为频偏而又有明显浮动。</w:t>
      </w:r>
      <w:r w:rsidR="003F46E0">
        <w:rPr>
          <w:rFonts w:hint="eastAsia"/>
        </w:rPr>
        <w:t>唯一影响到的是序列</w:t>
      </w:r>
      <w:r w:rsidR="003F46E0">
        <w:rPr>
          <w:rFonts w:hint="eastAsia"/>
        </w:rPr>
        <w:t>A</w:t>
      </w:r>
      <w:r w:rsidR="003F46E0">
        <w:rPr>
          <w:rFonts w:hint="eastAsia"/>
        </w:rPr>
        <w:t>、</w:t>
      </w:r>
      <w:r w:rsidR="003F46E0">
        <w:rPr>
          <w:rFonts w:hint="eastAsia"/>
        </w:rPr>
        <w:t>B</w:t>
      </w:r>
      <w:r w:rsidR="003F46E0">
        <w:rPr>
          <w:rFonts w:hint="eastAsia"/>
        </w:rPr>
        <w:t>的相关项</w:t>
      </w:r>
      <m:oMath>
        <m:r>
          <w:rPr>
            <w:rFonts w:ascii="Cambria Math" w:hAnsi="Cambria Math"/>
          </w:rPr>
          <m:t>E</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r>
              <w:rPr>
                <w:rFonts w:ascii="Cambria Math" w:hAnsi="Cambria Math"/>
              </w:rPr>
              <m:t>B</m:t>
            </m:r>
            <m:d>
              <m:dPr>
                <m:ctrlPr>
                  <w:rPr>
                    <w:rFonts w:ascii="Cambria Math" w:hAnsi="Cambria Math"/>
                  </w:rPr>
                </m:ctrlPr>
              </m:dPr>
              <m:e>
                <m:r>
                  <w:rPr>
                    <w:rFonts w:ascii="Cambria Math" w:hAnsi="Cambria Math"/>
                  </w:rPr>
                  <m:t>n</m:t>
                </m:r>
              </m:e>
            </m:d>
          </m:e>
        </m:d>
      </m:oMath>
      <w:r w:rsidR="003F46E0">
        <w:rPr>
          <w:rFonts w:hint="eastAsia"/>
        </w:rPr>
        <w:t>。在</w:t>
      </w:r>
      <w:r w:rsidR="00287CD5">
        <w:rPr>
          <w:rFonts w:hint="eastAsia"/>
        </w:rPr>
        <w:t>没有频率偏移的</w:t>
      </w:r>
      <w:r w:rsidR="003F46E0">
        <w:rPr>
          <w:rFonts w:hint="eastAsia"/>
        </w:rPr>
        <w:t>理想情况下，序列</w:t>
      </w:r>
      <w:r w:rsidR="003F46E0">
        <w:rPr>
          <w:rFonts w:hint="eastAsia"/>
        </w:rPr>
        <w:t>A</w:t>
      </w:r>
      <w:r w:rsidR="003F46E0">
        <w:rPr>
          <w:rFonts w:hint="eastAsia"/>
        </w:rPr>
        <w:t>、</w:t>
      </w:r>
      <w:r w:rsidR="003F46E0">
        <w:rPr>
          <w:rFonts w:hint="eastAsia"/>
        </w:rPr>
        <w:t>B</w:t>
      </w:r>
      <w:r w:rsidR="003F46E0">
        <w:rPr>
          <w:rFonts w:hint="eastAsia"/>
        </w:rPr>
        <w:t>的相关系数最大时，两个序列的采样点所处的位置，应该是两个波形差值后变化趋势基本相同的位置。（</w:t>
      </w:r>
      <w:r w:rsidR="003F46E0" w:rsidRPr="00D407E5">
        <w:rPr>
          <w:rFonts w:hint="eastAsia"/>
        </w:rPr>
        <w:t>如图</w:t>
      </w:r>
      <w:r w:rsidR="003F46E0">
        <w:rPr>
          <w:rFonts w:hint="eastAsia"/>
        </w:rPr>
        <w:t>）如图所示，</w:t>
      </w:r>
      <w:r w:rsidR="00866C91">
        <w:rPr>
          <w:rFonts w:hint="eastAsia"/>
        </w:rPr>
        <w:t>相关系数最大时，相对</w:t>
      </w:r>
      <w:r w:rsidR="003F46E0">
        <w:rPr>
          <w:rFonts w:hint="eastAsia"/>
        </w:rPr>
        <w:t>采样</w:t>
      </w:r>
      <w:r w:rsidR="00866C91">
        <w:rPr>
          <w:rFonts w:hint="eastAsia"/>
        </w:rPr>
        <w:t>点所处在的实际时域位置之间的时间间隔</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Real</m:t>
            </m:r>
          </m:sub>
        </m:sSub>
      </m:oMath>
      <w:r w:rsidR="00866C91">
        <w:t>满足关系式</w:t>
      </w:r>
      <w:r w:rsidR="00866C91">
        <w:rPr>
          <w:rFonts w:hint="eastAsia"/>
        </w:rPr>
        <w:t>：</w:t>
      </w:r>
    </w:p>
    <w:p w:rsidR="00866C91" w:rsidRPr="007F4ED3" w:rsidRDefault="00866C91" w:rsidP="007F4ED3">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Real</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A7509E" w:rsidRDefault="00866C91" w:rsidP="00866C91">
      <w:r>
        <w:rPr>
          <w:rFonts w:hint="eastAsia"/>
        </w:rPr>
        <w:t>由于相关系数的理论最大值应该位于两个序列的变化趋势完全匹配的时候，因此此时计算得到相关系数</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t</m:t>
            </m:r>
          </m:e>
        </m:d>
      </m:oMath>
      <w:r>
        <w:rPr>
          <w:rFonts w:hint="eastAsia"/>
        </w:rPr>
        <w:t>，距离理论最大值最近，往往也是离散相关系数序列</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t</m:t>
            </m:r>
          </m:e>
        </m:d>
      </m:oMath>
      <w:r>
        <w:t>的最大值</w:t>
      </w:r>
      <w:r w:rsidR="000F482E">
        <w:rPr>
          <w:rFonts w:hint="eastAsia"/>
        </w:rPr>
        <w:t>，</w:t>
      </w:r>
      <w:r w:rsidR="000F482E">
        <w:t>符合</w:t>
      </w:r>
      <w:r w:rsidR="000F482E">
        <w:rPr>
          <w:rFonts w:hint="eastAsia"/>
        </w:rPr>
        <w:t>3.2.1</w:t>
      </w:r>
      <w:r w:rsidR="000F482E">
        <w:rPr>
          <w:rFonts w:hint="eastAsia"/>
        </w:rPr>
        <w:t>中的理论推导</w:t>
      </w:r>
      <w:r>
        <w:rPr>
          <w:rFonts w:hint="eastAsia"/>
        </w:rPr>
        <w:t>。</w:t>
      </w:r>
    </w:p>
    <w:p w:rsidR="00233462" w:rsidRDefault="00233462" w:rsidP="00866C91"/>
    <w:p w:rsidR="009E4C98" w:rsidRDefault="009E4C98" w:rsidP="009E4C98">
      <w:pPr>
        <w:keepNext/>
        <w:spacing w:line="240" w:lineRule="auto"/>
        <w:jc w:val="center"/>
      </w:pPr>
      <w:r>
        <w:object w:dxaOrig="7651" w:dyaOrig="5401">
          <v:shape id="_x0000_i1027" type="#_x0000_t75" style="width:254.7pt;height:179.3pt" o:ole="">
            <v:imagedata r:id="rId18" o:title=""/>
          </v:shape>
          <o:OLEObject Type="Embed" ProgID="Visio.Drawing.15" ShapeID="_x0000_i1027" DrawAspect="Content" ObjectID="_1556114773" r:id="rId19"/>
        </w:object>
      </w:r>
    </w:p>
    <w:p w:rsidR="009E4C98" w:rsidRDefault="009E4C98" w:rsidP="0067362F">
      <w:pPr>
        <w:pStyle w:val="afff3"/>
      </w:pPr>
      <w:bookmarkStart w:id="58" w:name="_Toc389007301"/>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3</w:t>
      </w:r>
      <w:r w:rsidR="00463D84">
        <w:fldChar w:fldCharType="end"/>
      </w:r>
      <w:r>
        <w:t xml:space="preserve"> </w:t>
      </w:r>
      <w:r>
        <w:t>序列相关最大值位置</w:t>
      </w:r>
      <w:bookmarkEnd w:id="58"/>
    </w:p>
    <w:p w:rsidR="00233462" w:rsidRPr="00233462" w:rsidRDefault="00233462" w:rsidP="00233462"/>
    <w:p w:rsidR="00FA5A10" w:rsidRPr="00CE67DF" w:rsidRDefault="00CE67DF" w:rsidP="00FA5A10">
      <w:r>
        <w:lastRenderedPageBreak/>
        <w:tab/>
      </w:r>
      <w:r>
        <w:t>如果考虑到序列</w:t>
      </w:r>
      <w:r>
        <w:t>B</w:t>
      </w:r>
      <w:r>
        <w:t>相对于序列</w:t>
      </w:r>
      <w:r>
        <w:t>A</w:t>
      </w:r>
      <w:r>
        <w:t>的频偏</w:t>
      </w:r>
      <m:oMath>
        <m:r>
          <w:rPr>
            <w:rFonts w:ascii="Cambria Math" w:hAnsi="Cambria Math"/>
          </w:rPr>
          <m:t>∆f</m:t>
        </m:r>
      </m:oMath>
      <w:r>
        <w:rPr>
          <w:rFonts w:hint="eastAsia"/>
        </w:rPr>
        <w:t>，</w:t>
      </w:r>
      <w:r w:rsidR="00FA5A10">
        <w:rPr>
          <w:rFonts w:hint="eastAsia"/>
        </w:rPr>
        <w:t>因此两个序列的时钟周期满足关系式：</w:t>
      </w:r>
    </w:p>
    <w:p w:rsidR="00FA5A10" w:rsidRDefault="00717683" w:rsidP="00FA5A10">
      <m:oMathPara>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+∆T</m:t>
          </m:r>
        </m:oMath>
      </m:oMathPara>
    </w:p>
    <w:p w:rsidR="00FA5A10" w:rsidRDefault="00FA5A10" w:rsidP="00866C91">
      <w:r>
        <w:t>所以</w:t>
      </w:r>
      <w:r>
        <w:rPr>
          <w:rFonts w:hint="eastAsia"/>
        </w:rPr>
        <w:t>：</w:t>
      </w:r>
    </w:p>
    <w:p w:rsidR="00FA5A10" w:rsidRPr="00FA5A10" w:rsidRDefault="00717683" w:rsidP="00866C91">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=10</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+∆f</m:t>
          </m:r>
        </m:oMath>
      </m:oMathPara>
    </w:p>
    <w:p w:rsidR="00FA5A10" w:rsidRPr="00FA5A10" w:rsidRDefault="00FA5A10" w:rsidP="00866C91">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m:t>
          </m:r>
        </m:oMath>
      </m:oMathPara>
    </w:p>
    <w:p w:rsidR="00FA5A10" w:rsidRDefault="00FA5A10" w:rsidP="00866C91">
      <w:r>
        <w:rPr>
          <w:rFonts w:hint="eastAsia"/>
        </w:rPr>
        <w:t>因此在进行离散序列相关系数计算时，实际的波形对应关系如图所示。</w:t>
      </w:r>
      <w:r w:rsidR="0084758F">
        <w:rPr>
          <w:rFonts w:hint="eastAsia"/>
        </w:rPr>
        <w:t>由于波形</w:t>
      </w:r>
      <w:r w:rsidR="0084758F">
        <w:rPr>
          <w:rFonts w:hint="eastAsia"/>
        </w:rPr>
        <w:t>B</w:t>
      </w:r>
      <w:r w:rsidR="0084758F">
        <w:rPr>
          <w:rFonts w:hint="eastAsia"/>
        </w:rPr>
        <w:t>的周期长度不是精确的</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A</m:t>
            </m:r>
          </m:sub>
        </m:sSub>
      </m:oMath>
      <w:r w:rsidR="0084758F">
        <w:t>长度</w:t>
      </w:r>
      <w:r w:rsidR="0084758F">
        <w:rPr>
          <w:rFonts w:hint="eastAsia"/>
        </w:rPr>
        <w:t>，</w:t>
      </w:r>
      <w:r w:rsidR="0084758F">
        <w:t>所以</w:t>
      </w:r>
      <w:r w:rsidR="0084758F">
        <w:t>B</w:t>
      </w:r>
      <w:r w:rsidR="0084758F">
        <w:t>序列被扭曲了</w:t>
      </w:r>
      <w:r w:rsidR="00354E93">
        <w:rPr>
          <w:rFonts w:hint="eastAsia"/>
        </w:rPr>
        <w:t>，</w:t>
      </w:r>
      <w:r w:rsidR="00354E93">
        <w:t>产生了较大的形变</w:t>
      </w:r>
      <w:r w:rsidR="0084758F">
        <w:rPr>
          <w:rFonts w:hint="eastAsia"/>
        </w:rPr>
        <w:t>。</w:t>
      </w:r>
    </w:p>
    <w:p w:rsidR="009E4C98" w:rsidRDefault="009E4C98" w:rsidP="009E4C98">
      <w:pPr>
        <w:spacing w:line="240" w:lineRule="auto"/>
        <w:jc w:val="center"/>
      </w:pPr>
    </w:p>
    <w:p w:rsidR="009E4C98" w:rsidRDefault="009E4C98" w:rsidP="009E4C98">
      <w:pPr>
        <w:keepNext/>
        <w:spacing w:line="240" w:lineRule="auto"/>
        <w:jc w:val="center"/>
      </w:pPr>
      <w:r>
        <w:object w:dxaOrig="7951" w:dyaOrig="5401">
          <v:shape id="_x0000_i1028" type="#_x0000_t75" style="width:294.8pt;height:200.4pt" o:ole="">
            <v:imagedata r:id="rId20" o:title=""/>
          </v:shape>
          <o:OLEObject Type="Embed" ProgID="Visio.Drawing.15" ShapeID="_x0000_i1028" DrawAspect="Content" ObjectID="_1556114774" r:id="rId21"/>
        </w:object>
      </w:r>
    </w:p>
    <w:p w:rsidR="009E4C98" w:rsidRDefault="009E4C98" w:rsidP="0067362F">
      <w:pPr>
        <w:pStyle w:val="afff3"/>
      </w:pPr>
      <w:bookmarkStart w:id="59" w:name="_Toc389007302"/>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4</w:t>
      </w:r>
      <w:r w:rsidR="00463D84">
        <w:fldChar w:fldCharType="end"/>
      </w:r>
      <w:r>
        <w:t xml:space="preserve"> </w:t>
      </w:r>
      <w:r>
        <w:t>扭曲的节点序列</w:t>
      </w:r>
      <w:bookmarkEnd w:id="59"/>
    </w:p>
    <w:p w:rsidR="00233462" w:rsidRPr="00233462" w:rsidRDefault="00233462" w:rsidP="00233462"/>
    <w:p w:rsidR="00B20E06" w:rsidRDefault="00B20E06" w:rsidP="00866C91">
      <w:r>
        <w:tab/>
      </w:r>
      <w:r>
        <w:t>由</w:t>
      </w:r>
      <w:r w:rsidRPr="00B20E06">
        <w:rPr>
          <w:rFonts w:hint="eastAsia"/>
          <w:b/>
        </w:rPr>
        <w:t>（</w:t>
      </w:r>
      <w:r w:rsidRPr="00B20E06">
        <w:rPr>
          <w:rFonts w:hint="eastAsia"/>
          <w:b/>
        </w:rPr>
        <w:t>1</w:t>
      </w:r>
      <w:r w:rsidRPr="00B20E06">
        <w:rPr>
          <w:rFonts w:hint="eastAsia"/>
          <w:b/>
        </w:rPr>
        <w:t>）</w:t>
      </w:r>
      <w:r>
        <w:rPr>
          <w:rFonts w:hint="eastAsia"/>
        </w:rPr>
        <w:t>中的分析可知</w:t>
      </w:r>
      <w:r w:rsidR="00C81828">
        <w:rPr>
          <w:rFonts w:hint="eastAsia"/>
        </w:rPr>
        <w:t>，在考虑连续波形的情况下，影响到相关系数的主要项是波形</w:t>
      </w:r>
      <w:r w:rsidR="00C81828">
        <w:rPr>
          <w:rFonts w:hint="eastAsia"/>
        </w:rPr>
        <w:t>A</w:t>
      </w:r>
      <w:r w:rsidR="00C81828">
        <w:rPr>
          <w:rFonts w:hint="eastAsia"/>
        </w:rPr>
        <w:t>、</w:t>
      </w:r>
      <w:r w:rsidR="00C81828">
        <w:t>B</w:t>
      </w:r>
      <w:r w:rsidR="00C81828">
        <w:t>的互相关项</w:t>
      </w:r>
      <w:r w:rsidR="00C81828">
        <w:rPr>
          <w:rFonts w:hint="eastAsia"/>
        </w:rPr>
        <w:t>：</w:t>
      </w:r>
    </w:p>
    <w:p w:rsidR="00B20E06" w:rsidRPr="0084758F" w:rsidRDefault="00717683" w:rsidP="00B20E06">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623D2B" w:rsidRDefault="00623D2B" w:rsidP="00866C91">
      <w:r>
        <w:rPr>
          <w:rFonts w:hint="eastAsia"/>
        </w:rPr>
        <w:t>如果再加上对于</w:t>
      </w:r>
      <w:r>
        <w:rPr>
          <w:rFonts w:hint="eastAsia"/>
        </w:rPr>
        <w:t>B</w:t>
      </w:r>
      <w:r>
        <w:rPr>
          <w:rFonts w:hint="eastAsia"/>
        </w:rPr>
        <w:t>时钟漂移的修正，即</w:t>
      </w:r>
      <w:r w:rsidR="0008762B">
        <w:rPr>
          <w:rFonts w:hint="eastAsia"/>
        </w:rPr>
        <w:t>伸缩</w:t>
      </w:r>
      <w:r>
        <w:rPr>
          <w:rFonts w:hint="eastAsia"/>
        </w:rPr>
        <w:t>扭曲</w:t>
      </w:r>
      <w:r w:rsidR="008E1D92">
        <w:rPr>
          <w:rFonts w:hint="eastAsia"/>
        </w:rPr>
        <w:t>了曲线</w:t>
      </w:r>
      <w:r>
        <w:rPr>
          <w:rFonts w:hint="eastAsia"/>
        </w:rPr>
        <w:t>B</w:t>
      </w:r>
      <w:r>
        <w:rPr>
          <w:rFonts w:hint="eastAsia"/>
        </w:rPr>
        <w:t>，则有：</w:t>
      </w:r>
    </w:p>
    <w:p w:rsidR="00623D2B" w:rsidRPr="0084758F" w:rsidRDefault="00717683" w:rsidP="00623D2B">
      <w:pPr>
        <w:spacing w:line="240" w:lineRule="auto"/>
        <w:jc w:val="distribute"/>
      </w:pPr>
      <m:oMathPara>
        <m:oMath>
          <m:sSub>
            <m:sSubPr>
              <m:ctrlPr>
                <w:rPr>
                  <w:rFonts w:ascii="Cambria Math" w:hAnsi="Cambria Math"/>
                  <w:i/>
                </w:rPr>
              </m:ctrlPr>
            </m:sSubPr>
            <m:e>
              <m:r>
                <w:rPr>
                  <w:rFonts w:ascii="Cambria Math" w:hAnsi="Cambria Math"/>
                </w:rPr>
                <m:t>E</m:t>
              </m:r>
            </m:e>
            <m:sub>
              <m:r>
                <w:rPr>
                  <w:rFonts w:ascii="Cambria Math" w:hAnsi="Cambria Math"/>
                </w:rPr>
                <m:t>AB</m:t>
              </m:r>
            </m:sub>
          </m:sSub>
          <m:d>
            <m:dPr>
              <m:ctrlPr>
                <w:rPr>
                  <w:rFonts w:ascii="Cambria Math" w:hAnsi="Cambria Math"/>
                  <w:i/>
                </w:rPr>
              </m:ctrlPr>
            </m:dPr>
            <m:e>
              <m:r>
                <w:rPr>
                  <w:rFonts w:ascii="Cambria Math" w:hAnsi="Cambria Math"/>
                </w:rPr>
                <m:t>∆t</m:t>
              </m:r>
            </m:e>
          </m:d>
          <m:r>
            <w:rPr>
              <w:rFonts w:ascii="Cambria Math" w:hAnsi="Cambria Math"/>
            </w:rPr>
            <m:t>=K</m:t>
          </m:r>
          <m:nary>
            <m:naryPr>
              <m:limLoc m:val="undOvr"/>
              <m:subHide m:val="1"/>
              <m:supHide m:val="1"/>
              <m:ctrlPr>
                <w:rPr>
                  <w:rFonts w:ascii="Cambria Math" w:hAnsi="Cambria Math"/>
                  <w:i/>
                </w:rPr>
              </m:ctrlPr>
            </m:naryPr>
            <m:sub/>
            <m:sup/>
            <m:e>
              <m:r>
                <w:rPr>
                  <w:rFonts w:ascii="Cambria Math" w:hAnsi="Cambria Math"/>
                </w:rPr>
                <m:t>A(t)A(kt+∆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+∆t)dt</m:t>
              </m:r>
            </m:e>
          </m:nary>
        </m:oMath>
      </m:oMathPara>
    </w:p>
    <w:p w:rsidR="00C81828" w:rsidRPr="00C81828" w:rsidRDefault="00623D2B" w:rsidP="00866C91">
      <w:r>
        <w:tab/>
      </w:r>
      <w:r w:rsidR="00C81828">
        <w:t>根据</w:t>
      </w:r>
      <w:r w:rsidR="00C81828" w:rsidRPr="00C81828">
        <w:rPr>
          <w:rFonts w:hint="eastAsia"/>
          <w:b/>
        </w:rPr>
        <w:t>（</w:t>
      </w:r>
      <w:r w:rsidR="00C81828" w:rsidRPr="00C81828">
        <w:rPr>
          <w:rFonts w:hint="eastAsia"/>
          <w:b/>
        </w:rPr>
        <w:t>1</w:t>
      </w:r>
      <w:r w:rsidR="00C81828" w:rsidRPr="00C81828">
        <w:rPr>
          <w:rFonts w:hint="eastAsia"/>
          <w:b/>
        </w:rPr>
        <w:t>）</w:t>
      </w:r>
      <w:r w:rsidR="00C81828">
        <w:rPr>
          <w:rFonts w:hint="eastAsia"/>
        </w:rPr>
        <w:t>对于太阳能变化率的影响分析可知，</w:t>
      </w:r>
      <w:r w:rsidR="006B13D7">
        <w:rPr>
          <w:rFonts w:hint="eastAsia"/>
        </w:rPr>
        <w:t>不同波段的太阳能变化率表征了太阳能</w:t>
      </w:r>
      <w:r w:rsidR="008D4C6D">
        <w:rPr>
          <w:rFonts w:hint="eastAsia"/>
        </w:rPr>
        <w:t>曲线在计算相关系数时的权值。</w:t>
      </w:r>
      <w:r w:rsidR="001A171F">
        <w:rPr>
          <w:rFonts w:hint="eastAsia"/>
        </w:rPr>
        <w:t>由于始终漂移的存在</w:t>
      </w:r>
      <w:r w:rsidR="00870227">
        <w:rPr>
          <w:rFonts w:hint="eastAsia"/>
        </w:rPr>
        <w:t>，波形</w:t>
      </w:r>
      <w:r w:rsidR="00870227">
        <w:rPr>
          <w:rFonts w:hint="eastAsia"/>
        </w:rPr>
        <w:t>B</w:t>
      </w:r>
      <w:r w:rsidR="00870227">
        <w:rPr>
          <w:rFonts w:hint="eastAsia"/>
        </w:rPr>
        <w:t>产生了系数为</w:t>
      </w:r>
      <w:r w:rsidR="00870227">
        <w:rPr>
          <w:rFonts w:hint="eastAsia"/>
        </w:rPr>
        <w:t>k</w:t>
      </w:r>
      <w:r w:rsidR="00870227">
        <w:rPr>
          <w:rFonts w:hint="eastAsia"/>
        </w:rPr>
        <w:t>的</w:t>
      </w:r>
      <w:r w:rsidR="0008762B">
        <w:rPr>
          <w:rFonts w:hint="eastAsia"/>
        </w:rPr>
        <w:t>波形伸缩</w:t>
      </w:r>
      <w:r w:rsidR="0027395C">
        <w:rPr>
          <w:rFonts w:hint="eastAsia"/>
        </w:rPr>
        <w:t>效果，实际上相当于改变了</w:t>
      </w:r>
      <w:r w:rsidR="0027395C">
        <w:rPr>
          <w:rFonts w:hint="eastAsia"/>
        </w:rPr>
        <w:t>B</w:t>
      </w:r>
      <w:r w:rsidR="0027395C">
        <w:rPr>
          <w:rFonts w:hint="eastAsia"/>
        </w:rPr>
        <w:t>曲线太阳能的变化率。</w:t>
      </w:r>
    </w:p>
    <w:p w:rsidR="00591A49" w:rsidRDefault="00623D2B" w:rsidP="00C81828">
      <w:pPr>
        <w:ind w:firstLine="420"/>
      </w:pPr>
      <w:r>
        <w:lastRenderedPageBreak/>
        <w:t>对于离散波形而言</w:t>
      </w:r>
      <w:r>
        <w:rPr>
          <w:rFonts w:hint="eastAsia"/>
        </w:rPr>
        <w:t>，</w:t>
      </w:r>
      <w:r w:rsidR="00591A49">
        <w:t>由于理想的时钟延时校准精度为</w:t>
      </w:r>
      <m:oMath>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w:r w:rsidR="00591A49">
        <w:rPr>
          <w:rFonts w:hint="eastAsia"/>
        </w:rPr>
        <w:t>，所以当传感器节点采样时钟频率</w:t>
      </w:r>
      <m:oMath>
        <m:sSub>
          <m:sSubPr>
            <m:ctrlPr>
              <w:rPr>
                <w:rFonts w:ascii="Cambria Math" w:hAnsi="Cambria Math"/>
                <w:i/>
              </w:rPr>
            </m:ctrlPr>
          </m:sSubPr>
          <m:e>
            <m:r>
              <w:rPr>
                <w:rFonts w:ascii="Cambria Math" w:hAnsi="Cambria Math"/>
              </w:rPr>
              <m:t>f</m:t>
            </m:r>
          </m:e>
          <m:sub>
            <m:r>
              <w:rPr>
                <w:rFonts w:ascii="Cambria Math" w:hAnsi="Cambria Math"/>
              </w:rPr>
              <m:t xml:space="preserve">B </m:t>
            </m:r>
          </m:sub>
        </m:sSub>
      </m:oMath>
      <w:r w:rsidR="00591A49">
        <w:rPr>
          <w:rFonts w:hint="eastAsia"/>
        </w:rPr>
        <w:t>的频偏取值为：</w:t>
      </w:r>
    </w:p>
    <w:p w:rsidR="002527D4" w:rsidRDefault="00591A49" w:rsidP="00591A49">
      <w:pPr>
        <w:spacing w:line="240" w:lineRule="auto"/>
        <w:ind w:firstLine="420"/>
      </w:pPr>
      <m:oMathPara>
        <m:oMath>
          <m:r>
            <w:rPr>
              <w:rFonts w:ascii="Cambria Math" w:hAnsi="Cambria Math"/>
            </w:rPr>
            <m:t>∆t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m:oMathPara>
    </w:p>
    <w:p w:rsidR="002527D4" w:rsidRDefault="00591A49" w:rsidP="00866C91">
      <w:r>
        <w:t>采样时间长度取值</w:t>
      </w:r>
      <w:r>
        <w:rPr>
          <w:rFonts w:hint="eastAsia"/>
        </w:rPr>
        <w:t>：</w:t>
      </w:r>
    </w:p>
    <w:p w:rsidR="00591A49" w:rsidRDefault="00717683" w:rsidP="00866C91">
      <m:oMathPara>
        <m:oMath>
          <m:sSub>
            <m:sSubPr>
              <m:ctrlPr>
                <w:rPr>
                  <w:rFonts w:ascii="Cambria Math" w:hAnsi="Cambria Math"/>
                  <w:i/>
                </w:rPr>
              </m:ctrlPr>
            </m:sSubPr>
            <m:e>
              <m:r>
                <w:rPr>
                  <w:rFonts w:ascii="Cambria Math" w:hAnsi="Cambria Math"/>
                </w:rPr>
                <m:t>T</m:t>
              </m:r>
            </m:e>
            <m:sub>
              <m:r>
                <w:rPr>
                  <w:rFonts w:ascii="Cambria Math" w:hAnsi="Cambria Math"/>
                </w:rPr>
                <m:t>sample</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rsidR="00F318DB" w:rsidRDefault="00591A49" w:rsidP="00C31BA7">
      <w:r>
        <w:rPr>
          <w:rFonts w:hint="eastAsia"/>
        </w:rPr>
        <w:t>时，时钟延时的校准精度的理论值可以达到理想值</w:t>
      </w:r>
      <m:oMath>
        <m:sSub>
          <m:sSubPr>
            <m:ctrlPr>
              <w:rPr>
                <w:rFonts w:ascii="Cambria Math" w:hAnsi="Cambria Math"/>
                <w:i/>
              </w:rPr>
            </m:ctrlPr>
          </m:sSubPr>
          <m:e>
            <m:r>
              <w:rPr>
                <w:rFonts w:ascii="Cambria Math" w:hAnsi="Cambria Math"/>
              </w:rPr>
              <m:t>T</m:t>
            </m:r>
          </m:e>
          <m:sub>
            <m:r>
              <w:rPr>
                <w:rFonts w:ascii="Cambria Math" w:hAnsi="Cambria Math"/>
              </w:rPr>
              <m:t xml:space="preserve">A </m:t>
            </m:r>
          </m:sub>
        </m:sSub>
      </m:oMath>
      <w:r w:rsidR="00C9389D">
        <w:rPr>
          <w:rFonts w:hint="eastAsia"/>
        </w:rPr>
        <w:t>。</w:t>
      </w:r>
    </w:p>
    <w:p w:rsidR="00233462" w:rsidRDefault="00233462" w:rsidP="00C31BA7"/>
    <w:p w:rsidR="00C31BA7" w:rsidRDefault="004725F9" w:rsidP="00C31BA7">
      <w:pPr>
        <w:keepNext/>
        <w:spacing w:line="240" w:lineRule="auto"/>
        <w:jc w:val="center"/>
      </w:pPr>
      <w:r>
        <w:object w:dxaOrig="7320" w:dyaOrig="8535">
          <v:shape id="_x0000_i1029" type="#_x0000_t75" style="width:259.45pt;height:302.25pt" o:ole="">
            <v:imagedata r:id="rId22" o:title=""/>
          </v:shape>
          <o:OLEObject Type="Embed" ProgID="Visio.Drawing.15" ShapeID="_x0000_i1029" DrawAspect="Content" ObjectID="_1556114775" r:id="rId23"/>
        </w:object>
      </w:r>
    </w:p>
    <w:p w:rsidR="00F318DB" w:rsidRDefault="00C31BA7" w:rsidP="0067362F">
      <w:pPr>
        <w:pStyle w:val="afff3"/>
      </w:pPr>
      <w:bookmarkStart w:id="60" w:name="_Toc389007303"/>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5</w:t>
      </w:r>
      <w:r w:rsidR="00463D84">
        <w:fldChar w:fldCharType="end"/>
      </w:r>
      <w:r>
        <w:t xml:space="preserve"> </w:t>
      </w:r>
      <w:r>
        <w:t>时钟校准精度与频偏的关系</w:t>
      </w:r>
      <w:bookmarkEnd w:id="60"/>
    </w:p>
    <w:p w:rsidR="00233462" w:rsidRPr="00233462" w:rsidRDefault="00233462" w:rsidP="00233462"/>
    <w:p w:rsidR="00591A49" w:rsidRDefault="0059446F" w:rsidP="00D2404D">
      <w:pPr>
        <w:ind w:firstLine="420"/>
      </w:pPr>
      <w:r>
        <w:rPr>
          <w:rFonts w:hint="eastAsia"/>
        </w:rPr>
        <w:t>根据上文的分析，不妨先假设波形变化率的绝对值恒定，因此，如果继续保持上述的频偏采样，当采样时钟的长度取值范围为：</w:t>
      </w:r>
    </w:p>
    <w:p w:rsidR="0059446F" w:rsidRDefault="00717683" w:rsidP="0059446F">
      <m:oMathPara>
        <m:oMath>
          <m:sSub>
            <m:sSubPr>
              <m:ctrlPr>
                <w:rPr>
                  <w:rFonts w:ascii="Cambria Math" w:hAnsi="Cambria Math"/>
                  <w:i/>
                </w:rPr>
              </m:ctrlPr>
            </m:sSubPr>
            <m:e>
              <m:r>
                <w:rPr>
                  <w:rFonts w:ascii="Cambria Math" w:hAnsi="Cambria Math"/>
                </w:rPr>
                <m:t>T</m:t>
              </m:r>
            </m:e>
            <m:sub>
              <m:r>
                <w:rPr>
                  <w:rFonts w:ascii="Cambria Math" w:hAnsi="Cambria Math"/>
                </w:rPr>
                <m:t>sample</m:t>
              </m:r>
            </m:sub>
          </m:sSub>
          <m:r>
            <w:rPr>
              <w:rFonts w:ascii="Cambria Math" w:hAnsi="Cambria Math"/>
            </w:rPr>
            <m:t>∈</m:t>
          </m:r>
          <m:r>
            <w:rPr>
              <w:rFonts w:ascii="Cambria Math" w:hAnsi="Cambria Math" w:hint="eastAsia"/>
            </w:rPr>
            <m:t>(</m:t>
          </m:r>
          <m:r>
            <w:rPr>
              <w:rFonts w:ascii="Cambria Math" w:hAnsi="Cambria Math"/>
            </w:rPr>
            <m:t>2kN</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(2k</m:t>
          </m:r>
          <m:r>
            <w:rPr>
              <w:rFonts w:ascii="Cambria Math" w:hAnsi="MS Mincho" w:cs="MS Mincho" w:hint="eastAsia"/>
            </w:rPr>
            <m:t>+</m:t>
          </m:r>
          <m:r>
            <w:rPr>
              <w:rFonts w:ascii="Cambria Math" w:hAnsi="MS Mincho" w:cs="MS Mincho"/>
            </w:rPr>
            <m:t>1</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m:oMathPara>
    </w:p>
    <w:p w:rsidR="00EB16A8" w:rsidRDefault="00182965" w:rsidP="00866C91">
      <w:r>
        <w:rPr>
          <w:rFonts w:hint="eastAsia"/>
        </w:rPr>
        <w:t>时，</w:t>
      </w:r>
      <w:r w:rsidR="00315E9D">
        <w:rPr>
          <w:rFonts w:hint="eastAsia"/>
        </w:rPr>
        <w:t>原始的校准位置误差为</w:t>
      </w:r>
      <m:oMath>
        <m:sSub>
          <m:sSubPr>
            <m:ctrlPr>
              <w:rPr>
                <w:rFonts w:ascii="Cambria Math" w:hAnsi="Cambria Math"/>
                <w:i/>
              </w:rPr>
            </m:ctrlPr>
          </m:sSubPr>
          <m:e>
            <m:r>
              <w:rPr>
                <w:rFonts w:ascii="Cambria Math" w:hAnsi="Cambria Math"/>
              </w:rPr>
              <m:t>kT</m:t>
            </m:r>
          </m:e>
          <m:sub>
            <m:r>
              <w:rPr>
                <w:rFonts w:ascii="Cambria Math" w:hAnsi="Cambria Math"/>
              </w:rPr>
              <m:t>A</m:t>
            </m:r>
          </m:sub>
        </m:sSub>
      </m:oMath>
      <w:r w:rsidR="00315E9D">
        <w:rPr>
          <w:rFonts w:hint="eastAsia"/>
        </w:rPr>
        <w:t>。</w:t>
      </w:r>
    </w:p>
    <w:p w:rsidR="00EB16A8" w:rsidRDefault="00EB16A8" w:rsidP="00EB16A8">
      <w:pPr>
        <w:ind w:firstLine="420"/>
      </w:pPr>
      <w:r>
        <w:rPr>
          <w:rFonts w:hint="eastAsia"/>
        </w:rPr>
        <w:t>根据以上关系式，反过来也可以进行推导，即如果测试结果误差为</w:t>
      </w:r>
      <m:oMath>
        <m:sSub>
          <m:sSubPr>
            <m:ctrlPr>
              <w:rPr>
                <w:rFonts w:ascii="Cambria Math" w:hAnsi="Cambria Math"/>
                <w:i/>
              </w:rPr>
            </m:ctrlPr>
          </m:sSubPr>
          <m:e>
            <m:r>
              <w:rPr>
                <w:rFonts w:ascii="Cambria Math" w:hAnsi="Cambria Math"/>
              </w:rPr>
              <m:t>T</m:t>
            </m:r>
          </m:e>
          <m:sub>
            <m:r>
              <w:rPr>
                <w:rFonts w:ascii="Cambria Math" w:hAnsi="Cambria Math"/>
              </w:rPr>
              <m:t>err</m:t>
            </m:r>
          </m:sub>
        </m:sSub>
      </m:oMath>
      <w:r>
        <w:rPr>
          <w:rFonts w:hint="eastAsia"/>
        </w:rPr>
        <w:t>，则实际的平均频偏最小值会达到：</w:t>
      </w:r>
    </w:p>
    <w:p w:rsidR="00EB16A8" w:rsidRDefault="00717683" w:rsidP="00EB16A8">
      <w:pPr>
        <w:spacing w:line="240" w:lineRule="auto"/>
      </w:pPr>
      <m:oMathPara>
        <m:oMath>
          <m:sSub>
            <m:sSubPr>
              <m:ctrlPr>
                <w:rPr>
                  <w:rFonts w:ascii="Cambria Math" w:hAnsi="Cambria Math"/>
                </w:rPr>
              </m:ctrlPr>
            </m:sSubPr>
            <m:e>
              <m:r>
                <m:rPr>
                  <m:sty m:val="p"/>
                </m:rPr>
                <w:rPr>
                  <w:rFonts w:ascii="Cambria Math" w:hAnsi="Cambria Math"/>
                </w:rPr>
                <m:t>∆</m:t>
              </m:r>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err</m:t>
                  </m:r>
                </m:sub>
              </m:sSub>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T</m:t>
                  </m:r>
                </m:e>
                <m:sub>
                  <m:r>
                    <w:rPr>
                      <w:rFonts w:ascii="Cambria Math" w:hAnsi="Cambria Math"/>
                    </w:rPr>
                    <m:t>sample</m:t>
                  </m:r>
                </m:sub>
              </m:sSub>
            </m:den>
          </m:f>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m:rPr>
              <m:sty m:val="p"/>
            </m:rPr>
            <w:rPr>
              <w:rFonts w:ascii="Cambria Math" w:hAnsi="Cambria Math"/>
            </w:rPr>
            <m:t>)</m:t>
          </m:r>
        </m:oMath>
      </m:oMathPara>
    </w:p>
    <w:p w:rsidR="0059446F" w:rsidRDefault="00D407E5" w:rsidP="00EB16A8">
      <w:pPr>
        <w:ind w:firstLine="420"/>
      </w:pPr>
      <w:r>
        <w:rPr>
          <w:rFonts w:hint="eastAsia"/>
        </w:rPr>
        <w:t>但是从图（</w:t>
      </w:r>
      <w:r>
        <w:rPr>
          <w:rFonts w:hint="eastAsia"/>
        </w:rPr>
        <w:t>b</w:t>
      </w:r>
      <w:r>
        <w:rPr>
          <w:rFonts w:hint="eastAsia"/>
        </w:rPr>
        <w:t>）</w:t>
      </w:r>
      <w:r w:rsidR="00C26B7A">
        <w:rPr>
          <w:rFonts w:hint="eastAsia"/>
        </w:rPr>
        <w:t>中可以看出，匹配波形的中心点的精度可以保证在理想的</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C26B7A">
        <w:rPr>
          <w:rFonts w:hint="eastAsia"/>
        </w:rPr>
        <w:t>。</w:t>
      </w:r>
      <w:r w:rsidR="00D2404D">
        <w:rPr>
          <w:rFonts w:hint="eastAsia"/>
        </w:rPr>
        <w:t>那么推广到普通的太阳能波形变化曲线，可以认为匹配精确地点位于整个采样时间序列的</w:t>
      </w:r>
      <w:r w:rsidR="00D2404D" w:rsidRPr="00EA647F">
        <w:rPr>
          <w:rFonts w:hint="eastAsia"/>
          <w:b/>
        </w:rPr>
        <w:t>重心</w:t>
      </w:r>
      <w:r w:rsidR="00D2404D">
        <w:rPr>
          <w:rFonts w:hint="eastAsia"/>
        </w:rPr>
        <w:t>。</w:t>
      </w:r>
    </w:p>
    <w:p w:rsidR="00B52A1F" w:rsidRDefault="00E43B10" w:rsidP="00B52A1F">
      <w:pPr>
        <w:pStyle w:val="2"/>
      </w:pPr>
      <w:bookmarkStart w:id="61" w:name="_Toc390423720"/>
      <w:r>
        <w:rPr>
          <w:rFonts w:hint="eastAsia"/>
        </w:rPr>
        <w:t>时钟频偏</w:t>
      </w:r>
      <w:r w:rsidR="00414BAD">
        <w:rPr>
          <w:rFonts w:hint="eastAsia"/>
        </w:rPr>
        <w:t>修正</w:t>
      </w:r>
      <w:bookmarkEnd w:id="61"/>
    </w:p>
    <w:p w:rsidR="00D07937" w:rsidRPr="00CE6242" w:rsidRDefault="00D07937" w:rsidP="00D07937">
      <w:pPr>
        <w:pStyle w:val="3"/>
      </w:pPr>
      <w:bookmarkStart w:id="62" w:name="_Toc390423721"/>
      <w:r>
        <w:rPr>
          <w:rFonts w:hint="eastAsia"/>
        </w:rPr>
        <w:t>采样时钟频偏修正算法</w:t>
      </w:r>
      <w:bookmarkEnd w:id="62"/>
    </w:p>
    <w:p w:rsidR="00D07937" w:rsidRDefault="00D07937" w:rsidP="00D07937">
      <w:pPr>
        <w:ind w:firstLineChars="200" w:firstLine="480"/>
      </w:pPr>
      <w:r>
        <w:t>在理想的情况下</w:t>
      </w:r>
      <w:r>
        <w:rPr>
          <w:rFonts w:hint="eastAsia"/>
        </w:rPr>
        <w:t>，可以假设节点的本地时钟是精确地，不存在频偏和相位漂移。因此在这个假设下，完成</w:t>
      </w:r>
      <w:r>
        <w:rPr>
          <w:rFonts w:hint="eastAsia"/>
        </w:rPr>
        <w:t>3.1.1</w:t>
      </w:r>
      <w:r>
        <w:rPr>
          <w:rFonts w:hint="eastAsia"/>
        </w:rPr>
        <w:t>中所描述的算法，就可以实现对于无线传感网系统的时钟同步。但是在实际情况下，尤其是</w:t>
      </w:r>
      <w:r>
        <w:rPr>
          <w:rFonts w:hint="eastAsia"/>
        </w:rPr>
        <w:t>SoC</w:t>
      </w:r>
      <w:r>
        <w:rPr>
          <w:rFonts w:hint="eastAsia"/>
        </w:rPr>
        <w:t>中没有晶振的</w:t>
      </w:r>
      <w:r>
        <w:rPr>
          <w:rFonts w:hint="eastAsia"/>
        </w:rPr>
        <w:t>RC</w:t>
      </w:r>
      <w:r>
        <w:rPr>
          <w:rFonts w:hint="eastAsia"/>
        </w:rPr>
        <w:t>时钟发生器，时钟序列是不稳定的，存在比较明显的时钟漂移。因此，在消除了</w:t>
      </w:r>
      <w:r w:rsidR="001F1980">
        <w:rPr>
          <w:rFonts w:hint="eastAsia"/>
        </w:rPr>
        <w:t>3.2</w:t>
      </w:r>
      <w:r>
        <w:rPr>
          <w:rFonts w:hint="eastAsia"/>
        </w:rPr>
        <w:t>.1</w:t>
      </w:r>
      <w:r>
        <w:rPr>
          <w:rFonts w:hint="eastAsia"/>
        </w:rPr>
        <w:t>中的序列延迟后，还应该补充优化算法来修正采样时钟的频偏。</w:t>
      </w:r>
    </w:p>
    <w:p w:rsidR="001F1980" w:rsidRDefault="001F1980" w:rsidP="00D07937">
      <w:pPr>
        <w:ind w:firstLineChars="200" w:firstLine="480"/>
      </w:pPr>
      <w:r>
        <w:t>首先要估算时钟频偏的粒度</w:t>
      </w:r>
      <w:r>
        <w:rPr>
          <w:rFonts w:hint="eastAsia"/>
        </w:rPr>
        <w:t>。</w:t>
      </w:r>
      <w:r>
        <w:t>正如前文所提及的</w:t>
      </w:r>
      <w:r>
        <w:rPr>
          <w:rFonts w:hint="eastAsia"/>
        </w:rPr>
        <w:t>，</w:t>
      </w:r>
      <w:r>
        <w:t>对于不同的无线传感网节点而言</w:t>
      </w:r>
      <w:r>
        <w:rPr>
          <w:rFonts w:hint="eastAsia"/>
        </w:rPr>
        <w:t>，时钟的偏移差距是很大的</w:t>
      </w:r>
      <w:r w:rsidR="00996A14">
        <w:rPr>
          <w:rFonts w:hint="eastAsia"/>
        </w:rPr>
        <w:t>。这里主要有两种情况：</w:t>
      </w:r>
    </w:p>
    <w:p w:rsidR="00996A14" w:rsidRDefault="00996A14" w:rsidP="00D07937">
      <w:pPr>
        <w:ind w:firstLineChars="200" w:firstLine="480"/>
      </w:pPr>
      <w:r>
        <w:rPr>
          <w:rFonts w:hint="eastAsia"/>
        </w:rPr>
        <w:t>（</w:t>
      </w:r>
      <w:r>
        <w:rPr>
          <w:rFonts w:hint="eastAsia"/>
        </w:rPr>
        <w:t>1</w:t>
      </w:r>
      <w:r>
        <w:rPr>
          <w:rFonts w:hint="eastAsia"/>
        </w:rPr>
        <w:t>）由标准晶振产生的时钟。</w:t>
      </w:r>
    </w:p>
    <w:p w:rsidR="00B556E9" w:rsidRDefault="009D0F74" w:rsidP="00D07937">
      <w:pPr>
        <w:ind w:firstLineChars="200" w:firstLine="480"/>
      </w:pPr>
      <w:r>
        <w:rPr>
          <w:rFonts w:hint="eastAsia"/>
        </w:rPr>
        <w:t>在一个嵌入式系统中，系统时钟往往是由</w:t>
      </w:r>
      <w:r w:rsidR="00C372CA">
        <w:rPr>
          <w:rFonts w:hint="eastAsia"/>
        </w:rPr>
        <w:t>晶体振荡器电路</w:t>
      </w:r>
      <w:r>
        <w:rPr>
          <w:rFonts w:hint="eastAsia"/>
        </w:rPr>
        <w:t>产生的，因此可以保证很高的时钟精度。</w:t>
      </w:r>
      <w:r w:rsidR="0076053D">
        <w:rPr>
          <w:rFonts w:hint="eastAsia"/>
        </w:rPr>
        <w:t>对于一般的晶振而言，晶振精度约为</w:t>
      </w:r>
      <w:r w:rsidR="0076053D">
        <w:rPr>
          <w:rFonts w:hint="eastAsia"/>
        </w:rPr>
        <w:t>1~100ppm</w:t>
      </w:r>
      <w:r w:rsidR="0076053D">
        <w:rPr>
          <w:rFonts w:hint="eastAsia"/>
        </w:rPr>
        <w:t>，典型值为</w:t>
      </w:r>
      <w:r w:rsidR="0076053D">
        <w:rPr>
          <w:rFonts w:hint="eastAsia"/>
        </w:rPr>
        <w:t>40ppm</w:t>
      </w:r>
      <w:r w:rsidR="0076053D">
        <w:rPr>
          <w:rFonts w:hint="eastAsia"/>
        </w:rPr>
        <w:t>，即</w:t>
      </w:r>
      <m:oMath>
        <m:r>
          <m:rPr>
            <m:sty m:val="p"/>
          </m:rPr>
          <w:rPr>
            <w:rFonts w:ascii="Cambria Math" w:hAnsi="Cambria Math"/>
          </w:rPr>
          <m:t>40μs/s</m:t>
        </m:r>
      </m:oMath>
      <w:r w:rsidR="00270BD0">
        <w:t>或</w:t>
      </w:r>
      <m:oMath>
        <m:r>
          <m:rPr>
            <m:sty m:val="p"/>
          </m:rPr>
          <w:rPr>
            <w:rFonts w:ascii="Cambria Math" w:hAnsi="Cambria Math"/>
          </w:rPr>
          <m:t>144ms/h</m:t>
        </m:r>
      </m:oMath>
      <w:r w:rsidR="0076053D">
        <w:rPr>
          <w:rFonts w:hint="eastAsia"/>
        </w:rPr>
        <w:t>。</w:t>
      </w:r>
      <w:r w:rsidR="00270BD0">
        <w:rPr>
          <w:rFonts w:hint="eastAsia"/>
        </w:rPr>
        <w:t>因此对于数据采集的时钟来讲，其时钟精度是有保障的。</w:t>
      </w:r>
      <w:r w:rsidR="00C372CA">
        <w:rPr>
          <w:rFonts w:hint="eastAsia"/>
        </w:rPr>
        <w:t>此时的时钟频偏往往来自于其他的因素，如环境因素、处理器定时器误差等因素。</w:t>
      </w:r>
    </w:p>
    <w:p w:rsidR="00C372CA" w:rsidRDefault="00C372CA" w:rsidP="00D07937">
      <w:pPr>
        <w:ind w:firstLineChars="200" w:firstLine="480"/>
      </w:pPr>
      <w:r>
        <w:t>但是由于</w:t>
      </w:r>
      <w:r w:rsidR="000C20D5">
        <w:rPr>
          <w:rFonts w:hint="eastAsia"/>
        </w:rPr>
        <w:t>晶振不易被集成，因此工艺难度大、成本高，在一些需要高精度数据的领域中会被常常用到，如国防、</w:t>
      </w:r>
      <w:r w:rsidR="00C53E29">
        <w:rPr>
          <w:rFonts w:hint="eastAsia"/>
        </w:rPr>
        <w:t>航空</w:t>
      </w:r>
      <w:r w:rsidR="00192275" w:rsidRPr="00A36751">
        <w:rPr>
          <w:rFonts w:hint="eastAsia"/>
          <w:vertAlign w:val="superscript"/>
        </w:rPr>
        <w:t>[18</w:t>
      </w:r>
      <w:r w:rsidR="000C20D5" w:rsidRPr="00A36751">
        <w:rPr>
          <w:rFonts w:hint="eastAsia"/>
          <w:vertAlign w:val="superscript"/>
        </w:rPr>
        <w:t>]</w:t>
      </w:r>
      <w:r w:rsidR="00C53E29">
        <w:rPr>
          <w:rFonts w:hint="eastAsia"/>
        </w:rPr>
        <w:t>等</w:t>
      </w:r>
      <w:r w:rsidR="000C20D5">
        <w:rPr>
          <w:rFonts w:hint="eastAsia"/>
        </w:rPr>
        <w:t>。</w:t>
      </w:r>
    </w:p>
    <w:p w:rsidR="00C372CA" w:rsidRDefault="00C372CA" w:rsidP="00D07937">
      <w:pPr>
        <w:ind w:firstLineChars="200" w:firstLine="480"/>
      </w:pPr>
      <w:r>
        <w:rPr>
          <w:rFonts w:hint="eastAsia"/>
        </w:rPr>
        <w:t>（</w:t>
      </w:r>
      <w:r>
        <w:rPr>
          <w:rFonts w:hint="eastAsia"/>
        </w:rPr>
        <w:t>2</w:t>
      </w:r>
      <w:r>
        <w:rPr>
          <w:rFonts w:hint="eastAsia"/>
        </w:rPr>
        <w:t>）由</w:t>
      </w:r>
      <w:r>
        <w:rPr>
          <w:rFonts w:hint="eastAsia"/>
        </w:rPr>
        <w:t>RC</w:t>
      </w:r>
      <w:r>
        <w:rPr>
          <w:rFonts w:hint="eastAsia"/>
        </w:rPr>
        <w:t>振荡器产生的时钟</w:t>
      </w:r>
    </w:p>
    <w:p w:rsidR="00C372CA" w:rsidRDefault="001428F1" w:rsidP="00D07937">
      <w:pPr>
        <w:ind w:firstLineChars="200" w:firstLine="480"/>
      </w:pPr>
      <w:r>
        <w:t>由于晶振不易被集成</w:t>
      </w:r>
      <w:r>
        <w:rPr>
          <w:rFonts w:hint="eastAsia"/>
        </w:rPr>
        <w:t>，</w:t>
      </w:r>
      <w:r>
        <w:t>因此目前的低成本嵌入式</w:t>
      </w:r>
      <w:r>
        <w:t>SoC</w:t>
      </w:r>
      <w:r>
        <w:t>中</w:t>
      </w:r>
      <w:r>
        <w:rPr>
          <w:rFonts w:hint="eastAsia"/>
        </w:rPr>
        <w:t>，</w:t>
      </w:r>
      <w:r>
        <w:t>使用</w:t>
      </w:r>
      <w:r>
        <w:rPr>
          <w:rFonts w:hint="eastAsia"/>
        </w:rPr>
        <w:t>“</w:t>
      </w:r>
      <w:r>
        <w:t>RC</w:t>
      </w:r>
      <w:r>
        <w:rPr>
          <w:rFonts w:hint="eastAsia"/>
        </w:rPr>
        <w:t>+</w:t>
      </w:r>
      <w:r>
        <w:rPr>
          <w:rFonts w:hint="eastAsia"/>
        </w:rPr>
        <w:t>振荡器”电路产生时钟的情况比比皆是。</w:t>
      </w:r>
      <w:r w:rsidR="006019A3">
        <w:rPr>
          <w:rFonts w:hint="eastAsia"/>
        </w:rPr>
        <w:t>相比于晶振电路，</w:t>
      </w:r>
      <w:r w:rsidR="006019A3">
        <w:rPr>
          <w:rFonts w:hint="eastAsia"/>
        </w:rPr>
        <w:t>RC</w:t>
      </w:r>
      <w:r w:rsidR="006019A3">
        <w:rPr>
          <w:rFonts w:hint="eastAsia"/>
        </w:rPr>
        <w:t>振荡器的</w:t>
      </w:r>
      <w:r w:rsidR="006019A3">
        <w:rPr>
          <w:rFonts w:hint="eastAsia"/>
        </w:rPr>
        <w:t>Q</w:t>
      </w:r>
      <w:r w:rsidR="006019A3">
        <w:rPr>
          <w:rFonts w:hint="eastAsia"/>
        </w:rPr>
        <w:t>值低，幅频响应通带较宽，因此</w:t>
      </w:r>
      <w:r w:rsidR="003A6272">
        <w:rPr>
          <w:rFonts w:hint="eastAsia"/>
        </w:rPr>
        <w:t>时钟漂移大，频偏高，时钟很不稳定。</w:t>
      </w:r>
      <w:r w:rsidR="00ED0A1C">
        <w:rPr>
          <w:rFonts w:hint="eastAsia"/>
        </w:rPr>
        <w:t>再加上环境因素和定时器设计等软件因素也会产生影响。</w:t>
      </w:r>
      <w:r w:rsidR="00464F6F">
        <w:rPr>
          <w:rFonts w:hint="eastAsia"/>
        </w:rPr>
        <w:t>因此，这种传感网电路</w:t>
      </w:r>
      <w:r w:rsidR="00ED0A1C">
        <w:rPr>
          <w:rFonts w:hint="eastAsia"/>
        </w:rPr>
        <w:t>有必要进行时钟频偏的修正。</w:t>
      </w:r>
    </w:p>
    <w:p w:rsidR="00233462" w:rsidRDefault="00233462" w:rsidP="00233462"/>
    <w:p w:rsidR="005C4B6C" w:rsidRDefault="005C4B6C" w:rsidP="005C4B6C">
      <w:pPr>
        <w:spacing w:line="240" w:lineRule="auto"/>
        <w:jc w:val="center"/>
      </w:pPr>
    </w:p>
    <w:p w:rsidR="005C4B6C" w:rsidRDefault="00880D77" w:rsidP="005C4B6C">
      <w:pPr>
        <w:keepNext/>
        <w:spacing w:line="240" w:lineRule="auto"/>
        <w:jc w:val="center"/>
      </w:pPr>
      <w:r>
        <w:object w:dxaOrig="7861" w:dyaOrig="4890">
          <v:shape id="_x0000_i1030" type="#_x0000_t75" style="width:268.3pt;height:167.1pt" o:ole="">
            <v:imagedata r:id="rId24" o:title=""/>
          </v:shape>
          <o:OLEObject Type="Embed" ProgID="Visio.Drawing.15" ShapeID="_x0000_i1030" DrawAspect="Content" ObjectID="_1556114776" r:id="rId25"/>
        </w:object>
      </w:r>
    </w:p>
    <w:p w:rsidR="005C4B6C" w:rsidRDefault="005C4B6C" w:rsidP="0067362F">
      <w:pPr>
        <w:pStyle w:val="afff3"/>
      </w:pPr>
      <w:bookmarkStart w:id="63" w:name="_Toc389007304"/>
      <w:r>
        <w:rPr>
          <w:rFonts w:hint="eastAsia"/>
        </w:rPr>
        <w:t>图</w:t>
      </w:r>
      <w:r>
        <w:rPr>
          <w:rFonts w:hint="eastAsia"/>
        </w:rPr>
        <w:t xml:space="preserve"> </w:t>
      </w:r>
      <w:r w:rsidR="00463D84">
        <w:fldChar w:fldCharType="begin"/>
      </w:r>
      <w:r w:rsidR="00463D84">
        <w:instrText xml:space="preserve"> </w:instrText>
      </w:r>
      <w:r w:rsidR="00463D84">
        <w:rPr>
          <w:rFonts w:hint="eastAsia"/>
        </w:rPr>
        <w:instrText>STYLEREF 1 \s</w:instrText>
      </w:r>
      <w:r w:rsidR="00463D84">
        <w:instrText xml:space="preserve"> </w:instrText>
      </w:r>
      <w:r w:rsidR="00463D84">
        <w:fldChar w:fldCharType="separate"/>
      </w:r>
      <w:r w:rsidR="00A630C7">
        <w:rPr>
          <w:noProof/>
        </w:rPr>
        <w:t>3</w:t>
      </w:r>
      <w:r w:rsidR="00463D84">
        <w:fldChar w:fldCharType="end"/>
      </w:r>
      <w:r w:rsidR="00463D84">
        <w:t>.</w:t>
      </w:r>
      <w:r w:rsidR="00463D84">
        <w:fldChar w:fldCharType="begin"/>
      </w:r>
      <w:r w:rsidR="00463D84">
        <w:instrText xml:space="preserve"> </w:instrText>
      </w:r>
      <w:r w:rsidR="00463D84">
        <w:rPr>
          <w:rFonts w:hint="eastAsia"/>
        </w:rPr>
        <w:instrText xml:space="preserve">SEQ </w:instrText>
      </w:r>
      <w:r w:rsidR="00463D84">
        <w:rPr>
          <w:rFonts w:hint="eastAsia"/>
        </w:rPr>
        <w:instrText>图</w:instrText>
      </w:r>
      <w:r w:rsidR="00463D84">
        <w:rPr>
          <w:rFonts w:hint="eastAsia"/>
        </w:rPr>
        <w:instrText xml:space="preserve"> \* ARABIC \s 1</w:instrText>
      </w:r>
      <w:r w:rsidR="00463D84">
        <w:instrText xml:space="preserve"> </w:instrText>
      </w:r>
      <w:r w:rsidR="00463D84">
        <w:fldChar w:fldCharType="separate"/>
      </w:r>
      <w:r w:rsidR="00A630C7">
        <w:rPr>
          <w:noProof/>
        </w:rPr>
        <w:t>6</w:t>
      </w:r>
      <w:r w:rsidR="00463D84">
        <w:fldChar w:fldCharType="end"/>
      </w:r>
      <w:r>
        <w:t xml:space="preserve"> </w:t>
      </w:r>
      <w:r>
        <w:t>置信点</w:t>
      </w:r>
      <w:bookmarkEnd w:id="63"/>
      <w:r w:rsidR="00DA44F0">
        <w:rPr>
          <w:rFonts w:hint="eastAsia"/>
        </w:rPr>
        <w:t>示意图</w:t>
      </w:r>
    </w:p>
    <w:p w:rsidR="00233462" w:rsidRPr="00233462" w:rsidRDefault="00233462" w:rsidP="00233462"/>
    <w:p w:rsidR="00E85191" w:rsidRDefault="000D6A7D" w:rsidP="00D07937">
      <w:pPr>
        <w:ind w:firstLineChars="200" w:firstLine="480"/>
      </w:pPr>
      <w:r>
        <w:rPr>
          <w:rFonts w:hint="eastAsia"/>
        </w:rPr>
        <w:t>对于时钟延时校准而言，</w:t>
      </w:r>
      <w:r w:rsidR="00D07937">
        <w:rPr>
          <w:rFonts w:hint="eastAsia"/>
        </w:rPr>
        <w:t>在采样的波形中，太阳能变化率较大的区域往往可以更好实现波形的匹配（</w:t>
      </w:r>
      <w:r w:rsidR="00D07937" w:rsidRPr="005C4B6C">
        <w:rPr>
          <w:rFonts w:hint="eastAsia"/>
        </w:rPr>
        <w:t>分析见</w:t>
      </w:r>
      <w:r w:rsidR="00D07937" w:rsidRPr="005C4B6C">
        <w:rPr>
          <w:rFonts w:hint="eastAsia"/>
        </w:rPr>
        <w:t>3.2.2</w:t>
      </w:r>
      <w:r w:rsidR="00D07937">
        <w:rPr>
          <w:rFonts w:hint="eastAsia"/>
        </w:rPr>
        <w:t>），从而</w:t>
      </w:r>
      <w:r w:rsidR="003F0E11">
        <w:rPr>
          <w:rFonts w:hint="eastAsia"/>
        </w:rPr>
        <w:t>可以</w:t>
      </w:r>
      <w:r w:rsidR="00D07937">
        <w:rPr>
          <w:rFonts w:hint="eastAsia"/>
        </w:rPr>
        <w:t>更加精确地</w:t>
      </w:r>
      <w:r w:rsidR="00524271">
        <w:rPr>
          <w:rFonts w:hint="eastAsia"/>
        </w:rPr>
        <w:t>实现时钟延时的校准</w:t>
      </w:r>
      <w:r w:rsidR="00D07937">
        <w:rPr>
          <w:rFonts w:hint="eastAsia"/>
        </w:rPr>
        <w:t>。这些区域中的点被称为</w:t>
      </w:r>
      <w:r w:rsidR="00F071ED">
        <w:rPr>
          <w:rFonts w:hint="eastAsia"/>
        </w:rPr>
        <w:t>时钟</w:t>
      </w:r>
      <w:r w:rsidR="00234D1A">
        <w:rPr>
          <w:rFonts w:hint="eastAsia"/>
        </w:rPr>
        <w:t>延时校准</w:t>
      </w:r>
      <w:r w:rsidR="004A0385">
        <w:rPr>
          <w:rFonts w:hint="eastAsia"/>
        </w:rPr>
        <w:t>的</w:t>
      </w:r>
      <w:r w:rsidR="004A0385" w:rsidRPr="004A0385">
        <w:rPr>
          <w:rFonts w:hint="eastAsia"/>
          <w:b/>
        </w:rPr>
        <w:t>置信点</w:t>
      </w:r>
      <w:r w:rsidR="00D07937">
        <w:rPr>
          <w:rFonts w:hint="eastAsia"/>
        </w:rPr>
        <w:t>。</w:t>
      </w:r>
      <w:r w:rsidR="00D07937">
        <w:t>在一段波形中往往会有多个</w:t>
      </w:r>
      <w:r w:rsidR="004A0385" w:rsidRPr="004A0385">
        <w:rPr>
          <w:rFonts w:hint="eastAsia"/>
        </w:rPr>
        <w:t>置信点</w:t>
      </w:r>
      <w:r w:rsidR="00D07937">
        <w:rPr>
          <w:rFonts w:hint="eastAsia"/>
        </w:rPr>
        <w:t>，选择这些区域的</w:t>
      </w:r>
      <w:r w:rsidR="004A0385" w:rsidRPr="004A0385">
        <w:rPr>
          <w:rFonts w:hint="eastAsia"/>
        </w:rPr>
        <w:t>置信点</w:t>
      </w:r>
      <w:r w:rsidR="00D07937">
        <w:rPr>
          <w:rFonts w:hint="eastAsia"/>
        </w:rPr>
        <w:t>进行</w:t>
      </w:r>
      <w:r w:rsidR="00C606C5">
        <w:rPr>
          <w:rFonts w:hint="eastAsia"/>
        </w:rPr>
        <w:t>校准</w:t>
      </w:r>
      <w:r w:rsidR="00D07937">
        <w:rPr>
          <w:rFonts w:hint="eastAsia"/>
        </w:rPr>
        <w:t>，就可以在这段波形中找到多个校准</w:t>
      </w:r>
      <w:r w:rsidR="00F4670B">
        <w:rPr>
          <w:rFonts w:hint="eastAsia"/>
        </w:rPr>
        <w:t>同步</w:t>
      </w:r>
      <w:r w:rsidR="00D07937">
        <w:rPr>
          <w:rFonts w:hint="eastAsia"/>
        </w:rPr>
        <w:t>后的高精度时间点。</w:t>
      </w:r>
      <w:r w:rsidR="00D07937" w:rsidRPr="005C4B6C">
        <w:rPr>
          <w:rFonts w:hint="eastAsia"/>
        </w:rPr>
        <w:t>如图</w:t>
      </w:r>
      <w:r w:rsidR="005C4B6C">
        <w:rPr>
          <w:rFonts w:hint="eastAsia"/>
        </w:rPr>
        <w:t>3.6</w:t>
      </w:r>
      <w:r w:rsidR="00D07937">
        <w:rPr>
          <w:rFonts w:hint="eastAsia"/>
        </w:rPr>
        <w:t>所示，</w:t>
      </w:r>
      <w:r w:rsidR="00AF7F75">
        <w:rPr>
          <w:rFonts w:hint="eastAsia"/>
        </w:rPr>
        <w:t>信标时钟序列</w:t>
      </w:r>
      <w:r w:rsidR="00AF7F75">
        <w:rPr>
          <w:rFonts w:hint="eastAsia"/>
        </w:rPr>
        <w:t>A</w:t>
      </w:r>
      <w:r w:rsidR="00AF7F75">
        <w:rPr>
          <w:rFonts w:hint="eastAsia"/>
        </w:rPr>
        <w:t>的采样率是节点时钟序列</w:t>
      </w:r>
      <w:r w:rsidR="00AF7F75">
        <w:rPr>
          <w:rFonts w:hint="eastAsia"/>
        </w:rPr>
        <w:t>B</w:t>
      </w:r>
      <w:r w:rsidR="00AF7F75">
        <w:rPr>
          <w:rFonts w:hint="eastAsia"/>
        </w:rPr>
        <w:t>的采样率的</w:t>
      </w:r>
      <m:oMath>
        <m:r>
          <w:rPr>
            <w:rFonts w:ascii="Cambria Math" w:hAnsi="Cambria Math"/>
          </w:rPr>
          <m:t>M</m:t>
        </m:r>
      </m:oMath>
      <w:r w:rsidR="00AF7F75">
        <w:t>倍</w:t>
      </w:r>
      <w:r w:rsidR="00AF7F75">
        <w:rPr>
          <w:rFonts w:hint="eastAsia"/>
        </w:rPr>
        <w:t>。</w:t>
      </w:r>
      <w:r w:rsidR="00D07937">
        <w:rPr>
          <w:rFonts w:hint="eastAsia"/>
        </w:rPr>
        <w:t>图中的点</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D07937">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D07937">
        <w:rPr>
          <w:rFonts w:hint="eastAsia"/>
        </w:rPr>
        <w:t>就是</w:t>
      </w:r>
      <w:r w:rsidR="00F85BA4">
        <w:rPr>
          <w:rFonts w:hint="eastAsia"/>
        </w:rPr>
        <w:t>经过第一步时钟</w:t>
      </w:r>
      <w:r w:rsidR="00F4670B">
        <w:rPr>
          <w:rFonts w:hint="eastAsia"/>
        </w:rPr>
        <w:t>延时</w:t>
      </w:r>
      <w:r w:rsidR="00F85BA4">
        <w:rPr>
          <w:rFonts w:hint="eastAsia"/>
        </w:rPr>
        <w:t>校准后的</w:t>
      </w:r>
      <w:r w:rsidR="004A0385" w:rsidRPr="004A0385">
        <w:rPr>
          <w:rFonts w:hint="eastAsia"/>
        </w:rPr>
        <w:t>置信点</w:t>
      </w:r>
      <w:r w:rsidR="00D07937">
        <w:rPr>
          <w:rFonts w:hint="eastAsia"/>
        </w:rPr>
        <w:t>，对于</w:t>
      </w:r>
      <w:r w:rsidR="00762790">
        <w:rPr>
          <w:rFonts w:hint="eastAsia"/>
        </w:rPr>
        <w:t>有限的</w:t>
      </w:r>
      <w:r w:rsidR="00D07937">
        <w:rPr>
          <w:rFonts w:hint="eastAsia"/>
        </w:rPr>
        <w:t>时钟频偏而言可以认为是精确地</w:t>
      </w:r>
      <w:r w:rsidR="00FA7E4B">
        <w:rPr>
          <w:rFonts w:hint="eastAsia"/>
        </w:rPr>
        <w:t>时钟同步</w:t>
      </w:r>
      <w:r w:rsidR="00D07937">
        <w:rPr>
          <w:rFonts w:hint="eastAsia"/>
        </w:rPr>
        <w:t>点。因此，通过高采样率的信标节点时钟序列</w:t>
      </w:r>
      <w:r w:rsidR="00D07937">
        <w:rPr>
          <w:rFonts w:hint="eastAsia"/>
        </w:rPr>
        <w:t>A</w:t>
      </w:r>
      <w:r w:rsidR="00D07937">
        <w:rPr>
          <w:rFonts w:hint="eastAsia"/>
        </w:rPr>
        <w:t>可以计算出两个相邻</w:t>
      </w:r>
      <w:r w:rsidR="004A0385" w:rsidRPr="004A0385">
        <w:rPr>
          <w:rFonts w:hint="eastAsia"/>
        </w:rPr>
        <w:t>置信点</w:t>
      </w:r>
      <w:r w:rsidR="00D07937">
        <w:rPr>
          <w:rFonts w:hint="eastAsia"/>
        </w:rPr>
        <w:t>的时间间隔</w:t>
      </w:r>
      <w:r w:rsidR="00E85191">
        <w:rPr>
          <w:rFonts w:hint="eastAsia"/>
        </w:rPr>
        <w:t>：</w:t>
      </w:r>
    </w:p>
    <w:p w:rsidR="00E85191" w:rsidRDefault="00E85191" w:rsidP="00D07937">
      <w:pPr>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BC6EA8" w:rsidRPr="00BC6EA8" w:rsidRDefault="00E85191" w:rsidP="00E85191">
      <w:r>
        <w:t>而这段时间间隔里</w:t>
      </w:r>
      <w:r>
        <w:rPr>
          <w:rFonts w:hint="eastAsia"/>
        </w:rPr>
        <w:t>，</w:t>
      </w:r>
      <w:r>
        <w:t>序列</w:t>
      </w:r>
      <w:r>
        <w:t>B</w:t>
      </w:r>
      <w:r>
        <w:t>中对应的周期数为</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w:r w:rsidR="009D0DE0">
        <w:rPr>
          <w:rFonts w:hint="eastAsia"/>
        </w:rPr>
        <w:t>。</w:t>
      </w:r>
      <w:r w:rsidR="009D0DE0">
        <w:t>那么</w:t>
      </w:r>
      <w:r w:rsidR="009D0DE0">
        <w:rPr>
          <w:rFonts w:hint="eastAsia"/>
        </w:rPr>
        <w:t>，可以计算出来序列</w:t>
      </w:r>
      <w:r w:rsidR="009D0DE0">
        <w:rPr>
          <w:rFonts w:hint="eastAsia"/>
        </w:rPr>
        <w:t>B</w:t>
      </w:r>
      <w:r w:rsidR="009D0DE0">
        <w:rPr>
          <w:rFonts w:hint="eastAsia"/>
        </w:rPr>
        <w:t>在这段时间间隔中的实际时钟周期为</w:t>
      </w:r>
      <w:r w:rsidR="00BC6EA8">
        <w:rPr>
          <w:rFonts w:hint="eastAsia"/>
        </w:rPr>
        <w:t>：</w:t>
      </w:r>
    </w:p>
    <w:p w:rsidR="00E85191" w:rsidRPr="00BC6EA8" w:rsidRDefault="00717683" w:rsidP="00E85191">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p w:rsidR="00D07937" w:rsidRDefault="00D07937" w:rsidP="00F76E09">
      <w:r>
        <w:rPr>
          <w:rFonts w:hint="eastAsia"/>
        </w:rPr>
        <w:t>从而修正对应的序列</w:t>
      </w:r>
      <w:r>
        <w:rPr>
          <w:rFonts w:hint="eastAsia"/>
        </w:rPr>
        <w:t>B</w:t>
      </w:r>
      <w:r>
        <w:rPr>
          <w:rFonts w:hint="eastAsia"/>
        </w:rPr>
        <w:t>在点</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Pr>
          <w:rFonts w:hint="eastAsia"/>
        </w:rPr>
        <w:t>之间的时钟频偏</w:t>
      </w:r>
      <w:r w:rsidR="00E85191">
        <w:rPr>
          <w:rFonts w:hint="eastAsia"/>
        </w:rPr>
        <w:t>：</w:t>
      </w:r>
    </w:p>
    <w:p w:rsidR="00BC6EA8" w:rsidRPr="002B1AC5" w:rsidRDefault="00BC6EA8" w:rsidP="00BC6EA8">
      <w:pPr>
        <w:spacing w:line="240" w:lineRule="auto"/>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B</m:t>
                      </m:r>
                    </m:sub>
                  </m:sSub>
                </m:e>
                <m:sup>
                  <m:r>
                    <w:rPr>
                      <w:rFonts w:ascii="Cambria Math" w:hAnsi="Cambria Math"/>
                    </w:rPr>
                    <m:t>'</m:t>
                  </m:r>
                </m:sup>
              </m:sSup>
            </m:den>
          </m:f>
          <m:r>
            <m:rPr>
              <m:sty m:val="p"/>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p w:rsidR="002B1AC5" w:rsidRDefault="002B1AC5" w:rsidP="00055400">
      <w:r>
        <w:tab/>
      </w:r>
      <w:r w:rsidR="00C26C27">
        <w:rPr>
          <w:rFonts w:hint="eastAsia"/>
        </w:rPr>
        <w:t>假设时钟频偏在较短的时间间隔内可以认为是线性变化</w:t>
      </w:r>
      <w:r w:rsidR="00B0591B">
        <w:rPr>
          <w:rFonts w:hint="eastAsia"/>
        </w:rPr>
        <w:t>。</w:t>
      </w:r>
      <w:r w:rsidR="00C26C27">
        <w:t>那么</w:t>
      </w:r>
      <w:r w:rsidR="00775C67">
        <w:t>根据这个基本原理</w:t>
      </w:r>
      <w:r w:rsidR="00D141D9">
        <w:rPr>
          <w:rFonts w:hint="eastAsia"/>
        </w:rPr>
        <w:t>，</w:t>
      </w:r>
      <w:r w:rsidR="00055400">
        <w:rPr>
          <w:rFonts w:hint="eastAsia"/>
        </w:rPr>
        <w:t>信标采样时钟频率为</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B</m:t>
            </m:r>
          </m:sub>
        </m:sSub>
      </m:oMath>
      <w:r w:rsidR="00055400">
        <w:rPr>
          <w:rFonts w:hint="eastAsia"/>
        </w:rPr>
        <w:t>，因此可以计算得到这个算法对频偏估计的理论精度为：</w:t>
      </w:r>
    </w:p>
    <w:p w:rsidR="00B52A1F" w:rsidRPr="008D50BE" w:rsidRDefault="008D50BE" w:rsidP="00785FD9">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rsidR="008D50BE" w:rsidRPr="00CA795A" w:rsidRDefault="008D50BE" w:rsidP="00D34CD5">
      <w:pPr>
        <w:spacing w:line="240" w:lineRule="auto"/>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oMath>
      </m:oMathPara>
    </w:p>
    <w:p w:rsidR="00CA795A" w:rsidRPr="00D07937" w:rsidRDefault="00CA795A" w:rsidP="00CA795A">
      <w:pPr>
        <w:spacing w:line="240" w:lineRule="auto"/>
        <w:ind w:firstLineChars="200" w:firstLine="480"/>
      </w:pPr>
    </w:p>
    <w:p w:rsidR="00217A6F" w:rsidRDefault="0093480C" w:rsidP="00217A6F">
      <w:pPr>
        <w:pStyle w:val="2"/>
      </w:pPr>
      <w:bookmarkStart w:id="64" w:name="_Toc390423722"/>
      <w:r>
        <w:rPr>
          <w:rFonts w:hint="eastAsia"/>
        </w:rPr>
        <w:lastRenderedPageBreak/>
        <w:t>算法优化</w:t>
      </w:r>
      <w:r w:rsidR="002C5229">
        <w:rPr>
          <w:rFonts w:hint="eastAsia"/>
        </w:rPr>
        <w:t>分析</w:t>
      </w:r>
      <w:bookmarkEnd w:id="64"/>
    </w:p>
    <w:p w:rsidR="00217A6F" w:rsidRDefault="001C42FB" w:rsidP="00217A6F">
      <w:pPr>
        <w:ind w:firstLineChars="200" w:firstLine="480"/>
      </w:pPr>
      <w:r>
        <w:rPr>
          <w:rFonts w:hint="eastAsia"/>
        </w:rPr>
        <w:t>根据以上算法设计和</w:t>
      </w:r>
      <w:r w:rsidR="008936E8">
        <w:rPr>
          <w:rFonts w:hint="eastAsia"/>
        </w:rPr>
        <w:t>精度误差分析内容，可以看出，基于太阳信标的时钟同步算法的局限性主要集中在以下几点：</w:t>
      </w:r>
    </w:p>
    <w:p w:rsidR="008936E8" w:rsidRDefault="008936E8" w:rsidP="00217A6F">
      <w:pPr>
        <w:ind w:firstLineChars="200" w:firstLine="480"/>
      </w:pPr>
      <w:r>
        <w:rPr>
          <w:rFonts w:hint="eastAsia"/>
        </w:rPr>
        <w:t>（</w:t>
      </w:r>
      <w:r>
        <w:rPr>
          <w:rFonts w:hint="eastAsia"/>
        </w:rPr>
        <w:t>1</w:t>
      </w:r>
      <w:r>
        <w:rPr>
          <w:rFonts w:hint="eastAsia"/>
        </w:rPr>
        <w:t>）算法依赖于太阳能曲线的变化趋势，曲线变化率的大小对于算法的性能有比较大的影响，而实际的太阳能变化曲线受天气和环境的影响很大，这一点制约了算法的精度和适用范围。</w:t>
      </w:r>
    </w:p>
    <w:p w:rsidR="008936E8" w:rsidRDefault="008936E8" w:rsidP="00217A6F">
      <w:pPr>
        <w:ind w:firstLineChars="200" w:firstLine="480"/>
      </w:pPr>
      <w:r>
        <w:rPr>
          <w:rFonts w:hint="eastAsia"/>
        </w:rPr>
        <w:t>（</w:t>
      </w:r>
      <w:r>
        <w:rPr>
          <w:rFonts w:hint="eastAsia"/>
        </w:rPr>
        <w:t>2</w:t>
      </w:r>
      <w:r>
        <w:rPr>
          <w:rFonts w:hint="eastAsia"/>
        </w:rPr>
        <w:t>）</w:t>
      </w:r>
      <w:r w:rsidR="00BB5CBF">
        <w:rPr>
          <w:rFonts w:hint="eastAsia"/>
        </w:rPr>
        <w:t>时钟延时校准算法受外界的噪声影响比较大。</w:t>
      </w:r>
      <w:r w:rsidR="00202994">
        <w:rPr>
          <w:rFonts w:hint="eastAsia"/>
        </w:rPr>
        <w:t>现有的理论算法对于误差的修正</w:t>
      </w:r>
      <w:r w:rsidR="00853EF3">
        <w:rPr>
          <w:rFonts w:hint="eastAsia"/>
        </w:rPr>
        <w:t>能力</w:t>
      </w:r>
      <w:r w:rsidR="00202994">
        <w:rPr>
          <w:rFonts w:hint="eastAsia"/>
        </w:rPr>
        <w:t>有限。</w:t>
      </w:r>
    </w:p>
    <w:p w:rsidR="00B52A1F" w:rsidRDefault="00853EF3" w:rsidP="00217A6F">
      <w:pPr>
        <w:ind w:firstLineChars="200" w:firstLine="480"/>
      </w:pPr>
      <w:r>
        <w:rPr>
          <w:rFonts w:hint="eastAsia"/>
        </w:rPr>
        <w:t>（</w:t>
      </w:r>
      <w:r>
        <w:rPr>
          <w:rFonts w:hint="eastAsia"/>
        </w:rPr>
        <w:t>3</w:t>
      </w:r>
      <w:r>
        <w:rPr>
          <w:rFonts w:hint="eastAsia"/>
        </w:rPr>
        <w:t>）系统采样时钟的频偏对于时钟延时校准算法的影响比较大。</w:t>
      </w:r>
      <w:r w:rsidR="001725E9">
        <w:rPr>
          <w:rFonts w:hint="eastAsia"/>
        </w:rPr>
        <w:t>从而也会影响到第二部分时钟频偏修正算法的精度。</w:t>
      </w:r>
    </w:p>
    <w:p w:rsidR="001725E9" w:rsidRDefault="001725E9" w:rsidP="00217A6F">
      <w:pPr>
        <w:ind w:firstLineChars="200" w:firstLine="480"/>
      </w:pPr>
      <w:r>
        <w:rPr>
          <w:rFonts w:hint="eastAsia"/>
        </w:rPr>
        <w:t>（</w:t>
      </w:r>
      <w:r>
        <w:rPr>
          <w:rFonts w:hint="eastAsia"/>
        </w:rPr>
        <w:t>4</w:t>
      </w:r>
      <w:r>
        <w:rPr>
          <w:rFonts w:hint="eastAsia"/>
        </w:rPr>
        <w:t>）</w:t>
      </w:r>
      <w:r w:rsidR="00692896">
        <w:rPr>
          <w:rFonts w:hint="eastAsia"/>
        </w:rPr>
        <w:t>整个算法对于外界的异常干扰的处理缺乏手段。</w:t>
      </w:r>
      <w:r w:rsidR="00496F5D">
        <w:rPr>
          <w:rFonts w:hint="eastAsia"/>
        </w:rPr>
        <w:t>一旦发生这种强度比较大、持续时间比较长的干扰，服务器就需要提出整段的数据来去除干扰因素。</w:t>
      </w:r>
    </w:p>
    <w:p w:rsidR="00983291" w:rsidRDefault="00A42E88" w:rsidP="00217A6F">
      <w:pPr>
        <w:ind w:firstLineChars="200" w:firstLine="480"/>
      </w:pPr>
      <w:r>
        <w:rPr>
          <w:rFonts w:hint="eastAsia"/>
        </w:rPr>
        <w:t>针对这些问题，可以提出几点改进方案如下：</w:t>
      </w:r>
    </w:p>
    <w:p w:rsidR="00A42E88" w:rsidRDefault="00A42E88" w:rsidP="00217A6F">
      <w:pPr>
        <w:ind w:firstLineChars="200" w:firstLine="480"/>
      </w:pPr>
      <w:r>
        <w:rPr>
          <w:rFonts w:hint="eastAsia"/>
        </w:rPr>
        <w:t>（</w:t>
      </w:r>
      <w:r>
        <w:rPr>
          <w:rFonts w:hint="eastAsia"/>
        </w:rPr>
        <w:t>1</w:t>
      </w:r>
      <w:r>
        <w:rPr>
          <w:rFonts w:hint="eastAsia"/>
        </w:rPr>
        <w:t>）</w:t>
      </w:r>
      <w:r w:rsidR="0082080A">
        <w:rPr>
          <w:rFonts w:hint="eastAsia"/>
        </w:rPr>
        <w:t>可以通过大量的数据分析，找到每天中太阳能变化比较明显的时间段，比如清晨、正午、黄昏等时间段进行集中的时间同步，然后通过这些区域的同步置信点来完善其他时间段的时间同步。</w:t>
      </w:r>
    </w:p>
    <w:p w:rsidR="00DF46CF" w:rsidRDefault="00DF46CF" w:rsidP="00217A6F">
      <w:pPr>
        <w:ind w:firstLineChars="200" w:firstLine="480"/>
      </w:pPr>
      <w:r>
        <w:rPr>
          <w:rFonts w:hint="eastAsia"/>
        </w:rPr>
        <w:t>（</w:t>
      </w:r>
      <w:r>
        <w:rPr>
          <w:rFonts w:hint="eastAsia"/>
        </w:rPr>
        <w:t>2</w:t>
      </w:r>
      <w:r>
        <w:rPr>
          <w:rFonts w:hint="eastAsia"/>
        </w:rPr>
        <w:t>）可以在节点段针对太阳能</w:t>
      </w:r>
      <w:r w:rsidR="0030508B">
        <w:rPr>
          <w:rFonts w:hint="eastAsia"/>
        </w:rPr>
        <w:t>不变化，自适应的选取一部分变化率比较大的点作为置信点。</w:t>
      </w:r>
    </w:p>
    <w:p w:rsidR="0030508B" w:rsidRDefault="0030508B" w:rsidP="00217A6F">
      <w:pPr>
        <w:ind w:firstLineChars="200" w:firstLine="480"/>
      </w:pPr>
      <w:r>
        <w:rPr>
          <w:rFonts w:hint="eastAsia"/>
        </w:rPr>
        <w:t>（</w:t>
      </w:r>
      <w:r>
        <w:rPr>
          <w:rFonts w:hint="eastAsia"/>
        </w:rPr>
        <w:t>3</w:t>
      </w:r>
      <w:r>
        <w:rPr>
          <w:rFonts w:hint="eastAsia"/>
        </w:rPr>
        <w:t>）调研提出更加有效的序列匹配算法。</w:t>
      </w:r>
    </w:p>
    <w:p w:rsidR="009A71AE" w:rsidRDefault="0030508B" w:rsidP="009A71AE">
      <w:pPr>
        <w:ind w:firstLineChars="200" w:firstLine="480"/>
      </w:pPr>
      <w:r>
        <w:rPr>
          <w:rFonts w:hint="eastAsia"/>
        </w:rPr>
        <w:t>（</w:t>
      </w:r>
      <w:r>
        <w:rPr>
          <w:rFonts w:hint="eastAsia"/>
        </w:rPr>
        <w:t>4</w:t>
      </w:r>
      <w:r>
        <w:rPr>
          <w:rFonts w:hint="eastAsia"/>
        </w:rPr>
        <w:t>）通过机器学习等大数据分析的方法研究干扰对于时钟同步的影响并在算法中加入修正因子。</w:t>
      </w:r>
    </w:p>
    <w:p w:rsidR="0093480C" w:rsidRDefault="0093480C" w:rsidP="0093480C">
      <w:pPr>
        <w:pStyle w:val="2"/>
      </w:pPr>
      <w:bookmarkStart w:id="65" w:name="_Toc390423723"/>
      <w:r>
        <w:rPr>
          <w:rFonts w:hint="eastAsia"/>
        </w:rPr>
        <w:t>本章小结</w:t>
      </w:r>
      <w:bookmarkEnd w:id="65"/>
    </w:p>
    <w:p w:rsidR="000F0842" w:rsidRDefault="000A2FC9" w:rsidP="000F0842">
      <w:pPr>
        <w:ind w:firstLineChars="200" w:firstLine="480"/>
      </w:pPr>
      <w:r>
        <w:t>这种</w:t>
      </w:r>
      <w:r>
        <w:rPr>
          <w:rFonts w:hint="eastAsia"/>
        </w:rPr>
        <w:t>基于太阳信标的</w:t>
      </w:r>
      <w:r w:rsidR="000470CB">
        <w:t>时钟</w:t>
      </w:r>
      <w:r>
        <w:t>同步的方法不同于传统的</w:t>
      </w:r>
      <w:r w:rsidR="00FA7E4B">
        <w:t>时钟同步</w:t>
      </w:r>
      <w:r>
        <w:t>方法</w:t>
      </w:r>
      <w:r>
        <w:rPr>
          <w:rFonts w:hint="eastAsia"/>
        </w:rPr>
        <w:t>。传统的</w:t>
      </w:r>
      <w:r w:rsidR="00FA7E4B">
        <w:rPr>
          <w:rFonts w:hint="eastAsia"/>
        </w:rPr>
        <w:t>时钟同步</w:t>
      </w:r>
      <w:r>
        <w:rPr>
          <w:rFonts w:hint="eastAsia"/>
        </w:rPr>
        <w:t>实质上等价于修改了分支节点的本地时钟，使得不同的节点严格的依照</w:t>
      </w:r>
      <w:r w:rsidR="00220999">
        <w:rPr>
          <w:rFonts w:hint="eastAsia"/>
        </w:rPr>
        <w:t>经过校准的全局同步时钟执行工作。</w:t>
      </w:r>
      <w:r w:rsidR="00073630">
        <w:rPr>
          <w:rFonts w:hint="eastAsia"/>
        </w:rPr>
        <w:t>但是由于无线传感器网络独特的应用需求，</w:t>
      </w:r>
      <w:r w:rsidR="007029BE">
        <w:rPr>
          <w:rFonts w:hint="eastAsia"/>
        </w:rPr>
        <w:t>传感器节点的任务主要是数据采集和部分数据计算</w:t>
      </w:r>
      <w:r w:rsidR="00EC2A35">
        <w:rPr>
          <w:rFonts w:hint="eastAsia"/>
        </w:rPr>
        <w:t>，所以</w:t>
      </w:r>
      <w:r w:rsidR="00C5545A">
        <w:rPr>
          <w:rFonts w:hint="eastAsia"/>
        </w:rPr>
        <w:t>不同节点之间在任务执行方面的时钟同步需求不大。</w:t>
      </w:r>
      <w:r w:rsidR="00220DD5">
        <w:rPr>
          <w:rFonts w:hint="eastAsia"/>
        </w:rPr>
        <w:t>基于这种考虑，本文的时钟同步算法将同步的工作重点由任务</w:t>
      </w:r>
      <w:r w:rsidR="0030642C">
        <w:rPr>
          <w:rFonts w:hint="eastAsia"/>
        </w:rPr>
        <w:t>调度</w:t>
      </w:r>
      <w:r w:rsidR="00220DD5">
        <w:rPr>
          <w:rFonts w:hint="eastAsia"/>
        </w:rPr>
        <w:t>同步转移到了数据同步。</w:t>
      </w:r>
      <w:r w:rsidR="000F0842">
        <w:t>实际的数据同步对于传感器</w:t>
      </w:r>
      <w:r w:rsidR="000F0842">
        <w:lastRenderedPageBreak/>
        <w:t>的测试同步需求不高</w:t>
      </w:r>
      <w:r w:rsidR="007E6B1D">
        <w:rPr>
          <w:rFonts w:hint="eastAsia"/>
        </w:rPr>
        <w:t>，</w:t>
      </w:r>
      <w:r w:rsidR="007E6B1D">
        <w:t>所以这种同步方式完全可以适用于新一代的无线传感网</w:t>
      </w:r>
      <w:r w:rsidR="00155C50">
        <w:t>系统之中</w:t>
      </w:r>
      <w:r w:rsidR="007E6B1D">
        <w:rPr>
          <w:rFonts w:hint="eastAsia"/>
        </w:rPr>
        <w:t>。</w:t>
      </w:r>
    </w:p>
    <w:p w:rsidR="001C42FB" w:rsidRDefault="001C42FB" w:rsidP="000F0842">
      <w:pPr>
        <w:ind w:firstLineChars="200" w:firstLine="480"/>
      </w:pPr>
      <w:r>
        <w:t>基于太阳信标的时钟同步算法分为两个主要部分</w:t>
      </w:r>
      <w:r>
        <w:rPr>
          <w:rFonts w:hint="eastAsia"/>
        </w:rPr>
        <w:t>，</w:t>
      </w:r>
      <w:r>
        <w:t>分别是基于采样时钟序列的时钟延时校准</w:t>
      </w:r>
      <w:r>
        <w:rPr>
          <w:rFonts w:hint="eastAsia"/>
        </w:rPr>
        <w:t>和基于延时校准的时钟频偏</w:t>
      </w:r>
      <w:r w:rsidR="00B243D0">
        <w:rPr>
          <w:rFonts w:hint="eastAsia"/>
        </w:rPr>
        <w:t>修正</w:t>
      </w:r>
      <w:r>
        <w:rPr>
          <w:rFonts w:hint="eastAsia"/>
        </w:rPr>
        <w:t>。</w:t>
      </w:r>
      <w:r w:rsidR="003C3B11">
        <w:rPr>
          <w:rFonts w:hint="eastAsia"/>
        </w:rPr>
        <w:t>本章主要描述了两种算法的主要思路、数学模型和理论推导</w:t>
      </w:r>
      <w:r w:rsidR="00C17A4C">
        <w:rPr>
          <w:rFonts w:hint="eastAsia"/>
        </w:rPr>
        <w:t>，从理论上保证了算法的可行性</w:t>
      </w:r>
      <w:r w:rsidR="003C3B11">
        <w:rPr>
          <w:rFonts w:hint="eastAsia"/>
        </w:rPr>
        <w:t>。</w:t>
      </w:r>
      <w:r w:rsidR="00C17A4C">
        <w:rPr>
          <w:rFonts w:hint="eastAsia"/>
        </w:rPr>
        <w:t>然后通过实验和假设对算法实现的精度和误差进行了详尽的分析，并最终针对这些不足提出了改进优化的方向。</w:t>
      </w:r>
    </w:p>
    <w:p w:rsidR="00C340EF" w:rsidRPr="00DD740B" w:rsidRDefault="00C340EF" w:rsidP="000F0842">
      <w:pPr>
        <w:ind w:firstLineChars="200" w:firstLine="480"/>
      </w:pPr>
      <w:r>
        <w:t>基于太阳信标</w:t>
      </w:r>
      <w:r w:rsidR="001C42FB">
        <w:t>的时钟</w:t>
      </w:r>
      <w:r>
        <w:t>同步算法的同步数据可以和传感器节点采集的数据一起发回服务器终端</w:t>
      </w:r>
      <w:r>
        <w:rPr>
          <w:rFonts w:hint="eastAsia"/>
        </w:rPr>
        <w:t>，因此完全避免了传统时钟同步技术中对间歇性射频收发同步信号的功耗损失。</w:t>
      </w:r>
      <w:r w:rsidR="006E5E7B">
        <w:rPr>
          <w:rFonts w:hint="eastAsia"/>
        </w:rPr>
        <w:t>而对于测试数据依赖于太阳能</w:t>
      </w:r>
      <w:r w:rsidR="00370C27">
        <w:rPr>
          <w:rFonts w:hint="eastAsia"/>
        </w:rPr>
        <w:t>数据的节点，可以认为这种同步算法完全是凭借现有的全部数据实现的，消除了大部分的射频功耗</w:t>
      </w:r>
      <w:r w:rsidR="00DA3CBC">
        <w:rPr>
          <w:rFonts w:hint="eastAsia"/>
        </w:rPr>
        <w:t>。</w:t>
      </w:r>
      <w:r w:rsidR="00B82743">
        <w:rPr>
          <w:rFonts w:hint="eastAsia"/>
        </w:rPr>
        <w:t>这对于对能量效率需求较高的太阳能自供能节点而言</w:t>
      </w:r>
      <w:r w:rsidR="00FD1768">
        <w:rPr>
          <w:rFonts w:hint="eastAsia"/>
        </w:rPr>
        <w:t>是</w:t>
      </w:r>
      <w:r w:rsidR="00775A15">
        <w:rPr>
          <w:rFonts w:hint="eastAsia"/>
        </w:rPr>
        <w:t>有很大的优势的。</w:t>
      </w:r>
    </w:p>
    <w:p w:rsidR="0093480C" w:rsidRPr="00C340EF" w:rsidRDefault="0093480C" w:rsidP="0093480C">
      <w:pPr>
        <w:ind w:firstLineChars="200" w:firstLine="480"/>
      </w:pPr>
    </w:p>
    <w:p w:rsidR="0093480C" w:rsidRPr="00E46458" w:rsidRDefault="0093480C" w:rsidP="00217A6F">
      <w:pPr>
        <w:ind w:firstLineChars="200" w:firstLine="480"/>
        <w:sectPr w:rsidR="0093480C" w:rsidRPr="00E46458" w:rsidSect="005A3F6F">
          <w:footnotePr>
            <w:numFmt w:val="decimalEnclosedCircleChinese"/>
          </w:footnotePr>
          <w:pgSz w:w="11906" w:h="16838"/>
          <w:pgMar w:top="2155" w:right="1701" w:bottom="1814" w:left="1701" w:header="851" w:footer="992" w:gutter="113"/>
          <w:cols w:space="425"/>
          <w:docGrid w:type="lines" w:linePitch="312"/>
        </w:sectPr>
      </w:pPr>
    </w:p>
    <w:p w:rsidR="00F82B33" w:rsidRPr="004073F0" w:rsidRDefault="00F82B33" w:rsidP="0003029E">
      <w:pPr>
        <w:pStyle w:val="1"/>
        <w:numPr>
          <w:ilvl w:val="0"/>
          <w:numId w:val="0"/>
        </w:numPr>
        <w:ind w:left="-397"/>
      </w:pPr>
    </w:p>
    <w:sectPr w:rsidR="00F82B33" w:rsidRPr="004073F0" w:rsidSect="005A3F6F">
      <w:footerReference w:type="default" r:id="rId26"/>
      <w:footnotePr>
        <w:numFmt w:val="decimalEnclosedCircleChines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838" w:rsidRDefault="00CB0838">
      <w:pPr>
        <w:spacing w:line="240" w:lineRule="auto"/>
      </w:pPr>
      <w:r>
        <w:separator/>
      </w:r>
    </w:p>
  </w:endnote>
  <w:endnote w:type="continuationSeparator" w:id="0">
    <w:p w:rsidR="00CB0838" w:rsidRDefault="00CB0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9</w:t>
    </w:r>
    <w:r>
      <w:rPr>
        <w:rStyle w:val="af"/>
      </w:rPr>
      <w:fldChar w:fldCharType="end"/>
    </w:r>
  </w:p>
  <w:p w:rsidR="00717683" w:rsidRDefault="00717683">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225421">
      <w:rPr>
        <w:rStyle w:val="af"/>
        <w:noProof/>
      </w:rPr>
      <w:t>18</w:t>
    </w:r>
    <w:r>
      <w:rPr>
        <w:rStyle w:val="af"/>
      </w:rPr>
      <w:fldChar w:fldCharType="end"/>
    </w:r>
  </w:p>
  <w:p w:rsidR="00717683" w:rsidRDefault="00717683">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BA7D36">
      <w:rPr>
        <w:rStyle w:val="af"/>
        <w:noProof/>
      </w:rPr>
      <w:t>19</w:t>
    </w:r>
    <w:r>
      <w:rPr>
        <w:rStyle w:val="af"/>
      </w:rPr>
      <w:fldChar w:fldCharType="end"/>
    </w:r>
  </w:p>
  <w:p w:rsidR="00717683" w:rsidRDefault="00717683" w:rsidP="005A3F6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838" w:rsidRDefault="00CB0838">
      <w:pPr>
        <w:spacing w:line="240" w:lineRule="auto"/>
      </w:pPr>
      <w:r>
        <w:separator/>
      </w:r>
    </w:p>
  </w:footnote>
  <w:footnote w:type="continuationSeparator" w:id="0">
    <w:p w:rsidR="00CB0838" w:rsidRDefault="00CB08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f0"/>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f0"/>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683" w:rsidRDefault="00717683" w:rsidP="005A3F6F">
    <w:pPr>
      <w:pStyle w:val="af0"/>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1CF66D98"/>
    <w:lvl w:ilvl="0" w:tplc="D96A669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1033A"/>
    <w:multiLevelType w:val="hybridMultilevel"/>
    <w:tmpl w:val="9D9CFBB8"/>
    <w:lvl w:ilvl="0" w:tplc="450AF7C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2A4AE3"/>
    <w:multiLevelType w:val="hybridMultilevel"/>
    <w:tmpl w:val="54C2FF3C"/>
    <w:lvl w:ilvl="0" w:tplc="6146221E">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CC2605"/>
    <w:multiLevelType w:val="hybridMultilevel"/>
    <w:tmpl w:val="46D25956"/>
    <w:lvl w:ilvl="0" w:tplc="67E29E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0F3B9E"/>
    <w:multiLevelType w:val="hybridMultilevel"/>
    <w:tmpl w:val="4A8C4730"/>
    <w:lvl w:ilvl="0" w:tplc="26328E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0714E7"/>
    <w:multiLevelType w:val="hybridMultilevel"/>
    <w:tmpl w:val="E5044906"/>
    <w:lvl w:ilvl="0" w:tplc="525AE0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AD20F6"/>
    <w:multiLevelType w:val="hybridMultilevel"/>
    <w:tmpl w:val="FDC649AE"/>
    <w:lvl w:ilvl="0" w:tplc="35F09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3A5579"/>
    <w:multiLevelType w:val="hybridMultilevel"/>
    <w:tmpl w:val="F4585BA4"/>
    <w:lvl w:ilvl="0" w:tplc="5A584E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8377A5"/>
    <w:multiLevelType w:val="hybridMultilevel"/>
    <w:tmpl w:val="F5FA11E6"/>
    <w:lvl w:ilvl="0" w:tplc="C8F263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BD6CB9"/>
    <w:multiLevelType w:val="hybridMultilevel"/>
    <w:tmpl w:val="1EF6368A"/>
    <w:lvl w:ilvl="0" w:tplc="D82CB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ABE2000"/>
    <w:multiLevelType w:val="hybridMultilevel"/>
    <w:tmpl w:val="98A45216"/>
    <w:lvl w:ilvl="0" w:tplc="E7A6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2">
    <w:nsid w:val="4F523283"/>
    <w:multiLevelType w:val="multilevel"/>
    <w:tmpl w:val="7526D052"/>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Restart w:val="1"/>
      <w:pStyle w:val="a1"/>
      <w:isLgl/>
      <w:lvlText w:val="图%1.%4"/>
      <w:lvlJc w:val="center"/>
      <w:pPr>
        <w:tabs>
          <w:tab w:val="num" w:pos="5387"/>
        </w:tabs>
        <w:ind w:left="5387" w:firstLine="0"/>
      </w:pPr>
      <w:rPr>
        <w:rFonts w:ascii="Times New Roman" w:hAnsi="Times New Roman" w:cs="Times New Roman" w:hint="default"/>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3">
    <w:nsid w:val="59462CC0"/>
    <w:multiLevelType w:val="hybridMultilevel"/>
    <w:tmpl w:val="4708939C"/>
    <w:lvl w:ilvl="0" w:tplc="741858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BB517F"/>
    <w:multiLevelType w:val="hybridMultilevel"/>
    <w:tmpl w:val="15303F62"/>
    <w:lvl w:ilvl="0" w:tplc="BA5603B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A24BFA"/>
    <w:multiLevelType w:val="hybridMultilevel"/>
    <w:tmpl w:val="FE64CD76"/>
    <w:lvl w:ilvl="0" w:tplc="99804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2E6229"/>
    <w:multiLevelType w:val="hybridMultilevel"/>
    <w:tmpl w:val="C0FC0DA6"/>
    <w:lvl w:ilvl="0" w:tplc="2E443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FF200D"/>
    <w:multiLevelType w:val="hybridMultilevel"/>
    <w:tmpl w:val="26C015DC"/>
    <w:lvl w:ilvl="0" w:tplc="ED626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F244C3"/>
    <w:multiLevelType w:val="hybridMultilevel"/>
    <w:tmpl w:val="11703DBE"/>
    <w:lvl w:ilvl="0" w:tplc="60565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B84482"/>
    <w:multiLevelType w:val="hybridMultilevel"/>
    <w:tmpl w:val="A3D6DFC4"/>
    <w:lvl w:ilvl="0" w:tplc="4C3ACC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0"/>
  </w:num>
  <w:num w:numId="4">
    <w:abstractNumId w:val="8"/>
  </w:num>
  <w:num w:numId="5">
    <w:abstractNumId w:val="14"/>
  </w:num>
  <w:num w:numId="6">
    <w:abstractNumId w:val="2"/>
  </w:num>
  <w:num w:numId="7">
    <w:abstractNumId w:val="13"/>
  </w:num>
  <w:num w:numId="8">
    <w:abstractNumId w:val="16"/>
  </w:num>
  <w:num w:numId="9">
    <w:abstractNumId w:val="15"/>
  </w:num>
  <w:num w:numId="10">
    <w:abstractNumId w:val="10"/>
  </w:num>
  <w:num w:numId="11">
    <w:abstractNumId w:val="17"/>
  </w:num>
  <w:num w:numId="12">
    <w:abstractNumId w:val="3"/>
  </w:num>
  <w:num w:numId="13">
    <w:abstractNumId w:val="9"/>
  </w:num>
  <w:num w:numId="14">
    <w:abstractNumId w:val="1"/>
  </w:num>
  <w:num w:numId="15">
    <w:abstractNumId w:val="19"/>
  </w:num>
  <w:num w:numId="16">
    <w:abstractNumId w:val="7"/>
  </w:num>
  <w:num w:numId="17">
    <w:abstractNumId w:val="18"/>
  </w:num>
  <w:num w:numId="18">
    <w:abstractNumId w:val="4"/>
  </w:num>
  <w:num w:numId="19">
    <w:abstractNumId w:val="5"/>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0"/>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B3"/>
    <w:rsid w:val="00001DF2"/>
    <w:rsid w:val="0000413A"/>
    <w:rsid w:val="000042ED"/>
    <w:rsid w:val="00004928"/>
    <w:rsid w:val="000075B5"/>
    <w:rsid w:val="00010560"/>
    <w:rsid w:val="00011DFD"/>
    <w:rsid w:val="00014544"/>
    <w:rsid w:val="00015D05"/>
    <w:rsid w:val="00016B64"/>
    <w:rsid w:val="00016F0B"/>
    <w:rsid w:val="00017843"/>
    <w:rsid w:val="000202DF"/>
    <w:rsid w:val="00020A12"/>
    <w:rsid w:val="00022078"/>
    <w:rsid w:val="000237E6"/>
    <w:rsid w:val="00024C7B"/>
    <w:rsid w:val="000253A3"/>
    <w:rsid w:val="00025BAD"/>
    <w:rsid w:val="00026076"/>
    <w:rsid w:val="00026BE8"/>
    <w:rsid w:val="00027FF3"/>
    <w:rsid w:val="0003029E"/>
    <w:rsid w:val="00032C60"/>
    <w:rsid w:val="000331FD"/>
    <w:rsid w:val="000349D6"/>
    <w:rsid w:val="00035CD9"/>
    <w:rsid w:val="00036302"/>
    <w:rsid w:val="000405E6"/>
    <w:rsid w:val="000407B3"/>
    <w:rsid w:val="000424B7"/>
    <w:rsid w:val="00043A66"/>
    <w:rsid w:val="000470CB"/>
    <w:rsid w:val="000470F7"/>
    <w:rsid w:val="00047A96"/>
    <w:rsid w:val="0005288B"/>
    <w:rsid w:val="00052AD9"/>
    <w:rsid w:val="000531C2"/>
    <w:rsid w:val="00055400"/>
    <w:rsid w:val="00055915"/>
    <w:rsid w:val="0005595C"/>
    <w:rsid w:val="000565B5"/>
    <w:rsid w:val="00056793"/>
    <w:rsid w:val="00056F7C"/>
    <w:rsid w:val="000602A3"/>
    <w:rsid w:val="00060747"/>
    <w:rsid w:val="00061E98"/>
    <w:rsid w:val="00062353"/>
    <w:rsid w:val="000628F8"/>
    <w:rsid w:val="00063388"/>
    <w:rsid w:val="000644F8"/>
    <w:rsid w:val="000655FD"/>
    <w:rsid w:val="0006608C"/>
    <w:rsid w:val="00066A53"/>
    <w:rsid w:val="000676C9"/>
    <w:rsid w:val="0007138C"/>
    <w:rsid w:val="00071C01"/>
    <w:rsid w:val="00072119"/>
    <w:rsid w:val="00072265"/>
    <w:rsid w:val="00073630"/>
    <w:rsid w:val="00073D30"/>
    <w:rsid w:val="00073D94"/>
    <w:rsid w:val="00077A2C"/>
    <w:rsid w:val="00082EDD"/>
    <w:rsid w:val="000848F5"/>
    <w:rsid w:val="0008762B"/>
    <w:rsid w:val="00090DD3"/>
    <w:rsid w:val="0009149C"/>
    <w:rsid w:val="000934D4"/>
    <w:rsid w:val="000940D6"/>
    <w:rsid w:val="00094C3F"/>
    <w:rsid w:val="0009510B"/>
    <w:rsid w:val="00095758"/>
    <w:rsid w:val="000A006E"/>
    <w:rsid w:val="000A080C"/>
    <w:rsid w:val="000A0837"/>
    <w:rsid w:val="000A140C"/>
    <w:rsid w:val="000A23F8"/>
    <w:rsid w:val="000A2FC9"/>
    <w:rsid w:val="000A4FA7"/>
    <w:rsid w:val="000A6D84"/>
    <w:rsid w:val="000A6F8F"/>
    <w:rsid w:val="000A75E4"/>
    <w:rsid w:val="000B1245"/>
    <w:rsid w:val="000B19E2"/>
    <w:rsid w:val="000B20FA"/>
    <w:rsid w:val="000B2820"/>
    <w:rsid w:val="000B4A7D"/>
    <w:rsid w:val="000B5B9A"/>
    <w:rsid w:val="000B7144"/>
    <w:rsid w:val="000B7BED"/>
    <w:rsid w:val="000C0BA9"/>
    <w:rsid w:val="000C0E3C"/>
    <w:rsid w:val="000C191E"/>
    <w:rsid w:val="000C20D5"/>
    <w:rsid w:val="000C2B2B"/>
    <w:rsid w:val="000C3E84"/>
    <w:rsid w:val="000C41A3"/>
    <w:rsid w:val="000C528F"/>
    <w:rsid w:val="000C6441"/>
    <w:rsid w:val="000C6C91"/>
    <w:rsid w:val="000C6E56"/>
    <w:rsid w:val="000C7286"/>
    <w:rsid w:val="000C7AE3"/>
    <w:rsid w:val="000D0B93"/>
    <w:rsid w:val="000D0E18"/>
    <w:rsid w:val="000D1032"/>
    <w:rsid w:val="000D1523"/>
    <w:rsid w:val="000D23A5"/>
    <w:rsid w:val="000D273F"/>
    <w:rsid w:val="000D42BA"/>
    <w:rsid w:val="000D6A7D"/>
    <w:rsid w:val="000D7B5C"/>
    <w:rsid w:val="000E072D"/>
    <w:rsid w:val="000E2C1D"/>
    <w:rsid w:val="000E473B"/>
    <w:rsid w:val="000E479D"/>
    <w:rsid w:val="000F0842"/>
    <w:rsid w:val="000F0D35"/>
    <w:rsid w:val="000F199A"/>
    <w:rsid w:val="000F1EDB"/>
    <w:rsid w:val="000F3967"/>
    <w:rsid w:val="000F482E"/>
    <w:rsid w:val="000F5E0A"/>
    <w:rsid w:val="000F6B02"/>
    <w:rsid w:val="001011C0"/>
    <w:rsid w:val="00102496"/>
    <w:rsid w:val="00105350"/>
    <w:rsid w:val="00106682"/>
    <w:rsid w:val="0010689C"/>
    <w:rsid w:val="001072F1"/>
    <w:rsid w:val="00110BD0"/>
    <w:rsid w:val="0011231C"/>
    <w:rsid w:val="00113370"/>
    <w:rsid w:val="001137C2"/>
    <w:rsid w:val="00114926"/>
    <w:rsid w:val="00114D19"/>
    <w:rsid w:val="00115AA6"/>
    <w:rsid w:val="00115DDF"/>
    <w:rsid w:val="0011636A"/>
    <w:rsid w:val="0011706F"/>
    <w:rsid w:val="001178AA"/>
    <w:rsid w:val="00121D61"/>
    <w:rsid w:val="001225E4"/>
    <w:rsid w:val="0012390D"/>
    <w:rsid w:val="00123F69"/>
    <w:rsid w:val="0012513B"/>
    <w:rsid w:val="00125DA8"/>
    <w:rsid w:val="00125FA4"/>
    <w:rsid w:val="00126BD7"/>
    <w:rsid w:val="00130707"/>
    <w:rsid w:val="00130876"/>
    <w:rsid w:val="00131560"/>
    <w:rsid w:val="00133FAD"/>
    <w:rsid w:val="00137F20"/>
    <w:rsid w:val="001402D5"/>
    <w:rsid w:val="001428F1"/>
    <w:rsid w:val="00142A57"/>
    <w:rsid w:val="0014394B"/>
    <w:rsid w:val="00143A04"/>
    <w:rsid w:val="00151196"/>
    <w:rsid w:val="00151DC9"/>
    <w:rsid w:val="00152375"/>
    <w:rsid w:val="00152935"/>
    <w:rsid w:val="001538AE"/>
    <w:rsid w:val="00155172"/>
    <w:rsid w:val="00155C50"/>
    <w:rsid w:val="0015650F"/>
    <w:rsid w:val="0016123B"/>
    <w:rsid w:val="001612D1"/>
    <w:rsid w:val="001649AC"/>
    <w:rsid w:val="00165A5B"/>
    <w:rsid w:val="00166475"/>
    <w:rsid w:val="001725E9"/>
    <w:rsid w:val="0017433A"/>
    <w:rsid w:val="00175E5C"/>
    <w:rsid w:val="00175F94"/>
    <w:rsid w:val="00177298"/>
    <w:rsid w:val="00177603"/>
    <w:rsid w:val="00177CF8"/>
    <w:rsid w:val="001802E6"/>
    <w:rsid w:val="00182965"/>
    <w:rsid w:val="001846B1"/>
    <w:rsid w:val="00184BAC"/>
    <w:rsid w:val="00184CA9"/>
    <w:rsid w:val="001864B2"/>
    <w:rsid w:val="00187A90"/>
    <w:rsid w:val="00190BA7"/>
    <w:rsid w:val="0019103A"/>
    <w:rsid w:val="00192275"/>
    <w:rsid w:val="00195809"/>
    <w:rsid w:val="001962D6"/>
    <w:rsid w:val="001976C0"/>
    <w:rsid w:val="001A171F"/>
    <w:rsid w:val="001A1A56"/>
    <w:rsid w:val="001A2210"/>
    <w:rsid w:val="001A255E"/>
    <w:rsid w:val="001A2B2B"/>
    <w:rsid w:val="001A2CDC"/>
    <w:rsid w:val="001A4E1E"/>
    <w:rsid w:val="001A5CA2"/>
    <w:rsid w:val="001A5FAD"/>
    <w:rsid w:val="001A63BD"/>
    <w:rsid w:val="001A6452"/>
    <w:rsid w:val="001A66BF"/>
    <w:rsid w:val="001A6D41"/>
    <w:rsid w:val="001A6FA0"/>
    <w:rsid w:val="001B0326"/>
    <w:rsid w:val="001B1442"/>
    <w:rsid w:val="001B33A0"/>
    <w:rsid w:val="001B363E"/>
    <w:rsid w:val="001B6301"/>
    <w:rsid w:val="001B6502"/>
    <w:rsid w:val="001C12B6"/>
    <w:rsid w:val="001C4264"/>
    <w:rsid w:val="001C42FB"/>
    <w:rsid w:val="001C4963"/>
    <w:rsid w:val="001C4EB6"/>
    <w:rsid w:val="001C515E"/>
    <w:rsid w:val="001C5C74"/>
    <w:rsid w:val="001C6229"/>
    <w:rsid w:val="001D1948"/>
    <w:rsid w:val="001D434C"/>
    <w:rsid w:val="001D4AD9"/>
    <w:rsid w:val="001D4C92"/>
    <w:rsid w:val="001D7003"/>
    <w:rsid w:val="001D7998"/>
    <w:rsid w:val="001E30FA"/>
    <w:rsid w:val="001E34E0"/>
    <w:rsid w:val="001E458B"/>
    <w:rsid w:val="001E46B3"/>
    <w:rsid w:val="001F0652"/>
    <w:rsid w:val="001F1980"/>
    <w:rsid w:val="001F200A"/>
    <w:rsid w:val="001F562E"/>
    <w:rsid w:val="001F604C"/>
    <w:rsid w:val="001F6090"/>
    <w:rsid w:val="001F7906"/>
    <w:rsid w:val="001F7B7D"/>
    <w:rsid w:val="00201E85"/>
    <w:rsid w:val="00202994"/>
    <w:rsid w:val="00203571"/>
    <w:rsid w:val="002038B8"/>
    <w:rsid w:val="00203952"/>
    <w:rsid w:val="00203C0D"/>
    <w:rsid w:val="00205134"/>
    <w:rsid w:val="0020585C"/>
    <w:rsid w:val="00206FF9"/>
    <w:rsid w:val="002108E2"/>
    <w:rsid w:val="00211923"/>
    <w:rsid w:val="002127DD"/>
    <w:rsid w:val="00213ABF"/>
    <w:rsid w:val="0021472E"/>
    <w:rsid w:val="00217A6F"/>
    <w:rsid w:val="00217AE7"/>
    <w:rsid w:val="00220999"/>
    <w:rsid w:val="00220CD5"/>
    <w:rsid w:val="00220DD5"/>
    <w:rsid w:val="00222127"/>
    <w:rsid w:val="0022292D"/>
    <w:rsid w:val="002241B1"/>
    <w:rsid w:val="00224285"/>
    <w:rsid w:val="00225421"/>
    <w:rsid w:val="00225478"/>
    <w:rsid w:val="00225AAA"/>
    <w:rsid w:val="0022659D"/>
    <w:rsid w:val="002268EF"/>
    <w:rsid w:val="00227007"/>
    <w:rsid w:val="00227A5C"/>
    <w:rsid w:val="00233462"/>
    <w:rsid w:val="00234193"/>
    <w:rsid w:val="002348E3"/>
    <w:rsid w:val="00234900"/>
    <w:rsid w:val="00234D1A"/>
    <w:rsid w:val="00241E53"/>
    <w:rsid w:val="00242BA9"/>
    <w:rsid w:val="0024433D"/>
    <w:rsid w:val="002465C5"/>
    <w:rsid w:val="002519B5"/>
    <w:rsid w:val="00252006"/>
    <w:rsid w:val="002527D4"/>
    <w:rsid w:val="00252ABA"/>
    <w:rsid w:val="002538FE"/>
    <w:rsid w:val="0025515E"/>
    <w:rsid w:val="00255AE8"/>
    <w:rsid w:val="0026010D"/>
    <w:rsid w:val="002622B5"/>
    <w:rsid w:val="00264676"/>
    <w:rsid w:val="00265204"/>
    <w:rsid w:val="00265AE6"/>
    <w:rsid w:val="00265D4F"/>
    <w:rsid w:val="00267A89"/>
    <w:rsid w:val="00267D1A"/>
    <w:rsid w:val="00270BD0"/>
    <w:rsid w:val="00271064"/>
    <w:rsid w:val="0027230E"/>
    <w:rsid w:val="00273710"/>
    <w:rsid w:val="0027382C"/>
    <w:rsid w:val="0027395C"/>
    <w:rsid w:val="00273D4C"/>
    <w:rsid w:val="002746B8"/>
    <w:rsid w:val="00274CE4"/>
    <w:rsid w:val="002762EB"/>
    <w:rsid w:val="00276A03"/>
    <w:rsid w:val="00276D75"/>
    <w:rsid w:val="00276EF9"/>
    <w:rsid w:val="002770D1"/>
    <w:rsid w:val="00280669"/>
    <w:rsid w:val="00280868"/>
    <w:rsid w:val="00281655"/>
    <w:rsid w:val="00282050"/>
    <w:rsid w:val="00282391"/>
    <w:rsid w:val="00283249"/>
    <w:rsid w:val="00283825"/>
    <w:rsid w:val="002848B7"/>
    <w:rsid w:val="00285938"/>
    <w:rsid w:val="00287CD5"/>
    <w:rsid w:val="0029343F"/>
    <w:rsid w:val="002943C7"/>
    <w:rsid w:val="002949C2"/>
    <w:rsid w:val="0029570D"/>
    <w:rsid w:val="00295C16"/>
    <w:rsid w:val="0029682A"/>
    <w:rsid w:val="002972F0"/>
    <w:rsid w:val="002A0CF9"/>
    <w:rsid w:val="002A0D6E"/>
    <w:rsid w:val="002A16A3"/>
    <w:rsid w:val="002A36BE"/>
    <w:rsid w:val="002A3E62"/>
    <w:rsid w:val="002A43C0"/>
    <w:rsid w:val="002A531D"/>
    <w:rsid w:val="002A54D0"/>
    <w:rsid w:val="002A5A14"/>
    <w:rsid w:val="002A5F58"/>
    <w:rsid w:val="002B1AC5"/>
    <w:rsid w:val="002B4BDE"/>
    <w:rsid w:val="002B4CA2"/>
    <w:rsid w:val="002B5970"/>
    <w:rsid w:val="002B69A4"/>
    <w:rsid w:val="002B72AF"/>
    <w:rsid w:val="002C07F0"/>
    <w:rsid w:val="002C17A9"/>
    <w:rsid w:val="002C2BE5"/>
    <w:rsid w:val="002C4BA8"/>
    <w:rsid w:val="002C4C04"/>
    <w:rsid w:val="002C4C33"/>
    <w:rsid w:val="002C5229"/>
    <w:rsid w:val="002C73C3"/>
    <w:rsid w:val="002C74E5"/>
    <w:rsid w:val="002C78DB"/>
    <w:rsid w:val="002D105E"/>
    <w:rsid w:val="002E0420"/>
    <w:rsid w:val="002E0CC0"/>
    <w:rsid w:val="002E180F"/>
    <w:rsid w:val="002E19CB"/>
    <w:rsid w:val="002E39ED"/>
    <w:rsid w:val="002E4613"/>
    <w:rsid w:val="002E4872"/>
    <w:rsid w:val="002E54A2"/>
    <w:rsid w:val="002E6034"/>
    <w:rsid w:val="002E70B1"/>
    <w:rsid w:val="002F19BA"/>
    <w:rsid w:val="002F1D65"/>
    <w:rsid w:val="002F3CBC"/>
    <w:rsid w:val="002F4299"/>
    <w:rsid w:val="002F563E"/>
    <w:rsid w:val="00300E1A"/>
    <w:rsid w:val="00302D0D"/>
    <w:rsid w:val="00303FBD"/>
    <w:rsid w:val="0030508B"/>
    <w:rsid w:val="003051AA"/>
    <w:rsid w:val="00305940"/>
    <w:rsid w:val="0030642C"/>
    <w:rsid w:val="00306CA6"/>
    <w:rsid w:val="00310371"/>
    <w:rsid w:val="00311CD7"/>
    <w:rsid w:val="00314DC9"/>
    <w:rsid w:val="00315E9D"/>
    <w:rsid w:val="0031612E"/>
    <w:rsid w:val="003214BC"/>
    <w:rsid w:val="003231A6"/>
    <w:rsid w:val="00326051"/>
    <w:rsid w:val="003262B5"/>
    <w:rsid w:val="00327FE8"/>
    <w:rsid w:val="00331E32"/>
    <w:rsid w:val="003333C6"/>
    <w:rsid w:val="003346D8"/>
    <w:rsid w:val="003347C4"/>
    <w:rsid w:val="00336B7A"/>
    <w:rsid w:val="00337C3D"/>
    <w:rsid w:val="00340006"/>
    <w:rsid w:val="00342482"/>
    <w:rsid w:val="0034454E"/>
    <w:rsid w:val="003446B8"/>
    <w:rsid w:val="003466A7"/>
    <w:rsid w:val="00352D77"/>
    <w:rsid w:val="00354E93"/>
    <w:rsid w:val="00356D28"/>
    <w:rsid w:val="00357B32"/>
    <w:rsid w:val="00360C9C"/>
    <w:rsid w:val="003613B2"/>
    <w:rsid w:val="003621B9"/>
    <w:rsid w:val="00362B00"/>
    <w:rsid w:val="00364A43"/>
    <w:rsid w:val="00370BFA"/>
    <w:rsid w:val="00370C27"/>
    <w:rsid w:val="00372B93"/>
    <w:rsid w:val="003740D2"/>
    <w:rsid w:val="00374B3F"/>
    <w:rsid w:val="00376A09"/>
    <w:rsid w:val="00382E23"/>
    <w:rsid w:val="00384030"/>
    <w:rsid w:val="00384CD1"/>
    <w:rsid w:val="00384D57"/>
    <w:rsid w:val="003850AE"/>
    <w:rsid w:val="0038577D"/>
    <w:rsid w:val="00390637"/>
    <w:rsid w:val="003913B5"/>
    <w:rsid w:val="00391AB1"/>
    <w:rsid w:val="0039235E"/>
    <w:rsid w:val="003954A6"/>
    <w:rsid w:val="00395A8C"/>
    <w:rsid w:val="003A0630"/>
    <w:rsid w:val="003A2386"/>
    <w:rsid w:val="003A3ED4"/>
    <w:rsid w:val="003A484B"/>
    <w:rsid w:val="003A5A03"/>
    <w:rsid w:val="003A6272"/>
    <w:rsid w:val="003B1864"/>
    <w:rsid w:val="003B261A"/>
    <w:rsid w:val="003B319C"/>
    <w:rsid w:val="003B36C4"/>
    <w:rsid w:val="003B3D87"/>
    <w:rsid w:val="003C0D9B"/>
    <w:rsid w:val="003C13ED"/>
    <w:rsid w:val="003C1670"/>
    <w:rsid w:val="003C188E"/>
    <w:rsid w:val="003C2C2B"/>
    <w:rsid w:val="003C2D61"/>
    <w:rsid w:val="003C2F4A"/>
    <w:rsid w:val="003C3450"/>
    <w:rsid w:val="003C37CE"/>
    <w:rsid w:val="003C396E"/>
    <w:rsid w:val="003C3A6E"/>
    <w:rsid w:val="003C3B11"/>
    <w:rsid w:val="003C5F11"/>
    <w:rsid w:val="003C7825"/>
    <w:rsid w:val="003D0A86"/>
    <w:rsid w:val="003D0D57"/>
    <w:rsid w:val="003D20B1"/>
    <w:rsid w:val="003D3463"/>
    <w:rsid w:val="003D378F"/>
    <w:rsid w:val="003D37E1"/>
    <w:rsid w:val="003D3DF9"/>
    <w:rsid w:val="003D4389"/>
    <w:rsid w:val="003D48B4"/>
    <w:rsid w:val="003D7EF8"/>
    <w:rsid w:val="003E0756"/>
    <w:rsid w:val="003E2C95"/>
    <w:rsid w:val="003E44B4"/>
    <w:rsid w:val="003E67EA"/>
    <w:rsid w:val="003E7394"/>
    <w:rsid w:val="003F03C8"/>
    <w:rsid w:val="003F0E11"/>
    <w:rsid w:val="003F16E6"/>
    <w:rsid w:val="003F46E0"/>
    <w:rsid w:val="003F4858"/>
    <w:rsid w:val="003F4D7C"/>
    <w:rsid w:val="003F509D"/>
    <w:rsid w:val="003F5299"/>
    <w:rsid w:val="003F6D7C"/>
    <w:rsid w:val="003F778D"/>
    <w:rsid w:val="00404EE8"/>
    <w:rsid w:val="004073F0"/>
    <w:rsid w:val="004076C3"/>
    <w:rsid w:val="00407FA0"/>
    <w:rsid w:val="004113FE"/>
    <w:rsid w:val="00411D82"/>
    <w:rsid w:val="00411F0E"/>
    <w:rsid w:val="004145AF"/>
    <w:rsid w:val="00414BAD"/>
    <w:rsid w:val="0041606B"/>
    <w:rsid w:val="00416385"/>
    <w:rsid w:val="00417487"/>
    <w:rsid w:val="00417C28"/>
    <w:rsid w:val="00421B72"/>
    <w:rsid w:val="00425096"/>
    <w:rsid w:val="00425E65"/>
    <w:rsid w:val="00427B50"/>
    <w:rsid w:val="00433272"/>
    <w:rsid w:val="00434355"/>
    <w:rsid w:val="00434BAB"/>
    <w:rsid w:val="00435461"/>
    <w:rsid w:val="00437F09"/>
    <w:rsid w:val="00440234"/>
    <w:rsid w:val="004407E9"/>
    <w:rsid w:val="004438A8"/>
    <w:rsid w:val="00443987"/>
    <w:rsid w:val="00445DAE"/>
    <w:rsid w:val="004460F7"/>
    <w:rsid w:val="00447355"/>
    <w:rsid w:val="0045084A"/>
    <w:rsid w:val="004513AA"/>
    <w:rsid w:val="00451694"/>
    <w:rsid w:val="0045523D"/>
    <w:rsid w:val="00463D84"/>
    <w:rsid w:val="00464B45"/>
    <w:rsid w:val="00464F6F"/>
    <w:rsid w:val="00465D50"/>
    <w:rsid w:val="00471B1D"/>
    <w:rsid w:val="00472268"/>
    <w:rsid w:val="004725F9"/>
    <w:rsid w:val="00472765"/>
    <w:rsid w:val="00480768"/>
    <w:rsid w:val="004809B9"/>
    <w:rsid w:val="00480B03"/>
    <w:rsid w:val="00484ED6"/>
    <w:rsid w:val="004913DC"/>
    <w:rsid w:val="00493C86"/>
    <w:rsid w:val="00496F5D"/>
    <w:rsid w:val="0049796A"/>
    <w:rsid w:val="004A0385"/>
    <w:rsid w:val="004A3337"/>
    <w:rsid w:val="004A339C"/>
    <w:rsid w:val="004A50EF"/>
    <w:rsid w:val="004A5D34"/>
    <w:rsid w:val="004A6851"/>
    <w:rsid w:val="004B1B4A"/>
    <w:rsid w:val="004B1B7A"/>
    <w:rsid w:val="004B255A"/>
    <w:rsid w:val="004B309C"/>
    <w:rsid w:val="004B54BB"/>
    <w:rsid w:val="004B6F16"/>
    <w:rsid w:val="004C0770"/>
    <w:rsid w:val="004C25A3"/>
    <w:rsid w:val="004C25AC"/>
    <w:rsid w:val="004C2FDF"/>
    <w:rsid w:val="004C3FCF"/>
    <w:rsid w:val="004C4CC0"/>
    <w:rsid w:val="004C4F69"/>
    <w:rsid w:val="004C52D5"/>
    <w:rsid w:val="004C627E"/>
    <w:rsid w:val="004C750D"/>
    <w:rsid w:val="004C75BA"/>
    <w:rsid w:val="004D0386"/>
    <w:rsid w:val="004D2AC1"/>
    <w:rsid w:val="004D38E3"/>
    <w:rsid w:val="004D3C53"/>
    <w:rsid w:val="004D4E2E"/>
    <w:rsid w:val="004D543C"/>
    <w:rsid w:val="004D6ED9"/>
    <w:rsid w:val="004E1B35"/>
    <w:rsid w:val="004E2C0F"/>
    <w:rsid w:val="004E3920"/>
    <w:rsid w:val="004E5537"/>
    <w:rsid w:val="004E5611"/>
    <w:rsid w:val="004E5627"/>
    <w:rsid w:val="004E5E2A"/>
    <w:rsid w:val="004E5E42"/>
    <w:rsid w:val="004E624D"/>
    <w:rsid w:val="004F038F"/>
    <w:rsid w:val="004F10AA"/>
    <w:rsid w:val="004F1584"/>
    <w:rsid w:val="004F2B51"/>
    <w:rsid w:val="004F4A45"/>
    <w:rsid w:val="004F5434"/>
    <w:rsid w:val="004F5BBB"/>
    <w:rsid w:val="0050002F"/>
    <w:rsid w:val="005003FD"/>
    <w:rsid w:val="00501C7A"/>
    <w:rsid w:val="00502A5C"/>
    <w:rsid w:val="00502AE8"/>
    <w:rsid w:val="00504853"/>
    <w:rsid w:val="0050499A"/>
    <w:rsid w:val="005067F0"/>
    <w:rsid w:val="005073B6"/>
    <w:rsid w:val="0050782D"/>
    <w:rsid w:val="00512051"/>
    <w:rsid w:val="005131E5"/>
    <w:rsid w:val="005132DB"/>
    <w:rsid w:val="0051333D"/>
    <w:rsid w:val="005165DD"/>
    <w:rsid w:val="00517509"/>
    <w:rsid w:val="005201E1"/>
    <w:rsid w:val="00521F96"/>
    <w:rsid w:val="00524271"/>
    <w:rsid w:val="00526F36"/>
    <w:rsid w:val="005301E0"/>
    <w:rsid w:val="00531054"/>
    <w:rsid w:val="005344F4"/>
    <w:rsid w:val="0053599C"/>
    <w:rsid w:val="00536429"/>
    <w:rsid w:val="00537E04"/>
    <w:rsid w:val="00540192"/>
    <w:rsid w:val="0054113A"/>
    <w:rsid w:val="00542902"/>
    <w:rsid w:val="00543218"/>
    <w:rsid w:val="005446C9"/>
    <w:rsid w:val="005454C5"/>
    <w:rsid w:val="0054635C"/>
    <w:rsid w:val="00554821"/>
    <w:rsid w:val="00554A51"/>
    <w:rsid w:val="005601A8"/>
    <w:rsid w:val="005602A6"/>
    <w:rsid w:val="0056069D"/>
    <w:rsid w:val="005651D8"/>
    <w:rsid w:val="00565734"/>
    <w:rsid w:val="00566528"/>
    <w:rsid w:val="0056654E"/>
    <w:rsid w:val="00566F1C"/>
    <w:rsid w:val="0056732E"/>
    <w:rsid w:val="0056736F"/>
    <w:rsid w:val="00567750"/>
    <w:rsid w:val="00570E21"/>
    <w:rsid w:val="00571428"/>
    <w:rsid w:val="00576104"/>
    <w:rsid w:val="0057610E"/>
    <w:rsid w:val="00576F30"/>
    <w:rsid w:val="005772E3"/>
    <w:rsid w:val="00581D3D"/>
    <w:rsid w:val="005831E6"/>
    <w:rsid w:val="00584A79"/>
    <w:rsid w:val="005853D3"/>
    <w:rsid w:val="00587D72"/>
    <w:rsid w:val="00590410"/>
    <w:rsid w:val="005912D8"/>
    <w:rsid w:val="00591A49"/>
    <w:rsid w:val="00592241"/>
    <w:rsid w:val="00592273"/>
    <w:rsid w:val="0059446F"/>
    <w:rsid w:val="00594919"/>
    <w:rsid w:val="0059504E"/>
    <w:rsid w:val="005955A7"/>
    <w:rsid w:val="00595BA9"/>
    <w:rsid w:val="005963AA"/>
    <w:rsid w:val="00596858"/>
    <w:rsid w:val="00597FDA"/>
    <w:rsid w:val="005A0D0B"/>
    <w:rsid w:val="005A1142"/>
    <w:rsid w:val="005A139E"/>
    <w:rsid w:val="005A2589"/>
    <w:rsid w:val="005A3F6F"/>
    <w:rsid w:val="005A427E"/>
    <w:rsid w:val="005A4B5E"/>
    <w:rsid w:val="005A6691"/>
    <w:rsid w:val="005A6F30"/>
    <w:rsid w:val="005A7483"/>
    <w:rsid w:val="005B0376"/>
    <w:rsid w:val="005B1A10"/>
    <w:rsid w:val="005B1FB9"/>
    <w:rsid w:val="005B25D1"/>
    <w:rsid w:val="005B3CF7"/>
    <w:rsid w:val="005B459F"/>
    <w:rsid w:val="005B6881"/>
    <w:rsid w:val="005B6CBC"/>
    <w:rsid w:val="005B7A6F"/>
    <w:rsid w:val="005C0E3F"/>
    <w:rsid w:val="005C15FC"/>
    <w:rsid w:val="005C19B5"/>
    <w:rsid w:val="005C2065"/>
    <w:rsid w:val="005C32D2"/>
    <w:rsid w:val="005C365C"/>
    <w:rsid w:val="005C4069"/>
    <w:rsid w:val="005C4B6C"/>
    <w:rsid w:val="005C55D0"/>
    <w:rsid w:val="005C5B24"/>
    <w:rsid w:val="005C60AC"/>
    <w:rsid w:val="005C7A55"/>
    <w:rsid w:val="005C7E93"/>
    <w:rsid w:val="005D02B0"/>
    <w:rsid w:val="005D31B6"/>
    <w:rsid w:val="005D38F7"/>
    <w:rsid w:val="005D3B73"/>
    <w:rsid w:val="005D69D6"/>
    <w:rsid w:val="005D7C6B"/>
    <w:rsid w:val="005E2C93"/>
    <w:rsid w:val="005E3FC2"/>
    <w:rsid w:val="005E4E4B"/>
    <w:rsid w:val="005E5803"/>
    <w:rsid w:val="005E6DDB"/>
    <w:rsid w:val="005E7B9E"/>
    <w:rsid w:val="005F160C"/>
    <w:rsid w:val="005F2F4A"/>
    <w:rsid w:val="005F412E"/>
    <w:rsid w:val="006003FC"/>
    <w:rsid w:val="00600B2C"/>
    <w:rsid w:val="006019A3"/>
    <w:rsid w:val="00601CDD"/>
    <w:rsid w:val="006031ED"/>
    <w:rsid w:val="00603527"/>
    <w:rsid w:val="0060397D"/>
    <w:rsid w:val="00604B44"/>
    <w:rsid w:val="00611A92"/>
    <w:rsid w:val="00611B15"/>
    <w:rsid w:val="00612619"/>
    <w:rsid w:val="00613754"/>
    <w:rsid w:val="00613FC1"/>
    <w:rsid w:val="00615830"/>
    <w:rsid w:val="00617036"/>
    <w:rsid w:val="00620130"/>
    <w:rsid w:val="006213A9"/>
    <w:rsid w:val="0062199D"/>
    <w:rsid w:val="0062276E"/>
    <w:rsid w:val="00623D2B"/>
    <w:rsid w:val="006245A5"/>
    <w:rsid w:val="006252D7"/>
    <w:rsid w:val="0062654F"/>
    <w:rsid w:val="00626F60"/>
    <w:rsid w:val="00627368"/>
    <w:rsid w:val="006302AB"/>
    <w:rsid w:val="0063064F"/>
    <w:rsid w:val="006308DE"/>
    <w:rsid w:val="00630FEC"/>
    <w:rsid w:val="00633606"/>
    <w:rsid w:val="0063378F"/>
    <w:rsid w:val="006375F1"/>
    <w:rsid w:val="00642ED4"/>
    <w:rsid w:val="0064300B"/>
    <w:rsid w:val="00643406"/>
    <w:rsid w:val="006508D4"/>
    <w:rsid w:val="006515C7"/>
    <w:rsid w:val="00651C5A"/>
    <w:rsid w:val="00652C4B"/>
    <w:rsid w:val="0065421A"/>
    <w:rsid w:val="00655190"/>
    <w:rsid w:val="00655E27"/>
    <w:rsid w:val="006569BB"/>
    <w:rsid w:val="00657655"/>
    <w:rsid w:val="00657A49"/>
    <w:rsid w:val="006650E7"/>
    <w:rsid w:val="006652A0"/>
    <w:rsid w:val="006669E0"/>
    <w:rsid w:val="006678CD"/>
    <w:rsid w:val="00667CDF"/>
    <w:rsid w:val="006707AE"/>
    <w:rsid w:val="006707E9"/>
    <w:rsid w:val="00671C42"/>
    <w:rsid w:val="006727A8"/>
    <w:rsid w:val="0067291C"/>
    <w:rsid w:val="006734A2"/>
    <w:rsid w:val="0067362F"/>
    <w:rsid w:val="00674342"/>
    <w:rsid w:val="00674832"/>
    <w:rsid w:val="006761E4"/>
    <w:rsid w:val="0068046B"/>
    <w:rsid w:val="00681126"/>
    <w:rsid w:val="00681DD2"/>
    <w:rsid w:val="006856D1"/>
    <w:rsid w:val="00685928"/>
    <w:rsid w:val="006878CF"/>
    <w:rsid w:val="00692896"/>
    <w:rsid w:val="00693559"/>
    <w:rsid w:val="00693AD9"/>
    <w:rsid w:val="006952C3"/>
    <w:rsid w:val="0069689B"/>
    <w:rsid w:val="00696AAC"/>
    <w:rsid w:val="006978E4"/>
    <w:rsid w:val="006A01B5"/>
    <w:rsid w:val="006A229A"/>
    <w:rsid w:val="006A51C7"/>
    <w:rsid w:val="006A5F7F"/>
    <w:rsid w:val="006A63F8"/>
    <w:rsid w:val="006A6981"/>
    <w:rsid w:val="006A74C1"/>
    <w:rsid w:val="006A7DB1"/>
    <w:rsid w:val="006B13D7"/>
    <w:rsid w:val="006B28D0"/>
    <w:rsid w:val="006B3F1C"/>
    <w:rsid w:val="006B7668"/>
    <w:rsid w:val="006C1290"/>
    <w:rsid w:val="006C18A4"/>
    <w:rsid w:val="006C1AF0"/>
    <w:rsid w:val="006C204A"/>
    <w:rsid w:val="006C3EC9"/>
    <w:rsid w:val="006C3ED8"/>
    <w:rsid w:val="006C4FE4"/>
    <w:rsid w:val="006C548B"/>
    <w:rsid w:val="006C5F15"/>
    <w:rsid w:val="006C7D30"/>
    <w:rsid w:val="006D0381"/>
    <w:rsid w:val="006D26DF"/>
    <w:rsid w:val="006D3A0A"/>
    <w:rsid w:val="006E0ED2"/>
    <w:rsid w:val="006E0F6E"/>
    <w:rsid w:val="006E16C2"/>
    <w:rsid w:val="006E29AB"/>
    <w:rsid w:val="006E340E"/>
    <w:rsid w:val="006E4BF2"/>
    <w:rsid w:val="006E5E7B"/>
    <w:rsid w:val="006F2DBA"/>
    <w:rsid w:val="006F32FE"/>
    <w:rsid w:val="006F4983"/>
    <w:rsid w:val="006F4E44"/>
    <w:rsid w:val="006F6BB1"/>
    <w:rsid w:val="006F6C17"/>
    <w:rsid w:val="006F790D"/>
    <w:rsid w:val="00701422"/>
    <w:rsid w:val="007029BE"/>
    <w:rsid w:val="007036C3"/>
    <w:rsid w:val="00704CBD"/>
    <w:rsid w:val="0070701F"/>
    <w:rsid w:val="00712652"/>
    <w:rsid w:val="00714FA2"/>
    <w:rsid w:val="00715F66"/>
    <w:rsid w:val="00716B2F"/>
    <w:rsid w:val="00716C66"/>
    <w:rsid w:val="00717683"/>
    <w:rsid w:val="00720A2A"/>
    <w:rsid w:val="0072102C"/>
    <w:rsid w:val="0072114E"/>
    <w:rsid w:val="00721979"/>
    <w:rsid w:val="00722F4F"/>
    <w:rsid w:val="00724CD6"/>
    <w:rsid w:val="00724CE9"/>
    <w:rsid w:val="0072523E"/>
    <w:rsid w:val="007264B8"/>
    <w:rsid w:val="0072715A"/>
    <w:rsid w:val="00731837"/>
    <w:rsid w:val="00732196"/>
    <w:rsid w:val="00733B96"/>
    <w:rsid w:val="00733C06"/>
    <w:rsid w:val="00734600"/>
    <w:rsid w:val="00736546"/>
    <w:rsid w:val="007373B3"/>
    <w:rsid w:val="00741929"/>
    <w:rsid w:val="00741F62"/>
    <w:rsid w:val="00742F1C"/>
    <w:rsid w:val="00743304"/>
    <w:rsid w:val="0074534E"/>
    <w:rsid w:val="00746463"/>
    <w:rsid w:val="0074658E"/>
    <w:rsid w:val="00747639"/>
    <w:rsid w:val="00753E36"/>
    <w:rsid w:val="007554BF"/>
    <w:rsid w:val="0076053D"/>
    <w:rsid w:val="00761ECD"/>
    <w:rsid w:val="0076257B"/>
    <w:rsid w:val="00762654"/>
    <w:rsid w:val="00762790"/>
    <w:rsid w:val="00764C1A"/>
    <w:rsid w:val="00765AE0"/>
    <w:rsid w:val="0077214E"/>
    <w:rsid w:val="00772E15"/>
    <w:rsid w:val="00774B51"/>
    <w:rsid w:val="007755DB"/>
    <w:rsid w:val="00775A15"/>
    <w:rsid w:val="00775C67"/>
    <w:rsid w:val="00776251"/>
    <w:rsid w:val="00776FB4"/>
    <w:rsid w:val="007770CE"/>
    <w:rsid w:val="00777256"/>
    <w:rsid w:val="00781683"/>
    <w:rsid w:val="00783292"/>
    <w:rsid w:val="00783737"/>
    <w:rsid w:val="00783D8D"/>
    <w:rsid w:val="007854ED"/>
    <w:rsid w:val="0078596A"/>
    <w:rsid w:val="00785EDB"/>
    <w:rsid w:val="00785FD9"/>
    <w:rsid w:val="007867B4"/>
    <w:rsid w:val="007868F2"/>
    <w:rsid w:val="00790D48"/>
    <w:rsid w:val="0079100E"/>
    <w:rsid w:val="0079538F"/>
    <w:rsid w:val="007954AD"/>
    <w:rsid w:val="00795EEF"/>
    <w:rsid w:val="0079617C"/>
    <w:rsid w:val="007967D8"/>
    <w:rsid w:val="0079680B"/>
    <w:rsid w:val="00797CB4"/>
    <w:rsid w:val="007A098D"/>
    <w:rsid w:val="007A1574"/>
    <w:rsid w:val="007A3796"/>
    <w:rsid w:val="007A62C9"/>
    <w:rsid w:val="007A6FEB"/>
    <w:rsid w:val="007A74BF"/>
    <w:rsid w:val="007A78C3"/>
    <w:rsid w:val="007A7EC9"/>
    <w:rsid w:val="007B0D56"/>
    <w:rsid w:val="007B2465"/>
    <w:rsid w:val="007B2F5D"/>
    <w:rsid w:val="007B37AB"/>
    <w:rsid w:val="007B75D7"/>
    <w:rsid w:val="007C0E0B"/>
    <w:rsid w:val="007C226D"/>
    <w:rsid w:val="007C2970"/>
    <w:rsid w:val="007C4158"/>
    <w:rsid w:val="007C5042"/>
    <w:rsid w:val="007C5727"/>
    <w:rsid w:val="007D0AC9"/>
    <w:rsid w:val="007D1483"/>
    <w:rsid w:val="007D274A"/>
    <w:rsid w:val="007D3833"/>
    <w:rsid w:val="007D4BEA"/>
    <w:rsid w:val="007D52BD"/>
    <w:rsid w:val="007D7B9E"/>
    <w:rsid w:val="007D7EFD"/>
    <w:rsid w:val="007E1310"/>
    <w:rsid w:val="007E134B"/>
    <w:rsid w:val="007E24A4"/>
    <w:rsid w:val="007E3D39"/>
    <w:rsid w:val="007E449C"/>
    <w:rsid w:val="007E618F"/>
    <w:rsid w:val="007E6B1D"/>
    <w:rsid w:val="007F0FE0"/>
    <w:rsid w:val="007F1A7B"/>
    <w:rsid w:val="007F1B59"/>
    <w:rsid w:val="007F2716"/>
    <w:rsid w:val="007F2DFA"/>
    <w:rsid w:val="007F4969"/>
    <w:rsid w:val="007F4ED3"/>
    <w:rsid w:val="007F6297"/>
    <w:rsid w:val="007F797A"/>
    <w:rsid w:val="00800BD8"/>
    <w:rsid w:val="008011BE"/>
    <w:rsid w:val="00802B45"/>
    <w:rsid w:val="0080356B"/>
    <w:rsid w:val="00804724"/>
    <w:rsid w:val="00804FA9"/>
    <w:rsid w:val="00805270"/>
    <w:rsid w:val="00806294"/>
    <w:rsid w:val="00806638"/>
    <w:rsid w:val="008074A7"/>
    <w:rsid w:val="00811667"/>
    <w:rsid w:val="00814529"/>
    <w:rsid w:val="00814588"/>
    <w:rsid w:val="00814DE9"/>
    <w:rsid w:val="008159A6"/>
    <w:rsid w:val="0081752B"/>
    <w:rsid w:val="00820694"/>
    <w:rsid w:val="0082080A"/>
    <w:rsid w:val="008209B3"/>
    <w:rsid w:val="00823DC6"/>
    <w:rsid w:val="00824E24"/>
    <w:rsid w:val="00824F1C"/>
    <w:rsid w:val="00827814"/>
    <w:rsid w:val="0083126E"/>
    <w:rsid w:val="00832064"/>
    <w:rsid w:val="00832909"/>
    <w:rsid w:val="008334F0"/>
    <w:rsid w:val="00833C25"/>
    <w:rsid w:val="008345C8"/>
    <w:rsid w:val="00840620"/>
    <w:rsid w:val="0084242D"/>
    <w:rsid w:val="008436F4"/>
    <w:rsid w:val="00845422"/>
    <w:rsid w:val="008472DF"/>
    <w:rsid w:val="0084758F"/>
    <w:rsid w:val="008507C9"/>
    <w:rsid w:val="008528E8"/>
    <w:rsid w:val="00853C99"/>
    <w:rsid w:val="00853EF3"/>
    <w:rsid w:val="00855AA4"/>
    <w:rsid w:val="008560D1"/>
    <w:rsid w:val="00856A6B"/>
    <w:rsid w:val="00860431"/>
    <w:rsid w:val="008613C5"/>
    <w:rsid w:val="00861B58"/>
    <w:rsid w:val="00862163"/>
    <w:rsid w:val="008628E8"/>
    <w:rsid w:val="0086360F"/>
    <w:rsid w:val="00863A34"/>
    <w:rsid w:val="00866B7C"/>
    <w:rsid w:val="00866C04"/>
    <w:rsid w:val="00866C91"/>
    <w:rsid w:val="00866D91"/>
    <w:rsid w:val="00866F4F"/>
    <w:rsid w:val="008677B0"/>
    <w:rsid w:val="00870227"/>
    <w:rsid w:val="008719C6"/>
    <w:rsid w:val="00871A6D"/>
    <w:rsid w:val="0087200A"/>
    <w:rsid w:val="008722A4"/>
    <w:rsid w:val="008722D0"/>
    <w:rsid w:val="00872A7D"/>
    <w:rsid w:val="00873CD4"/>
    <w:rsid w:val="0087418C"/>
    <w:rsid w:val="00875C8E"/>
    <w:rsid w:val="008762B2"/>
    <w:rsid w:val="00877AC2"/>
    <w:rsid w:val="00880D77"/>
    <w:rsid w:val="00881A74"/>
    <w:rsid w:val="008840D6"/>
    <w:rsid w:val="008851FE"/>
    <w:rsid w:val="0089010B"/>
    <w:rsid w:val="008902F6"/>
    <w:rsid w:val="008936E8"/>
    <w:rsid w:val="00895027"/>
    <w:rsid w:val="00896FDC"/>
    <w:rsid w:val="0089701C"/>
    <w:rsid w:val="00897C86"/>
    <w:rsid w:val="008A063B"/>
    <w:rsid w:val="008A4DF8"/>
    <w:rsid w:val="008A4E14"/>
    <w:rsid w:val="008A5A37"/>
    <w:rsid w:val="008A764A"/>
    <w:rsid w:val="008B0843"/>
    <w:rsid w:val="008B102B"/>
    <w:rsid w:val="008B4D7E"/>
    <w:rsid w:val="008B4EEE"/>
    <w:rsid w:val="008B56ED"/>
    <w:rsid w:val="008B7CC0"/>
    <w:rsid w:val="008C3D60"/>
    <w:rsid w:val="008C6EF1"/>
    <w:rsid w:val="008C74E7"/>
    <w:rsid w:val="008D0DC4"/>
    <w:rsid w:val="008D3632"/>
    <w:rsid w:val="008D4C6D"/>
    <w:rsid w:val="008D50BE"/>
    <w:rsid w:val="008D67A7"/>
    <w:rsid w:val="008D692B"/>
    <w:rsid w:val="008D6D10"/>
    <w:rsid w:val="008D79BD"/>
    <w:rsid w:val="008E0EF2"/>
    <w:rsid w:val="008E1446"/>
    <w:rsid w:val="008E1D92"/>
    <w:rsid w:val="008E21FF"/>
    <w:rsid w:val="008E79D0"/>
    <w:rsid w:val="008E7D42"/>
    <w:rsid w:val="008F0992"/>
    <w:rsid w:val="008F1D71"/>
    <w:rsid w:val="008F4CAE"/>
    <w:rsid w:val="008F58F4"/>
    <w:rsid w:val="008F6F69"/>
    <w:rsid w:val="008F7161"/>
    <w:rsid w:val="009005C1"/>
    <w:rsid w:val="00901795"/>
    <w:rsid w:val="00902467"/>
    <w:rsid w:val="0090311D"/>
    <w:rsid w:val="0090329D"/>
    <w:rsid w:val="0090467C"/>
    <w:rsid w:val="009065A0"/>
    <w:rsid w:val="00906B51"/>
    <w:rsid w:val="00907101"/>
    <w:rsid w:val="00907287"/>
    <w:rsid w:val="00912212"/>
    <w:rsid w:val="009139D5"/>
    <w:rsid w:val="009161D7"/>
    <w:rsid w:val="00916BF1"/>
    <w:rsid w:val="00920B28"/>
    <w:rsid w:val="00922A5A"/>
    <w:rsid w:val="009230E7"/>
    <w:rsid w:val="0092531B"/>
    <w:rsid w:val="00925B63"/>
    <w:rsid w:val="00926D07"/>
    <w:rsid w:val="009274DA"/>
    <w:rsid w:val="009276EA"/>
    <w:rsid w:val="00930362"/>
    <w:rsid w:val="00930768"/>
    <w:rsid w:val="00931207"/>
    <w:rsid w:val="00931E98"/>
    <w:rsid w:val="00932715"/>
    <w:rsid w:val="009334A2"/>
    <w:rsid w:val="00933EB7"/>
    <w:rsid w:val="0093480C"/>
    <w:rsid w:val="00935639"/>
    <w:rsid w:val="00941632"/>
    <w:rsid w:val="00941A05"/>
    <w:rsid w:val="00941FFF"/>
    <w:rsid w:val="00942957"/>
    <w:rsid w:val="009455DE"/>
    <w:rsid w:val="00946353"/>
    <w:rsid w:val="009526AA"/>
    <w:rsid w:val="00954BC8"/>
    <w:rsid w:val="00954FBD"/>
    <w:rsid w:val="00955584"/>
    <w:rsid w:val="009570E0"/>
    <w:rsid w:val="00965A45"/>
    <w:rsid w:val="0097276A"/>
    <w:rsid w:val="009732CC"/>
    <w:rsid w:val="00976D25"/>
    <w:rsid w:val="00981570"/>
    <w:rsid w:val="0098164B"/>
    <w:rsid w:val="00983291"/>
    <w:rsid w:val="009844C1"/>
    <w:rsid w:val="009854B4"/>
    <w:rsid w:val="00985678"/>
    <w:rsid w:val="00986484"/>
    <w:rsid w:val="00990214"/>
    <w:rsid w:val="009905FD"/>
    <w:rsid w:val="0099075F"/>
    <w:rsid w:val="00993D23"/>
    <w:rsid w:val="009959FF"/>
    <w:rsid w:val="00995F74"/>
    <w:rsid w:val="00995F77"/>
    <w:rsid w:val="00995FDA"/>
    <w:rsid w:val="0099673B"/>
    <w:rsid w:val="00996A14"/>
    <w:rsid w:val="00996B10"/>
    <w:rsid w:val="009975F1"/>
    <w:rsid w:val="00997A1E"/>
    <w:rsid w:val="009A02F1"/>
    <w:rsid w:val="009A1630"/>
    <w:rsid w:val="009A3454"/>
    <w:rsid w:val="009A3C6C"/>
    <w:rsid w:val="009A4214"/>
    <w:rsid w:val="009A71AE"/>
    <w:rsid w:val="009A7DD4"/>
    <w:rsid w:val="009B29D7"/>
    <w:rsid w:val="009B3843"/>
    <w:rsid w:val="009B53F7"/>
    <w:rsid w:val="009B54F6"/>
    <w:rsid w:val="009C1FAF"/>
    <w:rsid w:val="009C3C4B"/>
    <w:rsid w:val="009C3ECB"/>
    <w:rsid w:val="009C490B"/>
    <w:rsid w:val="009C6DD7"/>
    <w:rsid w:val="009C77DB"/>
    <w:rsid w:val="009D005F"/>
    <w:rsid w:val="009D0DE0"/>
    <w:rsid w:val="009D0F74"/>
    <w:rsid w:val="009D173E"/>
    <w:rsid w:val="009D17DE"/>
    <w:rsid w:val="009D298E"/>
    <w:rsid w:val="009D2FE6"/>
    <w:rsid w:val="009D3B87"/>
    <w:rsid w:val="009D72BE"/>
    <w:rsid w:val="009E1E33"/>
    <w:rsid w:val="009E2DC1"/>
    <w:rsid w:val="009E3918"/>
    <w:rsid w:val="009E46F8"/>
    <w:rsid w:val="009E4C98"/>
    <w:rsid w:val="009E5D14"/>
    <w:rsid w:val="009F0EDB"/>
    <w:rsid w:val="009F12ED"/>
    <w:rsid w:val="009F214C"/>
    <w:rsid w:val="009F3131"/>
    <w:rsid w:val="009F4DFA"/>
    <w:rsid w:val="009F601C"/>
    <w:rsid w:val="009F64EE"/>
    <w:rsid w:val="009F6669"/>
    <w:rsid w:val="009F6DDB"/>
    <w:rsid w:val="009F6E90"/>
    <w:rsid w:val="009F78EF"/>
    <w:rsid w:val="009F797E"/>
    <w:rsid w:val="00A01D1E"/>
    <w:rsid w:val="00A04A8E"/>
    <w:rsid w:val="00A05B38"/>
    <w:rsid w:val="00A06181"/>
    <w:rsid w:val="00A07307"/>
    <w:rsid w:val="00A10411"/>
    <w:rsid w:val="00A12D7F"/>
    <w:rsid w:val="00A12F93"/>
    <w:rsid w:val="00A1568E"/>
    <w:rsid w:val="00A16183"/>
    <w:rsid w:val="00A203EA"/>
    <w:rsid w:val="00A20467"/>
    <w:rsid w:val="00A207B5"/>
    <w:rsid w:val="00A26BF6"/>
    <w:rsid w:val="00A30599"/>
    <w:rsid w:val="00A3138C"/>
    <w:rsid w:val="00A32AA8"/>
    <w:rsid w:val="00A346F9"/>
    <w:rsid w:val="00A34810"/>
    <w:rsid w:val="00A36615"/>
    <w:rsid w:val="00A36751"/>
    <w:rsid w:val="00A37829"/>
    <w:rsid w:val="00A40329"/>
    <w:rsid w:val="00A41E9F"/>
    <w:rsid w:val="00A422C9"/>
    <w:rsid w:val="00A42E88"/>
    <w:rsid w:val="00A44DD0"/>
    <w:rsid w:val="00A46C08"/>
    <w:rsid w:val="00A501FF"/>
    <w:rsid w:val="00A506C8"/>
    <w:rsid w:val="00A5125E"/>
    <w:rsid w:val="00A53AB1"/>
    <w:rsid w:val="00A54A01"/>
    <w:rsid w:val="00A54A92"/>
    <w:rsid w:val="00A559AC"/>
    <w:rsid w:val="00A60D07"/>
    <w:rsid w:val="00A611C7"/>
    <w:rsid w:val="00A6261A"/>
    <w:rsid w:val="00A630C7"/>
    <w:rsid w:val="00A64330"/>
    <w:rsid w:val="00A64446"/>
    <w:rsid w:val="00A67316"/>
    <w:rsid w:val="00A67728"/>
    <w:rsid w:val="00A67D51"/>
    <w:rsid w:val="00A707DC"/>
    <w:rsid w:val="00A714C0"/>
    <w:rsid w:val="00A724A6"/>
    <w:rsid w:val="00A72562"/>
    <w:rsid w:val="00A728D4"/>
    <w:rsid w:val="00A730E9"/>
    <w:rsid w:val="00A739E7"/>
    <w:rsid w:val="00A746D3"/>
    <w:rsid w:val="00A7509E"/>
    <w:rsid w:val="00A80C50"/>
    <w:rsid w:val="00A82624"/>
    <w:rsid w:val="00A833C4"/>
    <w:rsid w:val="00A84B1A"/>
    <w:rsid w:val="00A85424"/>
    <w:rsid w:val="00A903B3"/>
    <w:rsid w:val="00A90C83"/>
    <w:rsid w:val="00A935B0"/>
    <w:rsid w:val="00A9421D"/>
    <w:rsid w:val="00A953B2"/>
    <w:rsid w:val="00A96729"/>
    <w:rsid w:val="00AA1480"/>
    <w:rsid w:val="00AA67CC"/>
    <w:rsid w:val="00AA7515"/>
    <w:rsid w:val="00AB0882"/>
    <w:rsid w:val="00AB13FE"/>
    <w:rsid w:val="00AB315C"/>
    <w:rsid w:val="00AB323A"/>
    <w:rsid w:val="00AB329C"/>
    <w:rsid w:val="00AB46BD"/>
    <w:rsid w:val="00AB6396"/>
    <w:rsid w:val="00AB788D"/>
    <w:rsid w:val="00AC4D39"/>
    <w:rsid w:val="00AC6075"/>
    <w:rsid w:val="00AC6353"/>
    <w:rsid w:val="00AC71C4"/>
    <w:rsid w:val="00AC7989"/>
    <w:rsid w:val="00AD0C49"/>
    <w:rsid w:val="00AD204A"/>
    <w:rsid w:val="00AD3ACF"/>
    <w:rsid w:val="00AD4113"/>
    <w:rsid w:val="00AD53C9"/>
    <w:rsid w:val="00AD5D59"/>
    <w:rsid w:val="00AD614B"/>
    <w:rsid w:val="00AD70D5"/>
    <w:rsid w:val="00AD7AAE"/>
    <w:rsid w:val="00AE102A"/>
    <w:rsid w:val="00AE1986"/>
    <w:rsid w:val="00AE229E"/>
    <w:rsid w:val="00AE2DEE"/>
    <w:rsid w:val="00AE3460"/>
    <w:rsid w:val="00AE4ED3"/>
    <w:rsid w:val="00AE5DFF"/>
    <w:rsid w:val="00AF0402"/>
    <w:rsid w:val="00AF3EC2"/>
    <w:rsid w:val="00AF4016"/>
    <w:rsid w:val="00AF401C"/>
    <w:rsid w:val="00AF430D"/>
    <w:rsid w:val="00AF6191"/>
    <w:rsid w:val="00AF7F75"/>
    <w:rsid w:val="00AF7FD4"/>
    <w:rsid w:val="00B00AA3"/>
    <w:rsid w:val="00B026EF"/>
    <w:rsid w:val="00B0591B"/>
    <w:rsid w:val="00B100CB"/>
    <w:rsid w:val="00B119BA"/>
    <w:rsid w:val="00B11DFD"/>
    <w:rsid w:val="00B1234D"/>
    <w:rsid w:val="00B125B5"/>
    <w:rsid w:val="00B15089"/>
    <w:rsid w:val="00B17125"/>
    <w:rsid w:val="00B20E06"/>
    <w:rsid w:val="00B212B9"/>
    <w:rsid w:val="00B231E7"/>
    <w:rsid w:val="00B243D0"/>
    <w:rsid w:val="00B26439"/>
    <w:rsid w:val="00B268AF"/>
    <w:rsid w:val="00B27857"/>
    <w:rsid w:val="00B3002C"/>
    <w:rsid w:val="00B32146"/>
    <w:rsid w:val="00B34B08"/>
    <w:rsid w:val="00B35D91"/>
    <w:rsid w:val="00B36059"/>
    <w:rsid w:val="00B365C2"/>
    <w:rsid w:val="00B37643"/>
    <w:rsid w:val="00B41044"/>
    <w:rsid w:val="00B420DB"/>
    <w:rsid w:val="00B4411E"/>
    <w:rsid w:val="00B4422F"/>
    <w:rsid w:val="00B44503"/>
    <w:rsid w:val="00B44F1B"/>
    <w:rsid w:val="00B44F86"/>
    <w:rsid w:val="00B45EFB"/>
    <w:rsid w:val="00B47433"/>
    <w:rsid w:val="00B50733"/>
    <w:rsid w:val="00B518C6"/>
    <w:rsid w:val="00B52A1F"/>
    <w:rsid w:val="00B5330F"/>
    <w:rsid w:val="00B5374C"/>
    <w:rsid w:val="00B556E9"/>
    <w:rsid w:val="00B55A27"/>
    <w:rsid w:val="00B56F4A"/>
    <w:rsid w:val="00B6032F"/>
    <w:rsid w:val="00B606AF"/>
    <w:rsid w:val="00B60AFD"/>
    <w:rsid w:val="00B62453"/>
    <w:rsid w:val="00B63B8A"/>
    <w:rsid w:val="00B6430A"/>
    <w:rsid w:val="00B64879"/>
    <w:rsid w:val="00B6531F"/>
    <w:rsid w:val="00B65352"/>
    <w:rsid w:val="00B66DDD"/>
    <w:rsid w:val="00B74A91"/>
    <w:rsid w:val="00B74C5D"/>
    <w:rsid w:val="00B76061"/>
    <w:rsid w:val="00B77BCA"/>
    <w:rsid w:val="00B808B4"/>
    <w:rsid w:val="00B8237E"/>
    <w:rsid w:val="00B82743"/>
    <w:rsid w:val="00B841DF"/>
    <w:rsid w:val="00B85014"/>
    <w:rsid w:val="00B86E0F"/>
    <w:rsid w:val="00B87ED3"/>
    <w:rsid w:val="00B9083F"/>
    <w:rsid w:val="00B91256"/>
    <w:rsid w:val="00B9287E"/>
    <w:rsid w:val="00B9348B"/>
    <w:rsid w:val="00B93658"/>
    <w:rsid w:val="00BA07AF"/>
    <w:rsid w:val="00BA1060"/>
    <w:rsid w:val="00BA19E7"/>
    <w:rsid w:val="00BA4ED2"/>
    <w:rsid w:val="00BA53D0"/>
    <w:rsid w:val="00BA60E0"/>
    <w:rsid w:val="00BA6278"/>
    <w:rsid w:val="00BA7D36"/>
    <w:rsid w:val="00BB0432"/>
    <w:rsid w:val="00BB099D"/>
    <w:rsid w:val="00BB0DB6"/>
    <w:rsid w:val="00BB24EC"/>
    <w:rsid w:val="00BB4D64"/>
    <w:rsid w:val="00BB518F"/>
    <w:rsid w:val="00BB57FA"/>
    <w:rsid w:val="00BB5CBF"/>
    <w:rsid w:val="00BC038D"/>
    <w:rsid w:val="00BC1FD1"/>
    <w:rsid w:val="00BC2632"/>
    <w:rsid w:val="00BC2918"/>
    <w:rsid w:val="00BC4D89"/>
    <w:rsid w:val="00BC5BA5"/>
    <w:rsid w:val="00BC67A3"/>
    <w:rsid w:val="00BC6800"/>
    <w:rsid w:val="00BC6946"/>
    <w:rsid w:val="00BC6EA8"/>
    <w:rsid w:val="00BD2589"/>
    <w:rsid w:val="00BD2D56"/>
    <w:rsid w:val="00BD2E88"/>
    <w:rsid w:val="00BD2F0B"/>
    <w:rsid w:val="00BD4273"/>
    <w:rsid w:val="00BD4FE8"/>
    <w:rsid w:val="00BD5A2F"/>
    <w:rsid w:val="00BD7EB1"/>
    <w:rsid w:val="00BD7FE2"/>
    <w:rsid w:val="00BE330B"/>
    <w:rsid w:val="00BE34F9"/>
    <w:rsid w:val="00BE3AAF"/>
    <w:rsid w:val="00BE410C"/>
    <w:rsid w:val="00BE6087"/>
    <w:rsid w:val="00BE7293"/>
    <w:rsid w:val="00BE7F49"/>
    <w:rsid w:val="00BF1C1A"/>
    <w:rsid w:val="00BF3A2C"/>
    <w:rsid w:val="00BF44A6"/>
    <w:rsid w:val="00BF5005"/>
    <w:rsid w:val="00BF5D1A"/>
    <w:rsid w:val="00BF68FD"/>
    <w:rsid w:val="00BF7AB7"/>
    <w:rsid w:val="00C0031F"/>
    <w:rsid w:val="00C00F23"/>
    <w:rsid w:val="00C03C24"/>
    <w:rsid w:val="00C04AB5"/>
    <w:rsid w:val="00C05FE8"/>
    <w:rsid w:val="00C0725B"/>
    <w:rsid w:val="00C112F4"/>
    <w:rsid w:val="00C1349E"/>
    <w:rsid w:val="00C13C1A"/>
    <w:rsid w:val="00C15BBB"/>
    <w:rsid w:val="00C161EB"/>
    <w:rsid w:val="00C16D6D"/>
    <w:rsid w:val="00C172D6"/>
    <w:rsid w:val="00C17A4C"/>
    <w:rsid w:val="00C21E34"/>
    <w:rsid w:val="00C224D0"/>
    <w:rsid w:val="00C23576"/>
    <w:rsid w:val="00C23CE2"/>
    <w:rsid w:val="00C240C1"/>
    <w:rsid w:val="00C24133"/>
    <w:rsid w:val="00C26B7A"/>
    <w:rsid w:val="00C26C27"/>
    <w:rsid w:val="00C273A0"/>
    <w:rsid w:val="00C31309"/>
    <w:rsid w:val="00C3153E"/>
    <w:rsid w:val="00C31BA7"/>
    <w:rsid w:val="00C3291D"/>
    <w:rsid w:val="00C32A39"/>
    <w:rsid w:val="00C340EF"/>
    <w:rsid w:val="00C372CA"/>
    <w:rsid w:val="00C3799B"/>
    <w:rsid w:val="00C408AF"/>
    <w:rsid w:val="00C42B95"/>
    <w:rsid w:val="00C43AAF"/>
    <w:rsid w:val="00C447A0"/>
    <w:rsid w:val="00C45CAA"/>
    <w:rsid w:val="00C47324"/>
    <w:rsid w:val="00C50394"/>
    <w:rsid w:val="00C504DB"/>
    <w:rsid w:val="00C51F1A"/>
    <w:rsid w:val="00C52332"/>
    <w:rsid w:val="00C52897"/>
    <w:rsid w:val="00C53E29"/>
    <w:rsid w:val="00C53EB0"/>
    <w:rsid w:val="00C5545A"/>
    <w:rsid w:val="00C5614A"/>
    <w:rsid w:val="00C565DD"/>
    <w:rsid w:val="00C605A8"/>
    <w:rsid w:val="00C606C5"/>
    <w:rsid w:val="00C62C3C"/>
    <w:rsid w:val="00C632C1"/>
    <w:rsid w:val="00C639E9"/>
    <w:rsid w:val="00C6712F"/>
    <w:rsid w:val="00C67375"/>
    <w:rsid w:val="00C67395"/>
    <w:rsid w:val="00C70663"/>
    <w:rsid w:val="00C7137C"/>
    <w:rsid w:val="00C717C9"/>
    <w:rsid w:val="00C71E25"/>
    <w:rsid w:val="00C71E7F"/>
    <w:rsid w:val="00C72AA1"/>
    <w:rsid w:val="00C743C3"/>
    <w:rsid w:val="00C74A66"/>
    <w:rsid w:val="00C757CE"/>
    <w:rsid w:val="00C80D9F"/>
    <w:rsid w:val="00C80F5D"/>
    <w:rsid w:val="00C81828"/>
    <w:rsid w:val="00C858AB"/>
    <w:rsid w:val="00C9096D"/>
    <w:rsid w:val="00C91705"/>
    <w:rsid w:val="00C9389D"/>
    <w:rsid w:val="00C93EBD"/>
    <w:rsid w:val="00C9655F"/>
    <w:rsid w:val="00C9736C"/>
    <w:rsid w:val="00C9785B"/>
    <w:rsid w:val="00CA01CC"/>
    <w:rsid w:val="00CA09E2"/>
    <w:rsid w:val="00CA1261"/>
    <w:rsid w:val="00CA35A7"/>
    <w:rsid w:val="00CA3B72"/>
    <w:rsid w:val="00CA5DDF"/>
    <w:rsid w:val="00CA62FF"/>
    <w:rsid w:val="00CA795A"/>
    <w:rsid w:val="00CA7AE6"/>
    <w:rsid w:val="00CA7BEF"/>
    <w:rsid w:val="00CB0838"/>
    <w:rsid w:val="00CB0CA5"/>
    <w:rsid w:val="00CB0CB1"/>
    <w:rsid w:val="00CB214A"/>
    <w:rsid w:val="00CB39BC"/>
    <w:rsid w:val="00CB3E21"/>
    <w:rsid w:val="00CB4A69"/>
    <w:rsid w:val="00CB52DF"/>
    <w:rsid w:val="00CB5342"/>
    <w:rsid w:val="00CB5E95"/>
    <w:rsid w:val="00CB6844"/>
    <w:rsid w:val="00CB7303"/>
    <w:rsid w:val="00CC018A"/>
    <w:rsid w:val="00CC01F3"/>
    <w:rsid w:val="00CC101E"/>
    <w:rsid w:val="00CC12CB"/>
    <w:rsid w:val="00CC2334"/>
    <w:rsid w:val="00CC629E"/>
    <w:rsid w:val="00CD037A"/>
    <w:rsid w:val="00CD099F"/>
    <w:rsid w:val="00CD180E"/>
    <w:rsid w:val="00CD19E5"/>
    <w:rsid w:val="00CD21AF"/>
    <w:rsid w:val="00CD2C63"/>
    <w:rsid w:val="00CD6C88"/>
    <w:rsid w:val="00CE2026"/>
    <w:rsid w:val="00CE6242"/>
    <w:rsid w:val="00CE67DF"/>
    <w:rsid w:val="00CE76F7"/>
    <w:rsid w:val="00CF0E4E"/>
    <w:rsid w:val="00CF1BC7"/>
    <w:rsid w:val="00CF4281"/>
    <w:rsid w:val="00CF439A"/>
    <w:rsid w:val="00CF58C8"/>
    <w:rsid w:val="00CF712F"/>
    <w:rsid w:val="00D009CE"/>
    <w:rsid w:val="00D00F2E"/>
    <w:rsid w:val="00D01823"/>
    <w:rsid w:val="00D046B0"/>
    <w:rsid w:val="00D073D6"/>
    <w:rsid w:val="00D07937"/>
    <w:rsid w:val="00D105CB"/>
    <w:rsid w:val="00D10E49"/>
    <w:rsid w:val="00D10F40"/>
    <w:rsid w:val="00D12263"/>
    <w:rsid w:val="00D12AEB"/>
    <w:rsid w:val="00D141D9"/>
    <w:rsid w:val="00D14729"/>
    <w:rsid w:val="00D15DA8"/>
    <w:rsid w:val="00D15FC1"/>
    <w:rsid w:val="00D2240A"/>
    <w:rsid w:val="00D227F9"/>
    <w:rsid w:val="00D2404D"/>
    <w:rsid w:val="00D24999"/>
    <w:rsid w:val="00D24E8D"/>
    <w:rsid w:val="00D2516A"/>
    <w:rsid w:val="00D27A67"/>
    <w:rsid w:val="00D303B1"/>
    <w:rsid w:val="00D31842"/>
    <w:rsid w:val="00D31AE8"/>
    <w:rsid w:val="00D31B51"/>
    <w:rsid w:val="00D31EB0"/>
    <w:rsid w:val="00D32828"/>
    <w:rsid w:val="00D3449B"/>
    <w:rsid w:val="00D344A6"/>
    <w:rsid w:val="00D34CD5"/>
    <w:rsid w:val="00D3518F"/>
    <w:rsid w:val="00D36D6E"/>
    <w:rsid w:val="00D36E10"/>
    <w:rsid w:val="00D407E5"/>
    <w:rsid w:val="00D41753"/>
    <w:rsid w:val="00D42315"/>
    <w:rsid w:val="00D42FAE"/>
    <w:rsid w:val="00D43D78"/>
    <w:rsid w:val="00D45428"/>
    <w:rsid w:val="00D45F19"/>
    <w:rsid w:val="00D478EE"/>
    <w:rsid w:val="00D50EB0"/>
    <w:rsid w:val="00D51C45"/>
    <w:rsid w:val="00D51DB3"/>
    <w:rsid w:val="00D52680"/>
    <w:rsid w:val="00D527C2"/>
    <w:rsid w:val="00D55854"/>
    <w:rsid w:val="00D55E88"/>
    <w:rsid w:val="00D56933"/>
    <w:rsid w:val="00D56FEA"/>
    <w:rsid w:val="00D571A3"/>
    <w:rsid w:val="00D57A0F"/>
    <w:rsid w:val="00D61384"/>
    <w:rsid w:val="00D652E0"/>
    <w:rsid w:val="00D65F04"/>
    <w:rsid w:val="00D663B3"/>
    <w:rsid w:val="00D66660"/>
    <w:rsid w:val="00D701BC"/>
    <w:rsid w:val="00D716A7"/>
    <w:rsid w:val="00D73FA4"/>
    <w:rsid w:val="00D74533"/>
    <w:rsid w:val="00D77813"/>
    <w:rsid w:val="00D86665"/>
    <w:rsid w:val="00D909A8"/>
    <w:rsid w:val="00D92362"/>
    <w:rsid w:val="00D93817"/>
    <w:rsid w:val="00D9382E"/>
    <w:rsid w:val="00D95C56"/>
    <w:rsid w:val="00DA29FF"/>
    <w:rsid w:val="00DA3CBC"/>
    <w:rsid w:val="00DA44F0"/>
    <w:rsid w:val="00DA526D"/>
    <w:rsid w:val="00DA5D4A"/>
    <w:rsid w:val="00DB05D6"/>
    <w:rsid w:val="00DB270D"/>
    <w:rsid w:val="00DB3B08"/>
    <w:rsid w:val="00DB4C65"/>
    <w:rsid w:val="00DB5E5B"/>
    <w:rsid w:val="00DB620F"/>
    <w:rsid w:val="00DB6748"/>
    <w:rsid w:val="00DB69C1"/>
    <w:rsid w:val="00DB7DDC"/>
    <w:rsid w:val="00DC47EA"/>
    <w:rsid w:val="00DC7C50"/>
    <w:rsid w:val="00DD02BD"/>
    <w:rsid w:val="00DD161C"/>
    <w:rsid w:val="00DD49E8"/>
    <w:rsid w:val="00DD56A1"/>
    <w:rsid w:val="00DD6A1F"/>
    <w:rsid w:val="00DD740B"/>
    <w:rsid w:val="00DD7960"/>
    <w:rsid w:val="00DE01AD"/>
    <w:rsid w:val="00DE2DE9"/>
    <w:rsid w:val="00DE78E4"/>
    <w:rsid w:val="00DF0170"/>
    <w:rsid w:val="00DF0E7B"/>
    <w:rsid w:val="00DF17ED"/>
    <w:rsid w:val="00DF31C8"/>
    <w:rsid w:val="00DF4063"/>
    <w:rsid w:val="00DF46CF"/>
    <w:rsid w:val="00DF5418"/>
    <w:rsid w:val="00DF7769"/>
    <w:rsid w:val="00DF77BA"/>
    <w:rsid w:val="00DF784E"/>
    <w:rsid w:val="00DF7D1C"/>
    <w:rsid w:val="00E01A66"/>
    <w:rsid w:val="00E03680"/>
    <w:rsid w:val="00E03726"/>
    <w:rsid w:val="00E063AE"/>
    <w:rsid w:val="00E10776"/>
    <w:rsid w:val="00E11697"/>
    <w:rsid w:val="00E12036"/>
    <w:rsid w:val="00E1251E"/>
    <w:rsid w:val="00E138BA"/>
    <w:rsid w:val="00E14543"/>
    <w:rsid w:val="00E14F19"/>
    <w:rsid w:val="00E1539B"/>
    <w:rsid w:val="00E163F5"/>
    <w:rsid w:val="00E1745B"/>
    <w:rsid w:val="00E2046A"/>
    <w:rsid w:val="00E20B4D"/>
    <w:rsid w:val="00E21A06"/>
    <w:rsid w:val="00E22080"/>
    <w:rsid w:val="00E27BFB"/>
    <w:rsid w:val="00E3070A"/>
    <w:rsid w:val="00E30832"/>
    <w:rsid w:val="00E30B3F"/>
    <w:rsid w:val="00E3119B"/>
    <w:rsid w:val="00E342EB"/>
    <w:rsid w:val="00E34BDE"/>
    <w:rsid w:val="00E34EB6"/>
    <w:rsid w:val="00E3535E"/>
    <w:rsid w:val="00E362C6"/>
    <w:rsid w:val="00E37487"/>
    <w:rsid w:val="00E37B08"/>
    <w:rsid w:val="00E37E45"/>
    <w:rsid w:val="00E40012"/>
    <w:rsid w:val="00E401A5"/>
    <w:rsid w:val="00E4280E"/>
    <w:rsid w:val="00E429CF"/>
    <w:rsid w:val="00E43B10"/>
    <w:rsid w:val="00E46D94"/>
    <w:rsid w:val="00E47B8F"/>
    <w:rsid w:val="00E51FAC"/>
    <w:rsid w:val="00E53791"/>
    <w:rsid w:val="00E53A61"/>
    <w:rsid w:val="00E53C96"/>
    <w:rsid w:val="00E544F1"/>
    <w:rsid w:val="00E54D11"/>
    <w:rsid w:val="00E5546C"/>
    <w:rsid w:val="00E563DC"/>
    <w:rsid w:val="00E5659B"/>
    <w:rsid w:val="00E57ACE"/>
    <w:rsid w:val="00E6128B"/>
    <w:rsid w:val="00E61A1D"/>
    <w:rsid w:val="00E62DB6"/>
    <w:rsid w:val="00E63C63"/>
    <w:rsid w:val="00E660FE"/>
    <w:rsid w:val="00E677A3"/>
    <w:rsid w:val="00E71A63"/>
    <w:rsid w:val="00E71D7D"/>
    <w:rsid w:val="00E72580"/>
    <w:rsid w:val="00E72A4A"/>
    <w:rsid w:val="00E731F8"/>
    <w:rsid w:val="00E7414A"/>
    <w:rsid w:val="00E76A5C"/>
    <w:rsid w:val="00E76F95"/>
    <w:rsid w:val="00E7702F"/>
    <w:rsid w:val="00E775F4"/>
    <w:rsid w:val="00E77F1B"/>
    <w:rsid w:val="00E80C0D"/>
    <w:rsid w:val="00E81573"/>
    <w:rsid w:val="00E84039"/>
    <w:rsid w:val="00E840A4"/>
    <w:rsid w:val="00E84343"/>
    <w:rsid w:val="00E843C9"/>
    <w:rsid w:val="00E85185"/>
    <w:rsid w:val="00E85191"/>
    <w:rsid w:val="00E862DB"/>
    <w:rsid w:val="00E90D87"/>
    <w:rsid w:val="00E934BE"/>
    <w:rsid w:val="00E93814"/>
    <w:rsid w:val="00E9391B"/>
    <w:rsid w:val="00E978BA"/>
    <w:rsid w:val="00EA0C56"/>
    <w:rsid w:val="00EA1A5C"/>
    <w:rsid w:val="00EA24EB"/>
    <w:rsid w:val="00EA2808"/>
    <w:rsid w:val="00EA2A41"/>
    <w:rsid w:val="00EA2D54"/>
    <w:rsid w:val="00EA2FF1"/>
    <w:rsid w:val="00EA5CB7"/>
    <w:rsid w:val="00EA647F"/>
    <w:rsid w:val="00EA6EE3"/>
    <w:rsid w:val="00EB16A8"/>
    <w:rsid w:val="00EB2FC5"/>
    <w:rsid w:val="00EB3463"/>
    <w:rsid w:val="00EB41E4"/>
    <w:rsid w:val="00EB5482"/>
    <w:rsid w:val="00EB5CB6"/>
    <w:rsid w:val="00EB68B0"/>
    <w:rsid w:val="00EB7977"/>
    <w:rsid w:val="00EC2A35"/>
    <w:rsid w:val="00EC320B"/>
    <w:rsid w:val="00EC4AB1"/>
    <w:rsid w:val="00EC57DE"/>
    <w:rsid w:val="00ED082B"/>
    <w:rsid w:val="00ED0A1C"/>
    <w:rsid w:val="00ED0BA6"/>
    <w:rsid w:val="00ED153B"/>
    <w:rsid w:val="00ED33BC"/>
    <w:rsid w:val="00ED527F"/>
    <w:rsid w:val="00ED59CE"/>
    <w:rsid w:val="00ED609D"/>
    <w:rsid w:val="00ED69B3"/>
    <w:rsid w:val="00ED7FC4"/>
    <w:rsid w:val="00EE0DC3"/>
    <w:rsid w:val="00EE1AAD"/>
    <w:rsid w:val="00EE2DAC"/>
    <w:rsid w:val="00EE6B4E"/>
    <w:rsid w:val="00EF069A"/>
    <w:rsid w:val="00EF1440"/>
    <w:rsid w:val="00EF18EE"/>
    <w:rsid w:val="00EF2B7A"/>
    <w:rsid w:val="00EF30DE"/>
    <w:rsid w:val="00EF3DDC"/>
    <w:rsid w:val="00F00444"/>
    <w:rsid w:val="00F00B37"/>
    <w:rsid w:val="00F00BFB"/>
    <w:rsid w:val="00F01683"/>
    <w:rsid w:val="00F01758"/>
    <w:rsid w:val="00F028BF"/>
    <w:rsid w:val="00F046BF"/>
    <w:rsid w:val="00F05A1E"/>
    <w:rsid w:val="00F05B82"/>
    <w:rsid w:val="00F06660"/>
    <w:rsid w:val="00F06AAA"/>
    <w:rsid w:val="00F071ED"/>
    <w:rsid w:val="00F07985"/>
    <w:rsid w:val="00F110CB"/>
    <w:rsid w:val="00F11EE2"/>
    <w:rsid w:val="00F129F3"/>
    <w:rsid w:val="00F14FFE"/>
    <w:rsid w:val="00F150D8"/>
    <w:rsid w:val="00F1533F"/>
    <w:rsid w:val="00F17D3A"/>
    <w:rsid w:val="00F17F3B"/>
    <w:rsid w:val="00F21A8C"/>
    <w:rsid w:val="00F2625B"/>
    <w:rsid w:val="00F27A73"/>
    <w:rsid w:val="00F318DB"/>
    <w:rsid w:val="00F32376"/>
    <w:rsid w:val="00F34367"/>
    <w:rsid w:val="00F3549B"/>
    <w:rsid w:val="00F35724"/>
    <w:rsid w:val="00F35766"/>
    <w:rsid w:val="00F35A06"/>
    <w:rsid w:val="00F35C35"/>
    <w:rsid w:val="00F42420"/>
    <w:rsid w:val="00F432B3"/>
    <w:rsid w:val="00F432CE"/>
    <w:rsid w:val="00F43E8E"/>
    <w:rsid w:val="00F454B3"/>
    <w:rsid w:val="00F4670B"/>
    <w:rsid w:val="00F528C1"/>
    <w:rsid w:val="00F56250"/>
    <w:rsid w:val="00F62E34"/>
    <w:rsid w:val="00F641B5"/>
    <w:rsid w:val="00F651EA"/>
    <w:rsid w:val="00F65B08"/>
    <w:rsid w:val="00F65FFE"/>
    <w:rsid w:val="00F66D91"/>
    <w:rsid w:val="00F66E05"/>
    <w:rsid w:val="00F707B6"/>
    <w:rsid w:val="00F715C3"/>
    <w:rsid w:val="00F72DB6"/>
    <w:rsid w:val="00F73128"/>
    <w:rsid w:val="00F74D13"/>
    <w:rsid w:val="00F75106"/>
    <w:rsid w:val="00F760EE"/>
    <w:rsid w:val="00F76E09"/>
    <w:rsid w:val="00F80955"/>
    <w:rsid w:val="00F82B33"/>
    <w:rsid w:val="00F82FCF"/>
    <w:rsid w:val="00F83677"/>
    <w:rsid w:val="00F85B19"/>
    <w:rsid w:val="00F85BA4"/>
    <w:rsid w:val="00F86FE8"/>
    <w:rsid w:val="00F927C2"/>
    <w:rsid w:val="00F9360A"/>
    <w:rsid w:val="00F93960"/>
    <w:rsid w:val="00F94605"/>
    <w:rsid w:val="00F952D4"/>
    <w:rsid w:val="00F95463"/>
    <w:rsid w:val="00F9610D"/>
    <w:rsid w:val="00FA0FCC"/>
    <w:rsid w:val="00FA17B7"/>
    <w:rsid w:val="00FA1D38"/>
    <w:rsid w:val="00FA2262"/>
    <w:rsid w:val="00FA26F1"/>
    <w:rsid w:val="00FA3CBD"/>
    <w:rsid w:val="00FA43D1"/>
    <w:rsid w:val="00FA44BC"/>
    <w:rsid w:val="00FA5A10"/>
    <w:rsid w:val="00FA7E4B"/>
    <w:rsid w:val="00FB0827"/>
    <w:rsid w:val="00FB0BFF"/>
    <w:rsid w:val="00FB3989"/>
    <w:rsid w:val="00FB5B52"/>
    <w:rsid w:val="00FB7909"/>
    <w:rsid w:val="00FB7CCA"/>
    <w:rsid w:val="00FC0A5C"/>
    <w:rsid w:val="00FC1891"/>
    <w:rsid w:val="00FC2E41"/>
    <w:rsid w:val="00FC3956"/>
    <w:rsid w:val="00FC4B00"/>
    <w:rsid w:val="00FC5814"/>
    <w:rsid w:val="00FC60BB"/>
    <w:rsid w:val="00FC6838"/>
    <w:rsid w:val="00FC7DC5"/>
    <w:rsid w:val="00FD0470"/>
    <w:rsid w:val="00FD0B08"/>
    <w:rsid w:val="00FD1287"/>
    <w:rsid w:val="00FD1768"/>
    <w:rsid w:val="00FD3AE4"/>
    <w:rsid w:val="00FD4628"/>
    <w:rsid w:val="00FD4E84"/>
    <w:rsid w:val="00FD50BD"/>
    <w:rsid w:val="00FD5E1E"/>
    <w:rsid w:val="00FE1C1C"/>
    <w:rsid w:val="00FE4804"/>
    <w:rsid w:val="00FE5793"/>
    <w:rsid w:val="00FF0C3A"/>
    <w:rsid w:val="00FF24F7"/>
    <w:rsid w:val="00FF25D7"/>
    <w:rsid w:val="00FF2962"/>
    <w:rsid w:val="00FF2EC2"/>
    <w:rsid w:val="00FF3979"/>
    <w:rsid w:val="00FF7658"/>
    <w:rsid w:val="00FF773B"/>
    <w:rsid w:val="00FF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C057C-63B8-4565-A36D-18A056E7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7A6F"/>
    <w:rPr>
      <w:rFonts w:ascii="Times New Roman" w:eastAsia="宋体" w:hAnsi="Times New Roman" w:cs="Times New Roman"/>
      <w:sz w:val="24"/>
      <w:szCs w:val="24"/>
    </w:rPr>
  </w:style>
  <w:style w:type="paragraph" w:styleId="1">
    <w:name w:val="heading 1"/>
    <w:basedOn w:val="a2"/>
    <w:next w:val="a2"/>
    <w:link w:val="1Char"/>
    <w:qFormat/>
    <w:rsid w:val="00217A6F"/>
    <w:pPr>
      <w:keepNext/>
      <w:keepLines/>
      <w:numPr>
        <w:numId w:val="1"/>
      </w:numPr>
      <w:spacing w:before="1200" w:after="400"/>
      <w:jc w:val="center"/>
      <w:outlineLvl w:val="0"/>
    </w:pPr>
    <w:rPr>
      <w:rFonts w:ascii="Arial" w:eastAsia="黑体" w:hAnsi="Arial"/>
      <w:bCs/>
      <w:kern w:val="44"/>
      <w:sz w:val="30"/>
      <w:szCs w:val="30"/>
    </w:rPr>
  </w:style>
  <w:style w:type="paragraph" w:styleId="2">
    <w:name w:val="heading 2"/>
    <w:basedOn w:val="a2"/>
    <w:next w:val="a2"/>
    <w:link w:val="2Char"/>
    <w:qFormat/>
    <w:rsid w:val="00217A6F"/>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2"/>
    <w:next w:val="a2"/>
    <w:link w:val="3Char"/>
    <w:qFormat/>
    <w:rsid w:val="00217A6F"/>
    <w:pPr>
      <w:keepNext/>
      <w:keepLines/>
      <w:widowControl w:val="0"/>
      <w:numPr>
        <w:ilvl w:val="2"/>
        <w:numId w:val="1"/>
      </w:numPr>
      <w:spacing w:before="240" w:after="120" w:line="300" w:lineRule="exact"/>
      <w:outlineLvl w:val="2"/>
    </w:pPr>
    <w:rPr>
      <w:rFonts w:ascii="Arial" w:eastAsia="黑体" w:hAnsi="Arial"/>
      <w:bCs/>
    </w:rPr>
  </w:style>
  <w:style w:type="paragraph" w:styleId="4">
    <w:name w:val="heading 4"/>
    <w:basedOn w:val="a2"/>
    <w:next w:val="a2"/>
    <w:link w:val="4Char"/>
    <w:uiPriority w:val="9"/>
    <w:unhideWhenUsed/>
    <w:qFormat/>
    <w:rsid w:val="00217A6F"/>
    <w:pPr>
      <w:keepNext/>
      <w:keepLines/>
      <w:spacing w:before="280" w:after="290" w:line="376" w:lineRule="atLeast"/>
      <w:outlineLvl w:val="3"/>
    </w:pPr>
    <w:rPr>
      <w:rFonts w:ascii="Cambria" w:hAnsi="Cambria"/>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217A6F"/>
    <w:rPr>
      <w:rFonts w:ascii="Arial" w:eastAsia="黑体" w:hAnsi="Arial" w:cs="Times New Roman"/>
      <w:bCs/>
      <w:kern w:val="44"/>
      <w:sz w:val="30"/>
      <w:szCs w:val="30"/>
    </w:rPr>
  </w:style>
  <w:style w:type="character" w:customStyle="1" w:styleId="2Char">
    <w:name w:val="标题 2 Char"/>
    <w:basedOn w:val="a3"/>
    <w:link w:val="2"/>
    <w:rsid w:val="00217A6F"/>
    <w:rPr>
      <w:rFonts w:ascii="Arial" w:eastAsia="黑体" w:hAnsi="Arial" w:cs="Times New Roman"/>
      <w:bCs/>
      <w:sz w:val="28"/>
      <w:szCs w:val="32"/>
    </w:rPr>
  </w:style>
  <w:style w:type="character" w:customStyle="1" w:styleId="3Char">
    <w:name w:val="标题 3 Char"/>
    <w:basedOn w:val="a3"/>
    <w:link w:val="3"/>
    <w:rsid w:val="00217A6F"/>
    <w:rPr>
      <w:rFonts w:ascii="Arial" w:eastAsia="黑体" w:hAnsi="Arial" w:cs="Times New Roman"/>
      <w:bCs/>
      <w:sz w:val="24"/>
      <w:szCs w:val="24"/>
    </w:rPr>
  </w:style>
  <w:style w:type="character" w:customStyle="1" w:styleId="4Char">
    <w:name w:val="标题 4 Char"/>
    <w:basedOn w:val="a3"/>
    <w:link w:val="4"/>
    <w:uiPriority w:val="9"/>
    <w:rsid w:val="00217A6F"/>
    <w:rPr>
      <w:rFonts w:ascii="Cambria" w:eastAsia="宋体" w:hAnsi="Cambria" w:cs="Times New Roman"/>
      <w:b/>
      <w:bCs/>
      <w:sz w:val="28"/>
      <w:szCs w:val="28"/>
    </w:rPr>
  </w:style>
  <w:style w:type="paragraph" w:customStyle="1" w:styleId="a6">
    <w:name w:val="正文加粗"/>
    <w:basedOn w:val="a2"/>
    <w:rsid w:val="00217A6F"/>
    <w:pPr>
      <w:ind w:firstLine="482"/>
    </w:pPr>
    <w:rPr>
      <w:b/>
    </w:rPr>
  </w:style>
  <w:style w:type="paragraph" w:customStyle="1" w:styleId="a7">
    <w:name w:val="插图"/>
    <w:link w:val="Char"/>
    <w:rsid w:val="00217A6F"/>
    <w:pPr>
      <w:keepNext/>
      <w:widowControl w:val="0"/>
      <w:adjustRightInd w:val="0"/>
      <w:spacing w:before="240" w:line="288" w:lineRule="auto"/>
      <w:jc w:val="center"/>
      <w:textAlignment w:val="baseline"/>
    </w:pPr>
    <w:rPr>
      <w:rFonts w:ascii="Times New Roman" w:eastAsia="宋体" w:hAnsi="Times New Roman" w:cs="Times New Roman"/>
      <w:kern w:val="0"/>
      <w:sz w:val="24"/>
      <w:szCs w:val="20"/>
    </w:rPr>
  </w:style>
  <w:style w:type="paragraph" w:customStyle="1" w:styleId="a1">
    <w:name w:val="插图题注"/>
    <w:basedOn w:val="a2"/>
    <w:next w:val="a2"/>
    <w:rsid w:val="00217A6F"/>
    <w:pPr>
      <w:keepLines/>
      <w:numPr>
        <w:ilvl w:val="3"/>
        <w:numId w:val="1"/>
      </w:numPr>
      <w:tabs>
        <w:tab w:val="clear" w:pos="5387"/>
        <w:tab w:val="num" w:pos="0"/>
      </w:tabs>
      <w:topLinePunct/>
      <w:autoSpaceDE w:val="0"/>
      <w:autoSpaceDN w:val="0"/>
      <w:spacing w:after="120" w:line="300" w:lineRule="auto"/>
      <w:ind w:left="0"/>
      <w:jc w:val="center"/>
      <w:textAlignment w:val="baseline"/>
      <w:outlineLvl w:val="7"/>
    </w:pPr>
    <w:rPr>
      <w:snapToGrid w:val="0"/>
      <w:kern w:val="0"/>
      <w:sz w:val="21"/>
      <w:szCs w:val="18"/>
    </w:rPr>
  </w:style>
  <w:style w:type="paragraph" w:customStyle="1" w:styleId="a0">
    <w:name w:val="二级节标题"/>
    <w:basedOn w:val="a2"/>
    <w:rsid w:val="00217A6F"/>
    <w:pPr>
      <w:numPr>
        <w:ilvl w:val="2"/>
        <w:numId w:val="2"/>
      </w:numPr>
    </w:pPr>
  </w:style>
  <w:style w:type="paragraph" w:customStyle="1" w:styleId="a8">
    <w:name w:val="封面_时间"/>
    <w:basedOn w:val="a2"/>
    <w:rsid w:val="00217A6F"/>
    <w:pPr>
      <w:jc w:val="center"/>
    </w:pPr>
  </w:style>
  <w:style w:type="paragraph" w:customStyle="1" w:styleId="a9">
    <w:name w:val="封面标题"/>
    <w:basedOn w:val="a2"/>
    <w:link w:val="Char0"/>
    <w:rsid w:val="00217A6F"/>
    <w:pPr>
      <w:spacing w:line="288" w:lineRule="auto"/>
    </w:pPr>
    <w:rPr>
      <w:rFonts w:ascii="宋体" w:eastAsia="黑体" w:hAnsi="宋体"/>
      <w:sz w:val="52"/>
    </w:rPr>
  </w:style>
  <w:style w:type="paragraph" w:customStyle="1" w:styleId="aa">
    <w:name w:val="封面成绩"/>
    <w:basedOn w:val="a2"/>
    <w:rsid w:val="00217A6F"/>
    <w:rPr>
      <w:b/>
      <w:sz w:val="28"/>
    </w:rPr>
  </w:style>
  <w:style w:type="paragraph" w:customStyle="1" w:styleId="ab">
    <w:name w:val="封面指导教师组长等（签字）"/>
    <w:basedOn w:val="a2"/>
    <w:rsid w:val="00217A6F"/>
    <w:pPr>
      <w:ind w:firstLine="480"/>
    </w:pPr>
  </w:style>
  <w:style w:type="character" w:customStyle="1" w:styleId="Char1">
    <w:name w:val="封面指导教师组长等（签字） Char"/>
    <w:basedOn w:val="a3"/>
    <w:rsid w:val="00217A6F"/>
    <w:rPr>
      <w:rFonts w:eastAsia="宋体"/>
      <w:kern w:val="2"/>
      <w:sz w:val="24"/>
      <w:szCs w:val="24"/>
      <w:lang w:val="en-US" w:eastAsia="zh-CN" w:bidi="ar-SA"/>
    </w:rPr>
  </w:style>
  <w:style w:type="paragraph" w:customStyle="1" w:styleId="ac">
    <w:name w:val="封面指导老师评语"/>
    <w:basedOn w:val="a2"/>
    <w:rsid w:val="00217A6F"/>
    <w:rPr>
      <w:b/>
      <w:sz w:val="28"/>
    </w:rPr>
  </w:style>
  <w:style w:type="paragraph" w:customStyle="1" w:styleId="ad">
    <w:name w:val="附录"/>
    <w:basedOn w:val="a2"/>
    <w:rsid w:val="00217A6F"/>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2"/>
    <w:uiPriority w:val="99"/>
    <w:rsid w:val="00217A6F"/>
    <w:pPr>
      <w:tabs>
        <w:tab w:val="center" w:pos="4153"/>
        <w:tab w:val="right" w:pos="8306"/>
      </w:tabs>
    </w:pPr>
    <w:rPr>
      <w:sz w:val="18"/>
      <w:szCs w:val="18"/>
    </w:rPr>
  </w:style>
  <w:style w:type="character" w:customStyle="1" w:styleId="Char2">
    <w:name w:val="页脚 Char"/>
    <w:basedOn w:val="a3"/>
    <w:link w:val="ae"/>
    <w:uiPriority w:val="99"/>
    <w:rsid w:val="00217A6F"/>
    <w:rPr>
      <w:rFonts w:ascii="Times New Roman" w:eastAsia="宋体" w:hAnsi="Times New Roman" w:cs="Times New Roman"/>
      <w:sz w:val="18"/>
      <w:szCs w:val="18"/>
    </w:rPr>
  </w:style>
  <w:style w:type="character" w:styleId="af">
    <w:name w:val="page number"/>
    <w:basedOn w:val="a3"/>
    <w:rsid w:val="00217A6F"/>
  </w:style>
  <w:style w:type="paragraph" w:styleId="af0">
    <w:name w:val="header"/>
    <w:basedOn w:val="a2"/>
    <w:link w:val="Char3"/>
    <w:uiPriority w:val="99"/>
    <w:rsid w:val="00217A6F"/>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character" w:customStyle="1" w:styleId="Char3">
    <w:name w:val="页眉 Char"/>
    <w:basedOn w:val="a3"/>
    <w:link w:val="af0"/>
    <w:uiPriority w:val="99"/>
    <w:rsid w:val="00217A6F"/>
    <w:rPr>
      <w:rFonts w:ascii="Times New Roman" w:eastAsia="宋体" w:hAnsi="Times New Roman" w:cs="Times New Roman"/>
      <w:color w:val="000000"/>
      <w:spacing w:val="10"/>
      <w:kern w:val="0"/>
      <w:sz w:val="18"/>
      <w:szCs w:val="18"/>
    </w:rPr>
  </w:style>
  <w:style w:type="paragraph" w:customStyle="1" w:styleId="af1">
    <w:name w:val="页眉_下划线"/>
    <w:basedOn w:val="af0"/>
    <w:rsid w:val="00217A6F"/>
    <w:pPr>
      <w:pBdr>
        <w:bottom w:val="single" w:sz="4" w:space="1" w:color="auto"/>
      </w:pBdr>
      <w:ind w:firstLine="0"/>
      <w:jc w:val="right"/>
    </w:pPr>
  </w:style>
  <w:style w:type="paragraph" w:customStyle="1" w:styleId="af2">
    <w:name w:val="英文摘要正文"/>
    <w:basedOn w:val="af3"/>
    <w:rsid w:val="00217A6F"/>
    <w:pPr>
      <w:jc w:val="both"/>
    </w:pPr>
  </w:style>
  <w:style w:type="paragraph" w:customStyle="1" w:styleId="af4">
    <w:name w:val="公式"/>
    <w:basedOn w:val="a2"/>
    <w:rsid w:val="00217A6F"/>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217A6F"/>
    <w:pPr>
      <w:numPr>
        <w:numId w:val="0"/>
      </w:numPr>
      <w:spacing w:before="1000"/>
      <w:ind w:left="-397" w:firstLine="425"/>
    </w:pPr>
  </w:style>
  <w:style w:type="paragraph" w:customStyle="1" w:styleId="a">
    <w:name w:val="参考文献"/>
    <w:basedOn w:val="a2"/>
    <w:rsid w:val="00217A6F"/>
    <w:pPr>
      <w:numPr>
        <w:numId w:val="3"/>
      </w:numPr>
      <w:spacing w:before="60" w:after="60" w:line="340" w:lineRule="exact"/>
    </w:pPr>
    <w:rPr>
      <w:sz w:val="21"/>
    </w:rPr>
  </w:style>
  <w:style w:type="paragraph" w:styleId="11">
    <w:name w:val="toc 1"/>
    <w:basedOn w:val="a2"/>
    <w:next w:val="a2"/>
    <w:autoRedefine/>
    <w:uiPriority w:val="39"/>
    <w:rsid w:val="006D0381"/>
    <w:pPr>
      <w:widowControl w:val="0"/>
      <w:tabs>
        <w:tab w:val="left" w:pos="1050"/>
        <w:tab w:val="right" w:leader="dot" w:pos="8268"/>
      </w:tabs>
      <w:spacing w:before="120"/>
      <w:textAlignment w:val="baseline"/>
    </w:pPr>
    <w:rPr>
      <w:rFonts w:eastAsia="黑体"/>
      <w:color w:val="000000"/>
      <w:spacing w:val="10"/>
      <w:kern w:val="0"/>
      <w:szCs w:val="20"/>
    </w:rPr>
  </w:style>
  <w:style w:type="paragraph" w:styleId="20">
    <w:name w:val="toc 2"/>
    <w:basedOn w:val="a2"/>
    <w:next w:val="a2"/>
    <w:autoRedefine/>
    <w:uiPriority w:val="39"/>
    <w:rsid w:val="0022659D"/>
    <w:pPr>
      <w:widowControl w:val="0"/>
      <w:tabs>
        <w:tab w:val="right" w:leader="dot" w:pos="8268"/>
      </w:tabs>
      <w:spacing w:line="240" w:lineRule="exact"/>
      <w:ind w:leftChars="100" w:left="100"/>
      <w:textAlignment w:val="baseline"/>
    </w:pPr>
    <w:rPr>
      <w:color w:val="000000"/>
      <w:spacing w:val="10"/>
      <w:kern w:val="0"/>
      <w:szCs w:val="20"/>
    </w:rPr>
  </w:style>
  <w:style w:type="paragraph" w:styleId="30">
    <w:name w:val="toc 3"/>
    <w:basedOn w:val="a2"/>
    <w:next w:val="a2"/>
    <w:autoRedefine/>
    <w:uiPriority w:val="39"/>
    <w:rsid w:val="0022659D"/>
    <w:pPr>
      <w:widowControl w:val="0"/>
      <w:tabs>
        <w:tab w:val="right" w:leader="dot" w:pos="8268"/>
      </w:tabs>
      <w:ind w:leftChars="150" w:left="150"/>
      <w:textAlignment w:val="baseline"/>
    </w:pPr>
    <w:rPr>
      <w:color w:val="000000"/>
      <w:spacing w:val="10"/>
      <w:kern w:val="0"/>
      <w:szCs w:val="20"/>
    </w:rPr>
  </w:style>
  <w:style w:type="paragraph" w:customStyle="1" w:styleId="af5">
    <w:name w:val="清华大学字样"/>
    <w:basedOn w:val="a2"/>
    <w:rsid w:val="00217A6F"/>
    <w:pPr>
      <w:spacing w:before="480"/>
      <w:jc w:val="center"/>
    </w:pPr>
    <w:rPr>
      <w:rFonts w:eastAsia="隶书"/>
      <w:sz w:val="52"/>
    </w:rPr>
  </w:style>
  <w:style w:type="paragraph" w:customStyle="1" w:styleId="af6">
    <w:name w:val="综合论文训练"/>
    <w:basedOn w:val="a2"/>
    <w:rsid w:val="00217A6F"/>
    <w:pPr>
      <w:spacing w:before="600" w:line="480" w:lineRule="exact"/>
      <w:jc w:val="center"/>
    </w:pPr>
    <w:rPr>
      <w:rFonts w:eastAsia="黑体"/>
      <w:b/>
      <w:sz w:val="72"/>
    </w:rPr>
  </w:style>
  <w:style w:type="paragraph" w:customStyle="1" w:styleId="af7">
    <w:name w:val="姓名"/>
    <w:basedOn w:val="a2"/>
    <w:rsid w:val="00217A6F"/>
    <w:pPr>
      <w:spacing w:after="120" w:line="360" w:lineRule="auto"/>
      <w:ind w:leftChars="600" w:left="600"/>
    </w:pPr>
    <w:rPr>
      <w:rFonts w:ascii="宋体" w:eastAsia="仿宋_GB2312" w:hAnsi="宋体" w:cs="宋体"/>
      <w:sz w:val="32"/>
      <w:szCs w:val="20"/>
    </w:rPr>
  </w:style>
  <w:style w:type="paragraph" w:customStyle="1" w:styleId="af8">
    <w:name w:val="题目："/>
    <w:link w:val="Char4"/>
    <w:rsid w:val="00217A6F"/>
    <w:rPr>
      <w:rFonts w:ascii="Times New Roman" w:eastAsia="黑体" w:hAnsi="Times New Roman" w:cs="宋体"/>
      <w:sz w:val="36"/>
      <w:szCs w:val="52"/>
    </w:rPr>
  </w:style>
  <w:style w:type="character" w:customStyle="1" w:styleId="Char0">
    <w:name w:val="封面标题 Char"/>
    <w:basedOn w:val="a3"/>
    <w:link w:val="a9"/>
    <w:rsid w:val="00217A6F"/>
    <w:rPr>
      <w:rFonts w:ascii="宋体" w:eastAsia="黑体" w:hAnsi="宋体" w:cs="Times New Roman"/>
      <w:sz w:val="52"/>
      <w:szCs w:val="24"/>
    </w:rPr>
  </w:style>
  <w:style w:type="character" w:customStyle="1" w:styleId="Char4">
    <w:name w:val="题目： Char"/>
    <w:basedOn w:val="a3"/>
    <w:link w:val="af8"/>
    <w:rsid w:val="00217A6F"/>
    <w:rPr>
      <w:rFonts w:ascii="Times New Roman" w:eastAsia="黑体" w:hAnsi="Times New Roman" w:cs="宋体"/>
      <w:sz w:val="36"/>
      <w:szCs w:val="52"/>
    </w:rPr>
  </w:style>
  <w:style w:type="character" w:customStyle="1" w:styleId="Char5">
    <w:name w:val="授权说明书签字、日期 Char"/>
    <w:basedOn w:val="a3"/>
    <w:rsid w:val="00217A6F"/>
    <w:rPr>
      <w:rFonts w:eastAsia="宋体"/>
      <w:kern w:val="2"/>
      <w:sz w:val="24"/>
      <w:szCs w:val="24"/>
      <w:lang w:val="en-US" w:eastAsia="zh-CN" w:bidi="ar-SA"/>
    </w:rPr>
  </w:style>
  <w:style w:type="character" w:customStyle="1" w:styleId="Char6">
    <w:name w:val="授权说明书签名日期下划线 Char"/>
    <w:basedOn w:val="a3"/>
    <w:rsid w:val="00217A6F"/>
    <w:rPr>
      <w:rFonts w:eastAsia="宋体"/>
      <w:kern w:val="2"/>
      <w:sz w:val="26"/>
      <w:szCs w:val="24"/>
      <w:u w:val="single"/>
      <w:lang w:val="en-US" w:eastAsia="zh-CN" w:bidi="ar-SA"/>
    </w:rPr>
  </w:style>
  <w:style w:type="paragraph" w:customStyle="1" w:styleId="af9">
    <w:name w:val="使用授权的说明标题"/>
    <w:basedOn w:val="a2"/>
    <w:rsid w:val="00217A6F"/>
    <w:pPr>
      <w:spacing w:before="800" w:after="240" w:line="480" w:lineRule="exact"/>
      <w:jc w:val="center"/>
    </w:pPr>
    <w:rPr>
      <w:rFonts w:ascii="黑体" w:eastAsia="黑体"/>
      <w:sz w:val="44"/>
    </w:rPr>
  </w:style>
  <w:style w:type="character" w:customStyle="1" w:styleId="Char7">
    <w:name w:val="正文加粗 Char"/>
    <w:basedOn w:val="a3"/>
    <w:rsid w:val="00217A6F"/>
    <w:rPr>
      <w:rFonts w:eastAsia="宋体"/>
      <w:b/>
      <w:kern w:val="2"/>
      <w:sz w:val="24"/>
      <w:szCs w:val="24"/>
      <w:lang w:val="en-US" w:eastAsia="zh-CN" w:bidi="ar-SA"/>
    </w:rPr>
  </w:style>
  <w:style w:type="paragraph" w:customStyle="1" w:styleId="afa">
    <w:name w:val="英文摘要关键词"/>
    <w:basedOn w:val="af2"/>
    <w:rsid w:val="00217A6F"/>
    <w:pPr>
      <w:spacing w:before="240"/>
    </w:pPr>
  </w:style>
  <w:style w:type="paragraph" w:customStyle="1" w:styleId="afb">
    <w:name w:val="表格题注"/>
    <w:basedOn w:val="a2"/>
    <w:rsid w:val="00217A6F"/>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217A6F"/>
    <w:pPr>
      <w:tabs>
        <w:tab w:val="right" w:leader="dot" w:pos="3715"/>
      </w:tabs>
      <w:ind w:left="3715" w:right="851" w:hanging="851"/>
    </w:pPr>
  </w:style>
  <w:style w:type="paragraph" w:customStyle="1" w:styleId="afd">
    <w:name w:val="授权说明书正文"/>
    <w:basedOn w:val="a2"/>
    <w:rsid w:val="00217A6F"/>
    <w:pPr>
      <w:spacing w:before="120" w:line="360" w:lineRule="exact"/>
      <w:ind w:firstLine="480"/>
    </w:pPr>
  </w:style>
  <w:style w:type="paragraph" w:customStyle="1" w:styleId="afe">
    <w:name w:val="表格文字"/>
    <w:basedOn w:val="a2"/>
    <w:rsid w:val="00217A6F"/>
    <w:pPr>
      <w:jc w:val="center"/>
    </w:pPr>
    <w:rPr>
      <w:sz w:val="21"/>
    </w:rPr>
  </w:style>
  <w:style w:type="paragraph" w:customStyle="1" w:styleId="aff">
    <w:name w:val="样式 公式 + 两端对齐"/>
    <w:basedOn w:val="af4"/>
    <w:rsid w:val="00217A6F"/>
    <w:pPr>
      <w:jc w:val="both"/>
    </w:pPr>
    <w:rPr>
      <w:rFonts w:cs="宋体"/>
      <w:szCs w:val="20"/>
    </w:rPr>
  </w:style>
  <w:style w:type="paragraph" w:styleId="aff0">
    <w:name w:val="footnote text"/>
    <w:basedOn w:val="a2"/>
    <w:link w:val="Char8"/>
    <w:semiHidden/>
    <w:rsid w:val="00217A6F"/>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character" w:customStyle="1" w:styleId="Char8">
    <w:name w:val="脚注文本 Char"/>
    <w:basedOn w:val="a3"/>
    <w:link w:val="aff0"/>
    <w:semiHidden/>
    <w:rsid w:val="00217A6F"/>
    <w:rPr>
      <w:rFonts w:ascii="Times New Roman" w:eastAsia="宋体" w:hAnsi="Times New Roman" w:cs="Times New Roman"/>
      <w:color w:val="000000"/>
      <w:spacing w:val="10"/>
      <w:kern w:val="0"/>
      <w:sz w:val="18"/>
      <w:szCs w:val="18"/>
    </w:rPr>
  </w:style>
  <w:style w:type="paragraph" w:customStyle="1" w:styleId="12">
    <w:name w:val="样式1"/>
    <w:basedOn w:val="aff0"/>
    <w:rsid w:val="00217A6F"/>
    <w:pPr>
      <w:ind w:left="140" w:hangingChars="140" w:hanging="140"/>
    </w:pPr>
  </w:style>
  <w:style w:type="character" w:customStyle="1" w:styleId="Char">
    <w:name w:val="插图 Char"/>
    <w:basedOn w:val="a3"/>
    <w:link w:val="a7"/>
    <w:rsid w:val="00217A6F"/>
    <w:rPr>
      <w:rFonts w:ascii="Times New Roman" w:eastAsia="宋体" w:hAnsi="Times New Roman" w:cs="Times New Roman"/>
      <w:kern w:val="0"/>
      <w:sz w:val="24"/>
      <w:szCs w:val="20"/>
    </w:rPr>
  </w:style>
  <w:style w:type="paragraph" w:customStyle="1" w:styleId="110">
    <w:name w:val="标题 1_无编号1"/>
    <w:basedOn w:val="10"/>
    <w:rsid w:val="00217A6F"/>
  </w:style>
  <w:style w:type="paragraph" w:customStyle="1" w:styleId="aff1">
    <w:name w:val="声明签名、日期"/>
    <w:basedOn w:val="a2"/>
    <w:rsid w:val="00217A6F"/>
    <w:pPr>
      <w:jc w:val="right"/>
    </w:pPr>
  </w:style>
  <w:style w:type="character" w:customStyle="1" w:styleId="Char9">
    <w:name w:val="声明签名日期下划线 Char"/>
    <w:basedOn w:val="a3"/>
    <w:rsid w:val="00217A6F"/>
    <w:rPr>
      <w:rFonts w:eastAsia="宋体"/>
      <w:kern w:val="2"/>
      <w:sz w:val="24"/>
      <w:szCs w:val="24"/>
      <w:lang w:val="en-US" w:eastAsia="zh-CN" w:bidi="ar-SA"/>
    </w:rPr>
  </w:style>
  <w:style w:type="paragraph" w:styleId="aff2">
    <w:name w:val="Document Map"/>
    <w:basedOn w:val="a2"/>
    <w:link w:val="Chara"/>
    <w:semiHidden/>
    <w:rsid w:val="00217A6F"/>
    <w:pPr>
      <w:shd w:val="clear" w:color="auto" w:fill="000080"/>
    </w:pPr>
  </w:style>
  <w:style w:type="character" w:customStyle="1" w:styleId="Chara">
    <w:name w:val="文档结构图 Char"/>
    <w:basedOn w:val="a3"/>
    <w:link w:val="aff2"/>
    <w:semiHidden/>
    <w:rsid w:val="00217A6F"/>
    <w:rPr>
      <w:rFonts w:ascii="Times New Roman" w:eastAsia="宋体" w:hAnsi="Times New Roman" w:cs="Times New Roman"/>
      <w:sz w:val="24"/>
      <w:szCs w:val="24"/>
      <w:shd w:val="clear" w:color="auto" w:fill="000080"/>
    </w:rPr>
  </w:style>
  <w:style w:type="table" w:styleId="aff3">
    <w:name w:val="Table Grid"/>
    <w:basedOn w:val="a4"/>
    <w:uiPriority w:val="59"/>
    <w:rsid w:val="00217A6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217A6F"/>
    <w:rPr>
      <w:vertAlign w:val="superscript"/>
    </w:rPr>
  </w:style>
  <w:style w:type="character" w:styleId="aff5">
    <w:name w:val="Hyperlink"/>
    <w:basedOn w:val="a3"/>
    <w:uiPriority w:val="99"/>
    <w:rsid w:val="00217A6F"/>
    <w:rPr>
      <w:color w:val="0000FF"/>
      <w:u w:val="single"/>
    </w:rPr>
  </w:style>
  <w:style w:type="paragraph" w:customStyle="1" w:styleId="af3">
    <w:name w:val="正文首行有缩进"/>
    <w:basedOn w:val="a2"/>
    <w:rsid w:val="00217A6F"/>
    <w:pPr>
      <w:ind w:firstLine="454"/>
    </w:pPr>
  </w:style>
  <w:style w:type="paragraph" w:styleId="aff6">
    <w:name w:val="Body Text"/>
    <w:basedOn w:val="a2"/>
    <w:link w:val="Charb"/>
    <w:rsid w:val="00217A6F"/>
    <w:pPr>
      <w:spacing w:after="120"/>
    </w:pPr>
  </w:style>
  <w:style w:type="character" w:customStyle="1" w:styleId="Charb">
    <w:name w:val="正文文本 Char"/>
    <w:basedOn w:val="a3"/>
    <w:link w:val="aff6"/>
    <w:rsid w:val="00217A6F"/>
    <w:rPr>
      <w:rFonts w:ascii="Times New Roman" w:eastAsia="宋体" w:hAnsi="Times New Roman" w:cs="Times New Roman"/>
      <w:sz w:val="24"/>
      <w:szCs w:val="24"/>
    </w:rPr>
  </w:style>
  <w:style w:type="character" w:styleId="aff7">
    <w:name w:val="annotation reference"/>
    <w:basedOn w:val="a3"/>
    <w:semiHidden/>
    <w:rsid w:val="00217A6F"/>
    <w:rPr>
      <w:sz w:val="21"/>
      <w:szCs w:val="21"/>
    </w:rPr>
  </w:style>
  <w:style w:type="paragraph" w:styleId="aff8">
    <w:name w:val="annotation text"/>
    <w:basedOn w:val="a2"/>
    <w:link w:val="Charc"/>
    <w:semiHidden/>
    <w:rsid w:val="00217A6F"/>
  </w:style>
  <w:style w:type="character" w:customStyle="1" w:styleId="Charc">
    <w:name w:val="批注文字 Char"/>
    <w:basedOn w:val="a3"/>
    <w:link w:val="aff8"/>
    <w:semiHidden/>
    <w:rsid w:val="00217A6F"/>
    <w:rPr>
      <w:rFonts w:ascii="Times New Roman" w:eastAsia="宋体" w:hAnsi="Times New Roman" w:cs="Times New Roman"/>
      <w:sz w:val="24"/>
      <w:szCs w:val="24"/>
    </w:rPr>
  </w:style>
  <w:style w:type="paragraph" w:styleId="aff9">
    <w:name w:val="annotation subject"/>
    <w:basedOn w:val="aff8"/>
    <w:next w:val="aff8"/>
    <w:link w:val="Chard"/>
    <w:semiHidden/>
    <w:rsid w:val="00217A6F"/>
    <w:rPr>
      <w:b/>
      <w:bCs/>
    </w:rPr>
  </w:style>
  <w:style w:type="character" w:customStyle="1" w:styleId="Chard">
    <w:name w:val="批注主题 Char"/>
    <w:basedOn w:val="Charc"/>
    <w:link w:val="aff9"/>
    <w:semiHidden/>
    <w:rsid w:val="00217A6F"/>
    <w:rPr>
      <w:rFonts w:ascii="Times New Roman" w:eastAsia="宋体" w:hAnsi="Times New Roman" w:cs="Times New Roman"/>
      <w:b/>
      <w:bCs/>
      <w:sz w:val="24"/>
      <w:szCs w:val="24"/>
    </w:rPr>
  </w:style>
  <w:style w:type="paragraph" w:styleId="affa">
    <w:name w:val="Balloon Text"/>
    <w:basedOn w:val="a2"/>
    <w:link w:val="Chare"/>
    <w:uiPriority w:val="99"/>
    <w:semiHidden/>
    <w:rsid w:val="00217A6F"/>
    <w:rPr>
      <w:sz w:val="18"/>
      <w:szCs w:val="18"/>
    </w:rPr>
  </w:style>
  <w:style w:type="character" w:customStyle="1" w:styleId="Chare">
    <w:name w:val="批注框文本 Char"/>
    <w:basedOn w:val="a3"/>
    <w:link w:val="affa"/>
    <w:uiPriority w:val="99"/>
    <w:semiHidden/>
    <w:rsid w:val="00217A6F"/>
    <w:rPr>
      <w:rFonts w:ascii="Times New Roman" w:eastAsia="宋体" w:hAnsi="Times New Roman" w:cs="Times New Roman"/>
      <w:sz w:val="18"/>
      <w:szCs w:val="18"/>
    </w:rPr>
  </w:style>
  <w:style w:type="paragraph" w:customStyle="1" w:styleId="affb">
    <w:name w:val="段落"/>
    <w:basedOn w:val="a2"/>
    <w:rsid w:val="00217A6F"/>
    <w:pPr>
      <w:spacing w:line="420" w:lineRule="exact"/>
      <w:ind w:firstLineChars="200" w:firstLine="520"/>
      <w:textAlignment w:val="baseline"/>
    </w:pPr>
    <w:rPr>
      <w:color w:val="000000"/>
      <w:spacing w:val="10"/>
      <w:kern w:val="0"/>
      <w:szCs w:val="20"/>
    </w:rPr>
  </w:style>
  <w:style w:type="paragraph" w:customStyle="1" w:styleId="12418">
    <w:name w:val="样式 标题 1 + 黑体 三号 非加粗 居中 段前: 24 磅 段后: 18 磅 行距: 单倍行距"/>
    <w:basedOn w:val="1"/>
    <w:rsid w:val="00217A6F"/>
    <w:pPr>
      <w:widowControl w:val="0"/>
      <w:numPr>
        <w:numId w:val="0"/>
      </w:numPr>
      <w:spacing w:before="480" w:after="360" w:line="240" w:lineRule="auto"/>
    </w:pPr>
    <w:rPr>
      <w:rFonts w:ascii="黑体" w:hAnsi="Times New Roman" w:cs="宋体"/>
      <w:bCs w:val="0"/>
      <w:sz w:val="32"/>
      <w:szCs w:val="32"/>
    </w:rPr>
  </w:style>
  <w:style w:type="paragraph" w:customStyle="1" w:styleId="affc">
    <w:name w:val="论文图"/>
    <w:basedOn w:val="affb"/>
    <w:rsid w:val="00217A6F"/>
    <w:pPr>
      <w:widowControl w:val="0"/>
      <w:spacing w:before="120" w:after="240" w:line="240" w:lineRule="auto"/>
      <w:ind w:firstLineChars="0" w:firstLine="0"/>
      <w:jc w:val="center"/>
    </w:pPr>
    <w:rPr>
      <w:color w:val="auto"/>
      <w:spacing w:val="0"/>
      <w:sz w:val="22"/>
      <w:szCs w:val="22"/>
    </w:rPr>
  </w:style>
  <w:style w:type="paragraph" w:customStyle="1" w:styleId="affd">
    <w:name w:val="论文式"/>
    <w:basedOn w:val="affb"/>
    <w:rsid w:val="00217A6F"/>
    <w:pPr>
      <w:widowControl w:val="0"/>
      <w:spacing w:before="120" w:after="120" w:line="240" w:lineRule="auto"/>
      <w:ind w:right="-2" w:firstLineChars="0" w:firstLine="0"/>
      <w:jc w:val="right"/>
    </w:pPr>
    <w:rPr>
      <w:color w:val="auto"/>
      <w:spacing w:val="0"/>
    </w:rPr>
  </w:style>
  <w:style w:type="paragraph" w:styleId="affe">
    <w:name w:val="List Paragraph"/>
    <w:basedOn w:val="a2"/>
    <w:uiPriority w:val="34"/>
    <w:qFormat/>
    <w:rsid w:val="00217A6F"/>
    <w:pPr>
      <w:widowControl w:val="0"/>
      <w:spacing w:line="240" w:lineRule="auto"/>
      <w:ind w:firstLineChars="200" w:firstLine="420"/>
      <w:jc w:val="both"/>
    </w:pPr>
    <w:rPr>
      <w:rFonts w:ascii="Calibri" w:hAnsi="Calibri"/>
      <w:sz w:val="21"/>
      <w:szCs w:val="22"/>
    </w:rPr>
  </w:style>
  <w:style w:type="paragraph" w:styleId="afff">
    <w:name w:val="Title"/>
    <w:basedOn w:val="a2"/>
    <w:next w:val="a2"/>
    <w:link w:val="Charf"/>
    <w:qFormat/>
    <w:rsid w:val="00217A6F"/>
    <w:pPr>
      <w:spacing w:before="240" w:after="60"/>
      <w:jc w:val="center"/>
      <w:outlineLvl w:val="0"/>
    </w:pPr>
    <w:rPr>
      <w:rFonts w:ascii="Cambria" w:hAnsi="Cambria"/>
      <w:b/>
      <w:bCs/>
      <w:sz w:val="32"/>
      <w:szCs w:val="32"/>
    </w:rPr>
  </w:style>
  <w:style w:type="character" w:customStyle="1" w:styleId="Charf">
    <w:name w:val="标题 Char"/>
    <w:basedOn w:val="a3"/>
    <w:link w:val="afff"/>
    <w:rsid w:val="00217A6F"/>
    <w:rPr>
      <w:rFonts w:ascii="Cambria" w:eastAsia="宋体" w:hAnsi="Cambria" w:cs="Times New Roman"/>
      <w:b/>
      <w:bCs/>
      <w:sz w:val="32"/>
      <w:szCs w:val="32"/>
    </w:rPr>
  </w:style>
  <w:style w:type="paragraph" w:styleId="TOC">
    <w:name w:val="TOC Heading"/>
    <w:basedOn w:val="1"/>
    <w:next w:val="a2"/>
    <w:uiPriority w:val="39"/>
    <w:unhideWhenUsed/>
    <w:qFormat/>
    <w:rsid w:val="00217A6F"/>
    <w:pPr>
      <w:numPr>
        <w:numId w:val="0"/>
      </w:numPr>
      <w:spacing w:before="480" w:after="0" w:line="276" w:lineRule="auto"/>
      <w:jc w:val="left"/>
      <w:outlineLvl w:val="9"/>
    </w:pPr>
    <w:rPr>
      <w:rFonts w:ascii="Cambria" w:eastAsia="宋体" w:hAnsi="Cambria"/>
      <w:b/>
      <w:color w:val="365F91"/>
      <w:kern w:val="0"/>
      <w:sz w:val="28"/>
      <w:szCs w:val="28"/>
    </w:rPr>
  </w:style>
  <w:style w:type="character" w:styleId="afff0">
    <w:name w:val="Placeholder Text"/>
    <w:basedOn w:val="a3"/>
    <w:uiPriority w:val="99"/>
    <w:semiHidden/>
    <w:rsid w:val="00217A6F"/>
    <w:rPr>
      <w:color w:val="808080"/>
    </w:rPr>
  </w:style>
  <w:style w:type="paragraph" w:customStyle="1" w:styleId="MTDisplayEquation">
    <w:name w:val="MTDisplayEquation"/>
    <w:basedOn w:val="a2"/>
    <w:next w:val="a2"/>
    <w:link w:val="MTDisplayEquationChar"/>
    <w:rsid w:val="00217A6F"/>
    <w:pPr>
      <w:tabs>
        <w:tab w:val="center" w:pos="4240"/>
        <w:tab w:val="right" w:pos="8500"/>
      </w:tabs>
      <w:ind w:firstLineChars="200" w:firstLine="480"/>
    </w:pPr>
    <w:rPr>
      <w:szCs w:val="21"/>
    </w:rPr>
  </w:style>
  <w:style w:type="character" w:customStyle="1" w:styleId="MTDisplayEquationChar">
    <w:name w:val="MTDisplayEquation Char"/>
    <w:basedOn w:val="a3"/>
    <w:link w:val="MTDisplayEquation"/>
    <w:rsid w:val="00217A6F"/>
    <w:rPr>
      <w:rFonts w:ascii="Times New Roman" w:eastAsia="宋体" w:hAnsi="Times New Roman" w:cs="Times New Roman"/>
      <w:sz w:val="24"/>
      <w:szCs w:val="21"/>
    </w:rPr>
  </w:style>
  <w:style w:type="character" w:customStyle="1" w:styleId="MTEquationSection">
    <w:name w:val="MTEquationSection"/>
    <w:basedOn w:val="a3"/>
    <w:rsid w:val="00217A6F"/>
    <w:rPr>
      <w:vanish/>
      <w:color w:val="FF0000"/>
    </w:rPr>
  </w:style>
  <w:style w:type="character" w:customStyle="1" w:styleId="apple-converted-space">
    <w:name w:val="apple-converted-space"/>
    <w:basedOn w:val="a3"/>
    <w:rsid w:val="00217A6F"/>
  </w:style>
  <w:style w:type="paragraph" w:styleId="afff1">
    <w:name w:val="No Spacing"/>
    <w:aliases w:val="图片"/>
    <w:next w:val="aff6"/>
    <w:autoRedefine/>
    <w:uiPriority w:val="1"/>
    <w:qFormat/>
    <w:rsid w:val="00217A6F"/>
    <w:pPr>
      <w:adjustRightInd w:val="0"/>
      <w:snapToGrid w:val="0"/>
      <w:jc w:val="center"/>
    </w:pPr>
    <w:rPr>
      <w:rFonts w:ascii="Times New Roman" w:eastAsia="宋体" w:hAnsi="Times New Roman" w:cs="Times New Roman"/>
      <w:kern w:val="0"/>
      <w:szCs w:val="24"/>
    </w:rPr>
  </w:style>
  <w:style w:type="paragraph" w:styleId="afff2">
    <w:name w:val="table of figures"/>
    <w:aliases w:val="图"/>
    <w:basedOn w:val="a7"/>
    <w:next w:val="a2"/>
    <w:uiPriority w:val="99"/>
    <w:unhideWhenUsed/>
    <w:qFormat/>
    <w:rsid w:val="00217A6F"/>
    <w:pPr>
      <w:keepNext w:val="0"/>
      <w:widowControl/>
      <w:snapToGrid w:val="0"/>
      <w:spacing w:before="0" w:line="400" w:lineRule="exact"/>
      <w:ind w:left="480" w:hanging="480"/>
      <w:jc w:val="left"/>
      <w:textAlignment w:val="auto"/>
    </w:pPr>
    <w:rPr>
      <w:rFonts w:ascii="Calibri" w:hAnsi="Calibri"/>
      <w:smallCaps/>
      <w:kern w:val="2"/>
      <w:sz w:val="20"/>
    </w:rPr>
  </w:style>
  <w:style w:type="paragraph" w:styleId="afff3">
    <w:name w:val="caption"/>
    <w:basedOn w:val="a2"/>
    <w:next w:val="a2"/>
    <w:autoRedefine/>
    <w:uiPriority w:val="35"/>
    <w:unhideWhenUsed/>
    <w:qFormat/>
    <w:rsid w:val="0067362F"/>
    <w:pPr>
      <w:jc w:val="center"/>
    </w:pPr>
    <w:rPr>
      <w:sz w:val="21"/>
      <w:szCs w:val="20"/>
    </w:rPr>
  </w:style>
  <w:style w:type="table" w:styleId="40">
    <w:name w:val="Plain Table 4"/>
    <w:basedOn w:val="a4"/>
    <w:uiPriority w:val="44"/>
    <w:rsid w:val="00897C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897C8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w:basedOn w:val="a4"/>
    <w:uiPriority w:val="46"/>
    <w:rsid w:val="00897C8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Grid Table 4 Accent 1"/>
    <w:basedOn w:val="a4"/>
    <w:uiPriority w:val="49"/>
    <w:rsid w:val="00F927C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4"/>
    <w:uiPriority w:val="46"/>
    <w:rsid w:val="00853C9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6-1">
    <w:name w:val="Grid Table 6 Colorful Accent 1"/>
    <w:basedOn w:val="a4"/>
    <w:uiPriority w:val="51"/>
    <w:rsid w:val="00853C99"/>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w:basedOn w:val="a4"/>
    <w:uiPriority w:val="47"/>
    <w:rsid w:val="00762654"/>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4"/>
    <w:uiPriority w:val="48"/>
    <w:rsid w:val="0011231C"/>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1">
    <w:name w:val="Grid Table 5 Dark Accent 1"/>
    <w:basedOn w:val="a4"/>
    <w:uiPriority w:val="50"/>
    <w:rsid w:val="0011231C"/>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31">
    <w:name w:val="Plain Table 3"/>
    <w:basedOn w:val="a4"/>
    <w:uiPriority w:val="43"/>
    <w:rsid w:val="0011231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
    <w:name w:val="List Table 6 Colorful"/>
    <w:basedOn w:val="a4"/>
    <w:uiPriority w:val="51"/>
    <w:rsid w:val="00C743C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4">
    <w:name w:val="三线表"/>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FFFFFF" w:themeFill="background1"/>
      </w:tcPr>
    </w:tblStylePr>
    <w:tblStylePr w:type="firstCol">
      <w:tblPr/>
      <w:tcPr>
        <w:tcBorders>
          <w:right w:val="single" w:sz="4" w:space="0" w:color="auto"/>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5">
    <w:name w:val="三线表A"/>
    <w:basedOn w:val="14"/>
    <w:uiPriority w:val="99"/>
    <w:rsid w:val="00955584"/>
    <w:pPr>
      <w:spacing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Classic 1"/>
    <w:basedOn w:val="a4"/>
    <w:uiPriority w:val="99"/>
    <w:semiHidden/>
    <w:unhideWhenUsed/>
    <w:rsid w:val="00C71E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Grid Table Light"/>
    <w:basedOn w:val="a4"/>
    <w:uiPriority w:val="40"/>
    <w:rsid w:val="00A32AA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8092">
      <w:bodyDiv w:val="1"/>
      <w:marLeft w:val="0"/>
      <w:marRight w:val="0"/>
      <w:marTop w:val="0"/>
      <w:marBottom w:val="0"/>
      <w:divBdr>
        <w:top w:val="none" w:sz="0" w:space="0" w:color="auto"/>
        <w:left w:val="none" w:sz="0" w:space="0" w:color="auto"/>
        <w:bottom w:val="none" w:sz="0" w:space="0" w:color="auto"/>
        <w:right w:val="none" w:sz="0" w:space="0" w:color="auto"/>
      </w:divBdr>
    </w:div>
    <w:div w:id="864096901">
      <w:bodyDiv w:val="1"/>
      <w:marLeft w:val="0"/>
      <w:marRight w:val="0"/>
      <w:marTop w:val="0"/>
      <w:marBottom w:val="0"/>
      <w:divBdr>
        <w:top w:val="none" w:sz="0" w:space="0" w:color="auto"/>
        <w:left w:val="none" w:sz="0" w:space="0" w:color="auto"/>
        <w:bottom w:val="none" w:sz="0" w:space="0" w:color="auto"/>
        <w:right w:val="none" w:sz="0" w:space="0" w:color="auto"/>
      </w:divBdr>
    </w:div>
    <w:div w:id="20142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CA1DE-CC38-4008-87DA-D3CD80DE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21</Pages>
  <Words>2167</Words>
  <Characters>12358</Characters>
  <Application>Microsoft Office Word</Application>
  <DocSecurity>0</DocSecurity>
  <Lines>102</Lines>
  <Paragraphs>28</Paragraphs>
  <ScaleCrop>false</ScaleCrop>
  <Company>THUEE</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Tongda</dc:creator>
  <cp:keywords/>
  <dc:description/>
  <cp:lastModifiedBy>win7</cp:lastModifiedBy>
  <cp:revision>80</cp:revision>
  <cp:lastPrinted>2014-06-13T05:41:00Z</cp:lastPrinted>
  <dcterms:created xsi:type="dcterms:W3CDTF">2017-05-08T12:38:00Z</dcterms:created>
  <dcterms:modified xsi:type="dcterms:W3CDTF">2017-05-12T09:19:00Z</dcterms:modified>
</cp:coreProperties>
</file>